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9F18F" w14:textId="77777777" w:rsidR="00CA1395" w:rsidRDefault="00CA1395" w:rsidP="009144BA">
      <w:pPr>
        <w:spacing w:line="360" w:lineRule="auto"/>
        <w:ind w:firstLineChars="50" w:firstLine="261"/>
        <w:jc w:val="center"/>
        <w:rPr>
          <w:rFonts w:ascii="仿宋_GB2312" w:eastAsia="仿宋_GB2312" w:hAnsi="仿宋_GB2312" w:cs="仿宋_GB2312"/>
          <w:b/>
          <w:sz w:val="52"/>
          <w:szCs w:val="52"/>
        </w:rPr>
      </w:pPr>
      <w:r w:rsidRPr="00316FC9">
        <w:rPr>
          <w:rFonts w:ascii="仿宋_GB2312" w:eastAsia="仿宋_GB2312" w:hAnsi="仿宋" w:cs="仿宋_GB2312" w:hint="eastAsia"/>
          <w:b/>
          <w:sz w:val="52"/>
          <w:szCs w:val="52"/>
        </w:rPr>
        <w:t>辽宁工业大学校内自行采购</w:t>
      </w:r>
      <w:r>
        <w:rPr>
          <w:rFonts w:ascii="仿宋_GB2312" w:eastAsia="仿宋_GB2312" w:hAnsi="仿宋_GB2312" w:cs="仿宋_GB2312" w:hint="eastAsia"/>
          <w:b/>
          <w:sz w:val="52"/>
          <w:szCs w:val="52"/>
        </w:rPr>
        <w:t>项目</w:t>
      </w:r>
    </w:p>
    <w:p w14:paraId="31E4C368" w14:textId="77777777" w:rsidR="006254AD" w:rsidRPr="00CA1395" w:rsidRDefault="006254AD">
      <w:pPr>
        <w:spacing w:line="360" w:lineRule="auto"/>
        <w:ind w:firstLineChars="50" w:firstLine="120"/>
        <w:jc w:val="center"/>
        <w:rPr>
          <w:rFonts w:ascii="仿宋_GB2312" w:eastAsia="仿宋_GB2312" w:hAnsi="仿宋_GB2312" w:cs="仿宋_GB2312"/>
          <w:b/>
          <w:sz w:val="24"/>
        </w:rPr>
      </w:pPr>
    </w:p>
    <w:p w14:paraId="3029390F" w14:textId="77777777" w:rsidR="006254AD" w:rsidRDefault="006254AD" w:rsidP="009144BA">
      <w:pPr>
        <w:spacing w:line="360" w:lineRule="auto"/>
        <w:ind w:firstLineChars="50" w:firstLine="241"/>
        <w:jc w:val="center"/>
        <w:rPr>
          <w:rFonts w:ascii="仿宋_GB2312" w:eastAsia="仿宋_GB2312" w:hAnsi="仿宋_GB2312" w:cs="仿宋_GB2312"/>
          <w:b/>
          <w:sz w:val="48"/>
          <w:szCs w:val="48"/>
        </w:rPr>
      </w:pPr>
      <w:r>
        <w:rPr>
          <w:rFonts w:ascii="仿宋_GB2312" w:eastAsia="仿宋_GB2312" w:hAnsi="仿宋_GB2312" w:cs="仿宋_GB2312" w:hint="eastAsia"/>
          <w:b/>
          <w:sz w:val="48"/>
          <w:szCs w:val="48"/>
        </w:rPr>
        <w:t>货物类竞争性谈判</w:t>
      </w:r>
    </w:p>
    <w:p w14:paraId="387ECAD8" w14:textId="77777777" w:rsidR="006254AD" w:rsidRDefault="006254AD">
      <w:pPr>
        <w:spacing w:line="360" w:lineRule="auto"/>
        <w:ind w:firstLineChars="50" w:firstLine="120"/>
        <w:jc w:val="center"/>
        <w:rPr>
          <w:rFonts w:ascii="仿宋_GB2312" w:eastAsia="仿宋_GB2312" w:hAnsi="仿宋_GB2312" w:cs="仿宋_GB2312"/>
          <w:b/>
          <w:sz w:val="24"/>
        </w:rPr>
      </w:pPr>
    </w:p>
    <w:p w14:paraId="73388480" w14:textId="77777777" w:rsidR="006254AD" w:rsidRDefault="006254AD" w:rsidP="009144BA">
      <w:pPr>
        <w:spacing w:line="360" w:lineRule="auto"/>
        <w:ind w:firstLineChars="50" w:firstLine="241"/>
        <w:jc w:val="center"/>
        <w:rPr>
          <w:rFonts w:ascii="仿宋_GB2312" w:eastAsia="仿宋_GB2312" w:hAnsi="仿宋_GB2312" w:cs="仿宋_GB2312"/>
          <w:b/>
          <w:sz w:val="48"/>
          <w:szCs w:val="48"/>
        </w:rPr>
      </w:pPr>
      <w:r>
        <w:rPr>
          <w:rFonts w:ascii="仿宋_GB2312" w:eastAsia="仿宋_GB2312" w:hAnsi="仿宋_GB2312" w:cs="仿宋_GB2312" w:hint="eastAsia"/>
          <w:b/>
          <w:sz w:val="48"/>
          <w:szCs w:val="48"/>
        </w:rPr>
        <w:t>采购文件</w:t>
      </w:r>
    </w:p>
    <w:p w14:paraId="5A402001" w14:textId="77777777" w:rsidR="006254AD" w:rsidRDefault="006254AD">
      <w:pPr>
        <w:spacing w:line="480" w:lineRule="exact"/>
        <w:jc w:val="center"/>
        <w:rPr>
          <w:rFonts w:ascii="仿宋_GB2312" w:eastAsia="仿宋_GB2312" w:hAnsi="仿宋_GB2312" w:cs="仿宋_GB2312"/>
          <w:b/>
          <w:sz w:val="24"/>
        </w:rPr>
      </w:pPr>
    </w:p>
    <w:p w14:paraId="6918A9CA" w14:textId="77777777" w:rsidR="006254AD" w:rsidRDefault="006254AD">
      <w:pPr>
        <w:spacing w:line="480" w:lineRule="exact"/>
        <w:jc w:val="center"/>
        <w:rPr>
          <w:rFonts w:ascii="仿宋_GB2312" w:eastAsia="仿宋_GB2312" w:hAnsi="仿宋_GB2312" w:cs="仿宋_GB2312"/>
          <w:b/>
          <w:sz w:val="24"/>
        </w:rPr>
      </w:pPr>
    </w:p>
    <w:p w14:paraId="7236AC02" w14:textId="77777777" w:rsidR="006254AD" w:rsidRDefault="006254AD">
      <w:pPr>
        <w:spacing w:line="480" w:lineRule="exact"/>
        <w:jc w:val="center"/>
        <w:rPr>
          <w:rFonts w:ascii="仿宋_GB2312" w:eastAsia="仿宋_GB2312" w:hAnsi="仿宋_GB2312" w:cs="仿宋_GB2312"/>
          <w:b/>
          <w:sz w:val="24"/>
        </w:rPr>
      </w:pPr>
    </w:p>
    <w:p w14:paraId="3671ABB5" w14:textId="77777777" w:rsidR="006254AD" w:rsidRDefault="006254AD">
      <w:pPr>
        <w:spacing w:line="480" w:lineRule="exact"/>
        <w:jc w:val="center"/>
        <w:rPr>
          <w:rFonts w:ascii="仿宋_GB2312" w:eastAsia="仿宋_GB2312" w:hAnsi="仿宋_GB2312" w:cs="仿宋_GB2312"/>
          <w:b/>
          <w:sz w:val="24"/>
        </w:rPr>
      </w:pPr>
    </w:p>
    <w:p w14:paraId="41D516A5" w14:textId="77777777" w:rsidR="006254AD" w:rsidRDefault="006254AD">
      <w:pPr>
        <w:spacing w:line="480" w:lineRule="exact"/>
        <w:jc w:val="center"/>
        <w:rPr>
          <w:rFonts w:ascii="仿宋_GB2312" w:eastAsia="仿宋_GB2312" w:hAnsi="仿宋_GB2312" w:cs="仿宋_GB2312"/>
          <w:b/>
          <w:sz w:val="24"/>
        </w:rPr>
      </w:pPr>
    </w:p>
    <w:p w14:paraId="26D29441" w14:textId="77777777" w:rsidR="006254AD" w:rsidRDefault="006254AD">
      <w:pPr>
        <w:spacing w:line="480" w:lineRule="exact"/>
        <w:jc w:val="center"/>
        <w:rPr>
          <w:rFonts w:ascii="仿宋_GB2312" w:eastAsia="仿宋_GB2312" w:hAnsi="仿宋_GB2312" w:cs="仿宋_GB2312"/>
          <w:b/>
          <w:sz w:val="24"/>
        </w:rPr>
      </w:pPr>
    </w:p>
    <w:p w14:paraId="778E530F" w14:textId="77777777" w:rsidR="006254AD" w:rsidRDefault="006254AD">
      <w:pPr>
        <w:spacing w:line="480" w:lineRule="exact"/>
        <w:jc w:val="center"/>
        <w:rPr>
          <w:rFonts w:ascii="仿宋_GB2312" w:eastAsia="仿宋_GB2312" w:hAnsi="仿宋_GB2312" w:cs="仿宋_GB2312"/>
          <w:b/>
          <w:sz w:val="24"/>
        </w:rPr>
      </w:pPr>
    </w:p>
    <w:p w14:paraId="2A15514C" w14:textId="77777777" w:rsidR="006254AD" w:rsidRDefault="006254AD">
      <w:pPr>
        <w:spacing w:line="480" w:lineRule="exact"/>
        <w:jc w:val="center"/>
        <w:rPr>
          <w:rFonts w:ascii="仿宋_GB2312" w:eastAsia="仿宋_GB2312" w:hAnsi="仿宋_GB2312" w:cs="仿宋_GB2312"/>
          <w:b/>
          <w:sz w:val="24"/>
        </w:rPr>
      </w:pPr>
    </w:p>
    <w:p w14:paraId="0EDCAB5A" w14:textId="77777777" w:rsidR="006254AD" w:rsidRDefault="006254AD">
      <w:pPr>
        <w:spacing w:line="480" w:lineRule="exact"/>
        <w:jc w:val="center"/>
        <w:rPr>
          <w:rFonts w:ascii="仿宋_GB2312" w:eastAsia="仿宋_GB2312" w:hAnsi="仿宋_GB2312" w:cs="仿宋_GB2312"/>
          <w:b/>
          <w:sz w:val="24"/>
        </w:rPr>
      </w:pPr>
    </w:p>
    <w:p w14:paraId="42A64DE6" w14:textId="77777777" w:rsidR="001E3353" w:rsidRDefault="001E3353" w:rsidP="009144BA">
      <w:pPr>
        <w:spacing w:line="360" w:lineRule="auto"/>
        <w:ind w:firstLineChars="235" w:firstLine="849"/>
        <w:rPr>
          <w:rFonts w:ascii="仿宋_GB2312" w:eastAsia="仿宋_GB2312" w:hAnsi="仿宋_GB2312" w:cs="仿宋_GB2312"/>
          <w:b/>
          <w:color w:val="000000"/>
          <w:sz w:val="36"/>
          <w:szCs w:val="36"/>
        </w:rPr>
      </w:pPr>
      <w:r>
        <w:rPr>
          <w:rFonts w:ascii="仿宋_GB2312" w:eastAsia="仿宋_GB2312" w:hAnsi="仿宋_GB2312" w:cs="仿宋_GB2312" w:hint="eastAsia"/>
          <w:b/>
          <w:color w:val="000000"/>
          <w:sz w:val="36"/>
          <w:szCs w:val="36"/>
        </w:rPr>
        <w:t>项目名称：</w:t>
      </w:r>
      <w:r w:rsidR="00D1026E" w:rsidRPr="00D1026E">
        <w:rPr>
          <w:rFonts w:ascii="仿宋_GB2312" w:eastAsia="仿宋_GB2312" w:hAnsi="仿宋_GB2312" w:cs="仿宋_GB2312" w:hint="eastAsia"/>
          <w:b/>
          <w:color w:val="000000"/>
          <w:sz w:val="36"/>
          <w:szCs w:val="36"/>
        </w:rPr>
        <w:t>工程训练中心及外语系视频监控</w:t>
      </w:r>
      <w:r w:rsidR="00D1026E">
        <w:rPr>
          <w:rFonts w:ascii="仿宋_GB2312" w:eastAsia="仿宋_GB2312" w:hAnsi="仿宋_GB2312" w:cs="仿宋_GB2312" w:hint="eastAsia"/>
          <w:b/>
          <w:color w:val="000000"/>
          <w:sz w:val="36"/>
          <w:szCs w:val="36"/>
        </w:rPr>
        <w:t xml:space="preserve"> </w:t>
      </w:r>
    </w:p>
    <w:p w14:paraId="01073EDC" w14:textId="516723F7" w:rsidR="00A10F24" w:rsidRDefault="001E3353" w:rsidP="009144BA">
      <w:pPr>
        <w:spacing w:line="360" w:lineRule="auto"/>
        <w:ind w:leftChars="404" w:left="2655" w:hangingChars="500" w:hanging="1807"/>
        <w:rPr>
          <w:rFonts w:ascii="仿宋_GB2312" w:eastAsia="仿宋_GB2312" w:hAnsi="仿宋_GB2312" w:cs="仿宋_GB2312"/>
          <w:b/>
          <w:color w:val="000000"/>
          <w:sz w:val="36"/>
          <w:szCs w:val="36"/>
        </w:rPr>
      </w:pPr>
      <w:r>
        <w:rPr>
          <w:rFonts w:ascii="仿宋_GB2312" w:eastAsia="仿宋_GB2312" w:hAnsi="仿宋_GB2312" w:cs="仿宋_GB2312" w:hint="eastAsia"/>
          <w:b/>
          <w:color w:val="000000"/>
          <w:sz w:val="36"/>
          <w:szCs w:val="36"/>
        </w:rPr>
        <w:t>项目编号：</w:t>
      </w:r>
      <w:r w:rsidR="00CD07AC">
        <w:rPr>
          <w:rFonts w:ascii="仿宋_GB2312" w:eastAsia="仿宋_GB2312" w:hAnsi="仿宋_GB2312" w:cs="仿宋_GB2312" w:hint="eastAsia"/>
          <w:b/>
          <w:color w:val="000000"/>
          <w:sz w:val="36"/>
          <w:szCs w:val="36"/>
        </w:rPr>
        <w:t>辽工大校内自行采202</w:t>
      </w:r>
      <w:r w:rsidR="000B1961">
        <w:rPr>
          <w:rFonts w:ascii="仿宋_GB2312" w:eastAsia="仿宋_GB2312" w:hAnsi="仿宋_GB2312" w:cs="仿宋_GB2312" w:hint="eastAsia"/>
          <w:b/>
          <w:color w:val="000000"/>
          <w:sz w:val="36"/>
          <w:szCs w:val="36"/>
        </w:rPr>
        <w:t>3</w:t>
      </w:r>
      <w:r w:rsidR="00CD07AC">
        <w:rPr>
          <w:rFonts w:ascii="仿宋_GB2312" w:eastAsia="仿宋_GB2312" w:hAnsi="仿宋_GB2312" w:cs="仿宋_GB2312" w:hint="eastAsia"/>
          <w:b/>
          <w:color w:val="000000"/>
          <w:sz w:val="36"/>
          <w:szCs w:val="36"/>
        </w:rPr>
        <w:t>S</w:t>
      </w:r>
      <w:r w:rsidR="00800CDA">
        <w:rPr>
          <w:rFonts w:ascii="仿宋_GB2312" w:eastAsia="仿宋_GB2312" w:hAnsi="仿宋_GB2312" w:cs="仿宋_GB2312"/>
          <w:b/>
          <w:color w:val="000000"/>
          <w:sz w:val="36"/>
          <w:szCs w:val="36"/>
        </w:rPr>
        <w:t>010</w:t>
      </w:r>
      <w:r w:rsidR="00CD07AC">
        <w:rPr>
          <w:rFonts w:ascii="仿宋_GB2312" w:eastAsia="仿宋_GB2312" w:hAnsi="仿宋_GB2312" w:cs="仿宋_GB2312" w:hint="eastAsia"/>
          <w:b/>
          <w:color w:val="000000"/>
          <w:sz w:val="36"/>
          <w:szCs w:val="36"/>
        </w:rPr>
        <w:t>号</w:t>
      </w:r>
    </w:p>
    <w:p w14:paraId="0E032A48" w14:textId="77777777" w:rsidR="006254AD" w:rsidRDefault="001E3353" w:rsidP="009144BA">
      <w:pPr>
        <w:ind w:firstLineChars="235" w:firstLine="849"/>
        <w:rPr>
          <w:rFonts w:ascii="仿宋_GB2312" w:eastAsia="仿宋_GB2312" w:hAnsi="仿宋_GB2312" w:cs="仿宋_GB2312"/>
          <w:b/>
          <w:bCs/>
          <w:sz w:val="36"/>
          <w:szCs w:val="44"/>
        </w:rPr>
        <w:sectPr w:rsidR="006254AD">
          <w:pgSz w:w="11906" w:h="16838"/>
          <w:pgMar w:top="1440" w:right="1800" w:bottom="1440" w:left="1800" w:header="851" w:footer="992" w:gutter="0"/>
          <w:cols w:space="720"/>
          <w:docGrid w:type="linesAndChars" w:linePitch="312"/>
        </w:sectPr>
      </w:pPr>
      <w:r>
        <w:rPr>
          <w:rFonts w:ascii="仿宋_GB2312" w:eastAsia="仿宋_GB2312" w:hAnsi="仿宋_GB2312" w:cs="仿宋_GB2312" w:hint="eastAsia"/>
          <w:b/>
          <w:sz w:val="36"/>
          <w:szCs w:val="36"/>
        </w:rPr>
        <w:t>编制单位：辽宁工业大学采购办公室</w:t>
      </w:r>
    </w:p>
    <w:p w14:paraId="2A79D404" w14:textId="77777777" w:rsidR="006254AD" w:rsidRDefault="006254AD">
      <w:pPr>
        <w:pStyle w:val="TOC"/>
        <w:jc w:val="center"/>
        <w:rPr>
          <w:rFonts w:ascii="仿宋_GB2312" w:eastAsia="仿宋_GB2312" w:hAnsi="仿宋_GB2312" w:cs="仿宋_GB2312"/>
          <w:color w:val="auto"/>
          <w:sz w:val="44"/>
          <w:szCs w:val="44"/>
          <w:lang w:val="zh-CN"/>
        </w:rPr>
      </w:pPr>
      <w:bookmarkStart w:id="0" w:name="_Toc17213"/>
      <w:r>
        <w:rPr>
          <w:rFonts w:ascii="仿宋_GB2312" w:eastAsia="仿宋_GB2312" w:hAnsi="仿宋_GB2312" w:cs="仿宋_GB2312" w:hint="eastAsia"/>
          <w:color w:val="auto"/>
          <w:sz w:val="44"/>
          <w:szCs w:val="44"/>
          <w:lang w:val="zh-CN"/>
        </w:rPr>
        <w:lastRenderedPageBreak/>
        <w:t>目  录</w:t>
      </w:r>
      <w:bookmarkEnd w:id="0"/>
    </w:p>
    <w:p w14:paraId="1EC763DA" w14:textId="77777777" w:rsidR="006254AD" w:rsidRDefault="006254AD">
      <w:pPr>
        <w:rPr>
          <w:rFonts w:ascii="仿宋_GB2312" w:eastAsia="仿宋_GB2312" w:hAnsi="仿宋_GB2312" w:cs="仿宋_GB2312"/>
          <w:lang w:val="zh-CN"/>
        </w:rPr>
      </w:pPr>
    </w:p>
    <w:p w14:paraId="624E5B7A" w14:textId="77777777" w:rsidR="006254AD" w:rsidRDefault="00C65452">
      <w:pPr>
        <w:pStyle w:val="TOC1"/>
        <w:tabs>
          <w:tab w:val="right" w:leader="dot" w:pos="8300"/>
        </w:tabs>
        <w:adjustRightInd w:val="0"/>
        <w:snapToGrid w:val="0"/>
        <w:spacing w:line="480" w:lineRule="auto"/>
        <w:rPr>
          <w:b/>
          <w:bCs/>
          <w:noProof/>
          <w:sz w:val="24"/>
        </w:rPr>
      </w:pPr>
      <w:r>
        <w:rPr>
          <w:rFonts w:ascii="仿宋_GB2312" w:eastAsia="仿宋_GB2312" w:hAnsi="仿宋_GB2312" w:cs="仿宋_GB2312" w:hint="eastAsia"/>
          <w:b/>
          <w:bCs/>
          <w:sz w:val="24"/>
        </w:rPr>
        <w:fldChar w:fldCharType="begin"/>
      </w:r>
      <w:r w:rsidR="006254AD">
        <w:rPr>
          <w:rFonts w:ascii="仿宋_GB2312" w:eastAsia="仿宋_GB2312" w:hAnsi="仿宋_GB2312" w:cs="仿宋_GB2312" w:hint="eastAsia"/>
          <w:b/>
          <w:bCs/>
          <w:sz w:val="24"/>
        </w:rPr>
        <w:instrText xml:space="preserve">TOC \o "1-1" \h \u </w:instrText>
      </w:r>
      <w:r>
        <w:rPr>
          <w:rFonts w:ascii="仿宋_GB2312" w:eastAsia="仿宋_GB2312" w:hAnsi="仿宋_GB2312" w:cs="仿宋_GB2312" w:hint="eastAsia"/>
          <w:b/>
          <w:bCs/>
          <w:sz w:val="24"/>
        </w:rPr>
        <w:fldChar w:fldCharType="separate"/>
      </w:r>
      <w:hyperlink w:anchor="_Toc29672" w:history="1">
        <w:r w:rsidR="006254AD">
          <w:rPr>
            <w:rFonts w:ascii="仿宋_GB2312" w:eastAsia="仿宋_GB2312" w:hAnsi="仿宋_GB2312" w:cs="仿宋_GB2312" w:hint="eastAsia"/>
            <w:b/>
            <w:bCs/>
            <w:noProof/>
            <w:sz w:val="24"/>
          </w:rPr>
          <w:t>采购公告</w:t>
        </w:r>
        <w:r w:rsidR="006254AD">
          <w:rPr>
            <w:b/>
            <w:bCs/>
            <w:noProof/>
            <w:sz w:val="24"/>
          </w:rPr>
          <w:tab/>
        </w:r>
        <w:r>
          <w:rPr>
            <w:b/>
            <w:bCs/>
            <w:noProof/>
            <w:sz w:val="24"/>
          </w:rPr>
          <w:fldChar w:fldCharType="begin"/>
        </w:r>
        <w:r w:rsidR="006254AD">
          <w:rPr>
            <w:b/>
            <w:bCs/>
            <w:noProof/>
            <w:sz w:val="24"/>
          </w:rPr>
          <w:instrText xml:space="preserve"> PAGEREF _Toc29672 </w:instrText>
        </w:r>
        <w:r>
          <w:rPr>
            <w:b/>
            <w:bCs/>
            <w:noProof/>
            <w:sz w:val="24"/>
          </w:rPr>
          <w:fldChar w:fldCharType="separate"/>
        </w:r>
        <w:r w:rsidR="008D32DB">
          <w:rPr>
            <w:b/>
            <w:bCs/>
            <w:noProof/>
            <w:sz w:val="24"/>
          </w:rPr>
          <w:t>1</w:t>
        </w:r>
        <w:r>
          <w:rPr>
            <w:b/>
            <w:bCs/>
            <w:noProof/>
            <w:sz w:val="24"/>
          </w:rPr>
          <w:fldChar w:fldCharType="end"/>
        </w:r>
      </w:hyperlink>
    </w:p>
    <w:p w14:paraId="73183F21" w14:textId="77777777" w:rsidR="006254AD" w:rsidRDefault="00000000">
      <w:pPr>
        <w:pStyle w:val="TOC1"/>
        <w:tabs>
          <w:tab w:val="right" w:leader="dot" w:pos="8300"/>
        </w:tabs>
        <w:adjustRightInd w:val="0"/>
        <w:snapToGrid w:val="0"/>
        <w:spacing w:line="480" w:lineRule="auto"/>
        <w:rPr>
          <w:b/>
          <w:bCs/>
          <w:noProof/>
          <w:sz w:val="24"/>
        </w:rPr>
      </w:pPr>
      <w:hyperlink w:anchor="_Toc25969" w:history="1">
        <w:r w:rsidR="006254AD">
          <w:rPr>
            <w:rFonts w:ascii="仿宋_GB2312" w:eastAsia="仿宋_GB2312" w:hAnsi="仿宋_GB2312" w:cs="仿宋_GB2312" w:hint="eastAsia"/>
            <w:b/>
            <w:bCs/>
            <w:noProof/>
            <w:sz w:val="24"/>
          </w:rPr>
          <w:t>第一章 供应商须知</w:t>
        </w:r>
        <w:r w:rsidR="006254AD">
          <w:rPr>
            <w:b/>
            <w:bCs/>
            <w:noProof/>
            <w:sz w:val="24"/>
          </w:rPr>
          <w:tab/>
        </w:r>
        <w:r w:rsidR="00C65452">
          <w:rPr>
            <w:b/>
            <w:bCs/>
            <w:noProof/>
            <w:sz w:val="24"/>
          </w:rPr>
          <w:fldChar w:fldCharType="begin"/>
        </w:r>
        <w:r w:rsidR="006254AD">
          <w:rPr>
            <w:b/>
            <w:bCs/>
            <w:noProof/>
            <w:sz w:val="24"/>
          </w:rPr>
          <w:instrText xml:space="preserve"> PAGEREF _Toc25969 </w:instrText>
        </w:r>
        <w:r w:rsidR="00C65452">
          <w:rPr>
            <w:b/>
            <w:bCs/>
            <w:noProof/>
            <w:sz w:val="24"/>
          </w:rPr>
          <w:fldChar w:fldCharType="separate"/>
        </w:r>
        <w:r w:rsidR="008D32DB">
          <w:rPr>
            <w:b/>
            <w:bCs/>
            <w:noProof/>
            <w:sz w:val="24"/>
          </w:rPr>
          <w:t>3</w:t>
        </w:r>
        <w:r w:rsidR="00C65452">
          <w:rPr>
            <w:b/>
            <w:bCs/>
            <w:noProof/>
            <w:sz w:val="24"/>
          </w:rPr>
          <w:fldChar w:fldCharType="end"/>
        </w:r>
      </w:hyperlink>
    </w:p>
    <w:p w14:paraId="043ADB6A" w14:textId="77777777" w:rsidR="006254AD" w:rsidRDefault="00000000">
      <w:pPr>
        <w:pStyle w:val="TOC1"/>
        <w:tabs>
          <w:tab w:val="right" w:leader="dot" w:pos="8300"/>
        </w:tabs>
        <w:adjustRightInd w:val="0"/>
        <w:snapToGrid w:val="0"/>
        <w:spacing w:line="480" w:lineRule="auto"/>
        <w:rPr>
          <w:b/>
          <w:bCs/>
          <w:noProof/>
          <w:sz w:val="24"/>
        </w:rPr>
      </w:pPr>
      <w:hyperlink w:anchor="_Toc1128" w:history="1">
        <w:r w:rsidR="006254AD">
          <w:rPr>
            <w:rFonts w:ascii="仿宋_GB2312" w:eastAsia="仿宋_GB2312" w:hAnsi="仿宋_GB2312" w:cs="仿宋_GB2312" w:hint="eastAsia"/>
            <w:b/>
            <w:bCs/>
            <w:noProof/>
            <w:sz w:val="24"/>
          </w:rPr>
          <w:t>第二章 响应文件内容及格式</w:t>
        </w:r>
        <w:r w:rsidR="006254AD">
          <w:rPr>
            <w:b/>
            <w:bCs/>
            <w:noProof/>
            <w:sz w:val="24"/>
          </w:rPr>
          <w:tab/>
        </w:r>
        <w:r w:rsidR="00C65452">
          <w:rPr>
            <w:b/>
            <w:bCs/>
            <w:noProof/>
            <w:sz w:val="24"/>
          </w:rPr>
          <w:fldChar w:fldCharType="begin"/>
        </w:r>
        <w:r w:rsidR="006254AD">
          <w:rPr>
            <w:b/>
            <w:bCs/>
            <w:noProof/>
            <w:sz w:val="24"/>
          </w:rPr>
          <w:instrText xml:space="preserve"> PAGEREF _Toc1128 </w:instrText>
        </w:r>
        <w:r w:rsidR="00C65452">
          <w:rPr>
            <w:b/>
            <w:bCs/>
            <w:noProof/>
            <w:sz w:val="24"/>
          </w:rPr>
          <w:fldChar w:fldCharType="separate"/>
        </w:r>
        <w:r w:rsidR="008D32DB">
          <w:rPr>
            <w:b/>
            <w:bCs/>
            <w:noProof/>
            <w:sz w:val="24"/>
          </w:rPr>
          <w:t>19</w:t>
        </w:r>
        <w:r w:rsidR="00C65452">
          <w:rPr>
            <w:b/>
            <w:bCs/>
            <w:noProof/>
            <w:sz w:val="24"/>
          </w:rPr>
          <w:fldChar w:fldCharType="end"/>
        </w:r>
      </w:hyperlink>
    </w:p>
    <w:p w14:paraId="61001FE3" w14:textId="77777777" w:rsidR="006254AD" w:rsidRDefault="00000000">
      <w:pPr>
        <w:pStyle w:val="TOC1"/>
        <w:tabs>
          <w:tab w:val="right" w:leader="dot" w:pos="8300"/>
        </w:tabs>
        <w:adjustRightInd w:val="0"/>
        <w:snapToGrid w:val="0"/>
        <w:spacing w:line="480" w:lineRule="auto"/>
        <w:rPr>
          <w:b/>
          <w:bCs/>
          <w:noProof/>
          <w:sz w:val="24"/>
        </w:rPr>
      </w:pPr>
      <w:hyperlink w:anchor="_Toc4667" w:history="1">
        <w:r w:rsidR="006254AD">
          <w:rPr>
            <w:rFonts w:ascii="仿宋_GB2312" w:eastAsia="仿宋_GB2312" w:hAnsi="仿宋_GB2312" w:cs="仿宋_GB2312" w:hint="eastAsia"/>
            <w:b/>
            <w:bCs/>
            <w:noProof/>
            <w:sz w:val="24"/>
          </w:rPr>
          <w:t>第三章 货物需求</w:t>
        </w:r>
        <w:r w:rsidR="006254AD">
          <w:rPr>
            <w:b/>
            <w:bCs/>
            <w:noProof/>
            <w:sz w:val="24"/>
          </w:rPr>
          <w:tab/>
        </w:r>
        <w:r w:rsidR="00C65452">
          <w:rPr>
            <w:b/>
            <w:bCs/>
            <w:noProof/>
            <w:sz w:val="24"/>
          </w:rPr>
          <w:fldChar w:fldCharType="begin"/>
        </w:r>
        <w:r w:rsidR="006254AD">
          <w:rPr>
            <w:b/>
            <w:bCs/>
            <w:noProof/>
            <w:sz w:val="24"/>
          </w:rPr>
          <w:instrText xml:space="preserve"> PAGEREF _Toc4667 </w:instrText>
        </w:r>
        <w:r w:rsidR="00C65452">
          <w:rPr>
            <w:b/>
            <w:bCs/>
            <w:noProof/>
            <w:sz w:val="24"/>
          </w:rPr>
          <w:fldChar w:fldCharType="separate"/>
        </w:r>
        <w:r w:rsidR="008D32DB">
          <w:rPr>
            <w:b/>
            <w:bCs/>
            <w:noProof/>
            <w:sz w:val="24"/>
          </w:rPr>
          <w:t>41</w:t>
        </w:r>
        <w:r w:rsidR="00C65452">
          <w:rPr>
            <w:b/>
            <w:bCs/>
            <w:noProof/>
            <w:sz w:val="24"/>
          </w:rPr>
          <w:fldChar w:fldCharType="end"/>
        </w:r>
      </w:hyperlink>
    </w:p>
    <w:p w14:paraId="5CD43203" w14:textId="77777777" w:rsidR="006254AD" w:rsidRDefault="00000000">
      <w:pPr>
        <w:pStyle w:val="TOC1"/>
        <w:tabs>
          <w:tab w:val="right" w:leader="dot" w:pos="8300"/>
        </w:tabs>
        <w:adjustRightInd w:val="0"/>
        <w:snapToGrid w:val="0"/>
        <w:spacing w:line="480" w:lineRule="auto"/>
        <w:rPr>
          <w:b/>
          <w:bCs/>
          <w:noProof/>
          <w:sz w:val="24"/>
        </w:rPr>
      </w:pPr>
      <w:hyperlink w:anchor="_Toc6218" w:history="1">
        <w:r w:rsidR="006254AD">
          <w:rPr>
            <w:rFonts w:ascii="仿宋_GB2312" w:eastAsia="仿宋_GB2312" w:hAnsi="仿宋_GB2312" w:cs="仿宋_GB2312" w:hint="eastAsia"/>
            <w:b/>
            <w:bCs/>
            <w:noProof/>
            <w:sz w:val="24"/>
          </w:rPr>
          <w:t>第四章 谈判内容、谈判过程中可能实质性变动的内容</w:t>
        </w:r>
        <w:r w:rsidR="006254AD">
          <w:rPr>
            <w:b/>
            <w:bCs/>
            <w:noProof/>
            <w:sz w:val="24"/>
          </w:rPr>
          <w:tab/>
        </w:r>
        <w:r w:rsidR="00C65452">
          <w:rPr>
            <w:b/>
            <w:bCs/>
            <w:noProof/>
            <w:sz w:val="24"/>
          </w:rPr>
          <w:fldChar w:fldCharType="begin"/>
        </w:r>
        <w:r w:rsidR="006254AD">
          <w:rPr>
            <w:b/>
            <w:bCs/>
            <w:noProof/>
            <w:sz w:val="24"/>
          </w:rPr>
          <w:instrText xml:space="preserve"> PAGEREF _Toc6218 </w:instrText>
        </w:r>
        <w:r w:rsidR="00C65452">
          <w:rPr>
            <w:b/>
            <w:bCs/>
            <w:noProof/>
            <w:sz w:val="24"/>
          </w:rPr>
          <w:fldChar w:fldCharType="separate"/>
        </w:r>
        <w:r w:rsidR="008D32DB">
          <w:rPr>
            <w:b/>
            <w:bCs/>
            <w:noProof/>
            <w:sz w:val="24"/>
          </w:rPr>
          <w:t>42</w:t>
        </w:r>
        <w:r w:rsidR="00C65452">
          <w:rPr>
            <w:b/>
            <w:bCs/>
            <w:noProof/>
            <w:sz w:val="24"/>
          </w:rPr>
          <w:fldChar w:fldCharType="end"/>
        </w:r>
      </w:hyperlink>
    </w:p>
    <w:p w14:paraId="538F822B" w14:textId="77777777" w:rsidR="006254AD" w:rsidRDefault="00000000">
      <w:pPr>
        <w:pStyle w:val="TOC1"/>
        <w:tabs>
          <w:tab w:val="right" w:leader="dot" w:pos="8300"/>
        </w:tabs>
        <w:adjustRightInd w:val="0"/>
        <w:snapToGrid w:val="0"/>
        <w:spacing w:line="480" w:lineRule="auto"/>
        <w:rPr>
          <w:b/>
          <w:bCs/>
          <w:noProof/>
          <w:sz w:val="24"/>
        </w:rPr>
      </w:pPr>
      <w:hyperlink w:anchor="_Toc26743" w:history="1">
        <w:r w:rsidR="006254AD">
          <w:rPr>
            <w:rFonts w:ascii="仿宋_GB2312" w:eastAsia="仿宋_GB2312" w:hAnsi="仿宋_GB2312" w:cs="仿宋_GB2312" w:hint="eastAsia"/>
            <w:b/>
            <w:bCs/>
            <w:noProof/>
            <w:sz w:val="24"/>
          </w:rPr>
          <w:t>第五章 评审办法</w:t>
        </w:r>
        <w:r w:rsidR="006254AD">
          <w:rPr>
            <w:b/>
            <w:bCs/>
            <w:noProof/>
            <w:sz w:val="24"/>
          </w:rPr>
          <w:tab/>
        </w:r>
        <w:r w:rsidR="00C65452">
          <w:rPr>
            <w:b/>
            <w:bCs/>
            <w:noProof/>
            <w:sz w:val="24"/>
          </w:rPr>
          <w:fldChar w:fldCharType="begin"/>
        </w:r>
        <w:r w:rsidR="006254AD">
          <w:rPr>
            <w:b/>
            <w:bCs/>
            <w:noProof/>
            <w:sz w:val="24"/>
          </w:rPr>
          <w:instrText xml:space="preserve"> PAGEREF _Toc26743 </w:instrText>
        </w:r>
        <w:r w:rsidR="00C65452">
          <w:rPr>
            <w:b/>
            <w:bCs/>
            <w:noProof/>
            <w:sz w:val="24"/>
          </w:rPr>
          <w:fldChar w:fldCharType="separate"/>
        </w:r>
        <w:r w:rsidR="008D32DB">
          <w:rPr>
            <w:b/>
            <w:bCs/>
            <w:noProof/>
            <w:sz w:val="24"/>
          </w:rPr>
          <w:t>43</w:t>
        </w:r>
        <w:r w:rsidR="00C65452">
          <w:rPr>
            <w:b/>
            <w:bCs/>
            <w:noProof/>
            <w:sz w:val="24"/>
          </w:rPr>
          <w:fldChar w:fldCharType="end"/>
        </w:r>
      </w:hyperlink>
    </w:p>
    <w:p w14:paraId="438186BC" w14:textId="77777777" w:rsidR="006254AD" w:rsidRDefault="00C65452">
      <w:pPr>
        <w:adjustRightInd w:val="0"/>
        <w:snapToGrid w:val="0"/>
        <w:spacing w:line="480" w:lineRule="auto"/>
        <w:rPr>
          <w:rFonts w:ascii="仿宋_GB2312" w:eastAsia="仿宋_GB2312" w:hAnsi="仿宋_GB2312" w:cs="仿宋_GB2312"/>
          <w:sz w:val="24"/>
        </w:rPr>
      </w:pPr>
      <w:r>
        <w:rPr>
          <w:rFonts w:ascii="仿宋_GB2312" w:eastAsia="仿宋_GB2312" w:hAnsi="仿宋_GB2312" w:cs="仿宋_GB2312" w:hint="eastAsia"/>
          <w:b/>
          <w:bCs/>
          <w:sz w:val="24"/>
        </w:rPr>
        <w:fldChar w:fldCharType="end"/>
      </w:r>
    </w:p>
    <w:p w14:paraId="5B1AAF57" w14:textId="77777777" w:rsidR="006254AD" w:rsidRDefault="006254AD">
      <w:pPr>
        <w:pStyle w:val="WPSOffice1"/>
        <w:tabs>
          <w:tab w:val="right" w:leader="dot" w:pos="8306"/>
        </w:tabs>
        <w:rPr>
          <w:rFonts w:ascii="仿宋_GB2312" w:eastAsia="仿宋_GB2312" w:hAnsi="仿宋_GB2312" w:cs="仿宋_GB2312"/>
        </w:rPr>
      </w:pPr>
    </w:p>
    <w:p w14:paraId="29C57CAA" w14:textId="77777777" w:rsidR="006254AD" w:rsidRDefault="006254AD">
      <w:pPr>
        <w:pStyle w:val="WPSOffice1"/>
        <w:tabs>
          <w:tab w:val="right" w:leader="dot" w:pos="8306"/>
        </w:tabs>
        <w:rPr>
          <w:rFonts w:ascii="仿宋_GB2312" w:eastAsia="仿宋_GB2312" w:hAnsi="仿宋_GB2312" w:cs="仿宋_GB2312"/>
        </w:rPr>
      </w:pPr>
    </w:p>
    <w:p w14:paraId="184C5A5B" w14:textId="77777777" w:rsidR="006254AD" w:rsidRDefault="006254AD">
      <w:pPr>
        <w:pStyle w:val="WPSOffice1"/>
        <w:tabs>
          <w:tab w:val="right" w:leader="dot" w:pos="8306"/>
        </w:tabs>
        <w:rPr>
          <w:rFonts w:ascii="仿宋_GB2312" w:eastAsia="仿宋_GB2312" w:hAnsi="仿宋_GB2312" w:cs="仿宋_GB2312"/>
        </w:rPr>
      </w:pPr>
    </w:p>
    <w:p w14:paraId="44330B4F" w14:textId="77777777" w:rsidR="006254AD" w:rsidRDefault="006254AD">
      <w:pPr>
        <w:pStyle w:val="WPSOffice1"/>
        <w:tabs>
          <w:tab w:val="right" w:leader="dot" w:pos="8306"/>
        </w:tabs>
        <w:rPr>
          <w:rFonts w:ascii="仿宋_GB2312" w:eastAsia="仿宋_GB2312" w:hAnsi="仿宋_GB2312" w:cs="仿宋_GB2312"/>
        </w:rPr>
      </w:pPr>
    </w:p>
    <w:p w14:paraId="75459CA7" w14:textId="77777777" w:rsidR="006254AD" w:rsidRDefault="006254AD">
      <w:pPr>
        <w:pStyle w:val="WPSOffice1"/>
        <w:tabs>
          <w:tab w:val="left" w:pos="1834"/>
          <w:tab w:val="right" w:leader="dot" w:pos="8306"/>
        </w:tabs>
        <w:rPr>
          <w:rFonts w:ascii="仿宋_GB2312" w:eastAsia="仿宋_GB2312" w:hAnsi="仿宋_GB2312" w:cs="仿宋_GB2312"/>
          <w:b/>
          <w:bCs/>
        </w:rPr>
      </w:pPr>
      <w:r>
        <w:rPr>
          <w:rFonts w:ascii="仿宋_GB2312" w:eastAsia="仿宋_GB2312" w:hAnsi="仿宋_GB2312" w:cs="仿宋_GB2312" w:hint="eastAsia"/>
          <w:b/>
          <w:bCs/>
        </w:rPr>
        <w:tab/>
      </w:r>
    </w:p>
    <w:p w14:paraId="0A97B366" w14:textId="77777777" w:rsidR="006254AD" w:rsidRDefault="006254AD">
      <w:pPr>
        <w:adjustRightInd w:val="0"/>
        <w:snapToGrid w:val="0"/>
        <w:spacing w:line="360" w:lineRule="auto"/>
        <w:jc w:val="center"/>
        <w:rPr>
          <w:rFonts w:ascii="仿宋_GB2312" w:eastAsia="仿宋_GB2312" w:hAnsi="仿宋_GB2312" w:cs="仿宋_GB2312"/>
          <w:bCs/>
        </w:rPr>
        <w:sectPr w:rsidR="006254AD">
          <w:footerReference w:type="default" r:id="rId8"/>
          <w:pgSz w:w="11906" w:h="16838"/>
          <w:pgMar w:top="1440" w:right="1803" w:bottom="1440" w:left="1803" w:header="851" w:footer="992" w:gutter="0"/>
          <w:pgNumType w:start="1"/>
          <w:cols w:space="720"/>
          <w:docGrid w:type="lines" w:linePitch="312"/>
        </w:sectPr>
      </w:pPr>
      <w:r>
        <w:rPr>
          <w:rFonts w:ascii="仿宋_GB2312" w:eastAsia="仿宋_GB2312" w:hAnsi="仿宋_GB2312" w:cs="仿宋_GB2312" w:hint="eastAsia"/>
          <w:bCs/>
        </w:rPr>
        <w:tab/>
      </w:r>
      <w:r>
        <w:rPr>
          <w:rFonts w:ascii="仿宋_GB2312" w:eastAsia="仿宋_GB2312" w:hAnsi="仿宋_GB2312" w:cs="仿宋_GB2312" w:hint="eastAsia"/>
          <w:bCs/>
        </w:rPr>
        <w:tab/>
      </w:r>
      <w:bookmarkStart w:id="1" w:name="_Toc4485616"/>
    </w:p>
    <w:p w14:paraId="78CA05ED" w14:textId="77777777" w:rsidR="006254AD" w:rsidRDefault="006254AD">
      <w:pPr>
        <w:pStyle w:val="1"/>
        <w:adjustRightInd w:val="0"/>
        <w:snapToGrid w:val="0"/>
        <w:spacing w:before="0" w:after="0" w:line="360" w:lineRule="auto"/>
        <w:jc w:val="center"/>
        <w:rPr>
          <w:rFonts w:ascii="仿宋_GB2312" w:eastAsia="仿宋_GB2312" w:hAnsi="仿宋_GB2312" w:cs="仿宋_GB2312"/>
          <w:bCs/>
        </w:rPr>
      </w:pPr>
      <w:bookmarkStart w:id="2" w:name="_Toc29672"/>
      <w:r>
        <w:rPr>
          <w:rFonts w:ascii="仿宋_GB2312" w:eastAsia="仿宋_GB2312" w:hAnsi="仿宋_GB2312" w:cs="仿宋_GB2312" w:hint="eastAsia"/>
          <w:bCs/>
        </w:rPr>
        <w:lastRenderedPageBreak/>
        <w:t>（</w:t>
      </w:r>
      <w:r w:rsidR="00D1026E" w:rsidRPr="00D1026E">
        <w:rPr>
          <w:rFonts w:ascii="仿宋_GB2312" w:eastAsia="仿宋_GB2312" w:hAnsi="仿宋_GB2312" w:cs="仿宋_GB2312" w:hint="eastAsia"/>
          <w:bCs/>
        </w:rPr>
        <w:t>工程训练中心及外语系视频监控</w:t>
      </w:r>
      <w:r>
        <w:rPr>
          <w:rFonts w:ascii="仿宋_GB2312" w:eastAsia="仿宋_GB2312" w:hAnsi="仿宋_GB2312" w:cs="仿宋_GB2312" w:hint="eastAsia"/>
          <w:bCs/>
        </w:rPr>
        <w:t>）</w:t>
      </w:r>
      <w:r w:rsidR="003C128C" w:rsidRPr="000B1961">
        <w:rPr>
          <w:rFonts w:ascii="仿宋_GB2312" w:eastAsia="仿宋_GB2312" w:hAnsi="仿宋_GB2312" w:cs="仿宋_GB2312"/>
          <w:bCs/>
        </w:rPr>
        <w:t>设备</w:t>
      </w:r>
      <w:r>
        <w:rPr>
          <w:rFonts w:ascii="仿宋_GB2312" w:eastAsia="仿宋_GB2312" w:hAnsi="仿宋_GB2312" w:cs="仿宋_GB2312" w:hint="eastAsia"/>
        </w:rPr>
        <w:t>采购公告</w:t>
      </w:r>
      <w:bookmarkEnd w:id="1"/>
      <w:bookmarkEnd w:id="2"/>
    </w:p>
    <w:p w14:paraId="795245F0" w14:textId="77777777" w:rsidR="006254AD" w:rsidRDefault="006254AD">
      <w:pPr>
        <w:adjustRightInd w:val="0"/>
        <w:snapToGrid w:val="0"/>
        <w:spacing w:line="360" w:lineRule="auto"/>
        <w:rPr>
          <w:rFonts w:ascii="仿宋_GB2312" w:eastAsia="仿宋_GB2312" w:hAnsi="仿宋_GB2312" w:cs="仿宋_GB2312"/>
          <w:szCs w:val="21"/>
        </w:rPr>
      </w:pPr>
      <w:bookmarkStart w:id="3" w:name="_Toc4485617"/>
      <w:r>
        <w:rPr>
          <w:rFonts w:ascii="仿宋_GB2312" w:eastAsia="仿宋_GB2312" w:hAnsi="仿宋_GB2312" w:cs="仿宋_GB2312" w:hint="eastAsia"/>
          <w:szCs w:val="21"/>
        </w:rPr>
        <w:t>一、项目基本情况</w:t>
      </w:r>
    </w:p>
    <w:p w14:paraId="6451F74E" w14:textId="2484097F" w:rsidR="006254AD" w:rsidRDefault="006254AD" w:rsidP="001B053F">
      <w:pPr>
        <w:spacing w:line="360" w:lineRule="auto"/>
        <w:ind w:firstLineChars="200" w:firstLine="420"/>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项目编号：</w:t>
      </w:r>
      <w:r w:rsidR="00967519">
        <w:rPr>
          <w:rFonts w:ascii="仿宋_GB2312" w:eastAsia="仿宋_GB2312" w:hAnsi="仿宋_GB2312" w:cs="仿宋_GB2312" w:hint="eastAsia"/>
          <w:color w:val="000000"/>
          <w:szCs w:val="21"/>
        </w:rPr>
        <w:t>辽工大校内自行采购202</w:t>
      </w:r>
      <w:r w:rsidR="000B1961">
        <w:rPr>
          <w:rFonts w:ascii="仿宋_GB2312" w:eastAsia="仿宋_GB2312" w:hAnsi="仿宋_GB2312" w:cs="仿宋_GB2312" w:hint="eastAsia"/>
          <w:color w:val="000000"/>
          <w:szCs w:val="21"/>
        </w:rPr>
        <w:t>3</w:t>
      </w:r>
      <w:r w:rsidR="00CD07AC">
        <w:rPr>
          <w:rFonts w:ascii="仿宋_GB2312" w:eastAsia="仿宋_GB2312" w:hAnsi="仿宋_GB2312" w:cs="仿宋_GB2312" w:hint="eastAsia"/>
          <w:color w:val="000000"/>
          <w:szCs w:val="21"/>
        </w:rPr>
        <w:t>S</w:t>
      </w:r>
      <w:r w:rsidR="00800CDA">
        <w:rPr>
          <w:rFonts w:ascii="仿宋_GB2312" w:eastAsia="仿宋_GB2312" w:hAnsi="仿宋_GB2312" w:cs="仿宋_GB2312"/>
          <w:color w:val="000000"/>
          <w:szCs w:val="21"/>
        </w:rPr>
        <w:t>010</w:t>
      </w:r>
      <w:r w:rsidR="001B28EE">
        <w:rPr>
          <w:rFonts w:ascii="仿宋_GB2312" w:eastAsia="仿宋_GB2312" w:hAnsi="仿宋_GB2312" w:cs="仿宋_GB2312" w:hint="eastAsia"/>
          <w:color w:val="000000"/>
          <w:szCs w:val="21"/>
        </w:rPr>
        <w:t xml:space="preserve"> </w:t>
      </w:r>
      <w:r w:rsidR="00967519">
        <w:rPr>
          <w:rFonts w:ascii="仿宋_GB2312" w:eastAsia="仿宋_GB2312" w:hAnsi="仿宋_GB2312" w:cs="仿宋_GB2312" w:hint="eastAsia"/>
          <w:color w:val="000000"/>
          <w:szCs w:val="21"/>
        </w:rPr>
        <w:t>号</w:t>
      </w:r>
      <w:r w:rsidR="001B053F">
        <w:rPr>
          <w:rFonts w:ascii="仿宋_GB2312" w:eastAsia="仿宋_GB2312" w:hAnsi="仿宋_GB2312" w:cs="仿宋_GB2312" w:hint="eastAsia"/>
          <w:color w:val="000000"/>
          <w:szCs w:val="21"/>
        </w:rPr>
        <w:t xml:space="preserve"> </w:t>
      </w:r>
    </w:p>
    <w:p w14:paraId="37895390" w14:textId="77777777" w:rsidR="006254AD" w:rsidRPr="003103ED" w:rsidRDefault="006254AD" w:rsidP="00CD07AC">
      <w:pPr>
        <w:adjustRightInd w:val="0"/>
        <w:snapToGrid w:val="0"/>
        <w:spacing w:line="360" w:lineRule="auto"/>
        <w:ind w:firstLineChars="200" w:firstLine="420"/>
        <w:rPr>
          <w:rFonts w:ascii="仿宋_GB2312" w:eastAsia="仿宋_GB2312" w:hAnsi="仿宋_GB2312" w:cs="仿宋_GB2312"/>
          <w:szCs w:val="21"/>
          <w:u w:val="single"/>
        </w:rPr>
      </w:pPr>
      <w:r w:rsidRPr="003103ED">
        <w:rPr>
          <w:rFonts w:ascii="仿宋_GB2312" w:eastAsia="仿宋_GB2312" w:hAnsi="仿宋_GB2312" w:cs="仿宋_GB2312" w:hint="eastAsia"/>
          <w:szCs w:val="21"/>
        </w:rPr>
        <w:t>项目名称：</w:t>
      </w:r>
      <w:r w:rsidR="00D1026E" w:rsidRPr="003103ED">
        <w:rPr>
          <w:rFonts w:ascii="仿宋_GB2312" w:eastAsia="仿宋_GB2312" w:hAnsi="仿宋_GB2312" w:cs="仿宋_GB2312" w:hint="eastAsia"/>
          <w:szCs w:val="21"/>
        </w:rPr>
        <w:t>工程训练中心及外语系视频监控</w:t>
      </w:r>
    </w:p>
    <w:p w14:paraId="2A578831" w14:textId="77777777" w:rsidR="006254AD" w:rsidRPr="003103ED" w:rsidRDefault="006254AD">
      <w:pPr>
        <w:adjustRightInd w:val="0"/>
        <w:snapToGrid w:val="0"/>
        <w:spacing w:line="360" w:lineRule="auto"/>
        <w:ind w:firstLineChars="200" w:firstLine="420"/>
        <w:rPr>
          <w:rFonts w:ascii="仿宋_GB2312" w:eastAsia="仿宋_GB2312" w:hAnsi="仿宋_GB2312" w:cs="仿宋_GB2312"/>
          <w:szCs w:val="21"/>
        </w:rPr>
      </w:pPr>
      <w:r w:rsidRPr="003103ED">
        <w:rPr>
          <w:rFonts w:ascii="仿宋_GB2312" w:eastAsia="仿宋_GB2312" w:hAnsi="仿宋_GB2312" w:cs="仿宋_GB2312" w:hint="eastAsia"/>
          <w:szCs w:val="21"/>
        </w:rPr>
        <w:t>采购方式：竞争性谈判</w:t>
      </w:r>
    </w:p>
    <w:p w14:paraId="7B108136" w14:textId="77777777" w:rsidR="006254AD" w:rsidRPr="003103ED" w:rsidRDefault="006254AD" w:rsidP="00CD07AC">
      <w:pPr>
        <w:adjustRightInd w:val="0"/>
        <w:snapToGrid w:val="0"/>
        <w:spacing w:line="360" w:lineRule="auto"/>
        <w:ind w:firstLineChars="200" w:firstLine="420"/>
        <w:rPr>
          <w:rFonts w:ascii="仿宋_GB2312" w:eastAsia="仿宋_GB2312" w:hAnsi="仿宋_GB2312" w:cs="仿宋_GB2312"/>
          <w:szCs w:val="21"/>
        </w:rPr>
      </w:pPr>
      <w:r w:rsidRPr="003103ED">
        <w:rPr>
          <w:rFonts w:ascii="仿宋_GB2312" w:eastAsia="仿宋_GB2312" w:hAnsi="仿宋_GB2312" w:cs="仿宋_GB2312" w:hint="eastAsia"/>
          <w:szCs w:val="21"/>
        </w:rPr>
        <w:t>预算金额：</w:t>
      </w:r>
      <w:r w:rsidR="004E2772" w:rsidRPr="003103ED">
        <w:rPr>
          <w:rFonts w:ascii="仿宋_GB2312" w:eastAsia="仿宋_GB2312" w:hAnsi="仿宋_GB2312" w:cs="仿宋_GB2312" w:hint="eastAsia"/>
          <w:szCs w:val="21"/>
        </w:rPr>
        <w:t>7</w:t>
      </w:r>
      <w:r w:rsidR="006F6D8B" w:rsidRPr="003103ED">
        <w:rPr>
          <w:rFonts w:ascii="仿宋_GB2312" w:eastAsia="仿宋_GB2312" w:hAnsi="仿宋_GB2312" w:cs="仿宋_GB2312" w:hint="eastAsia"/>
          <w:szCs w:val="21"/>
        </w:rPr>
        <w:t>.</w:t>
      </w:r>
      <w:r w:rsidR="004E2772" w:rsidRPr="003103ED">
        <w:rPr>
          <w:rFonts w:ascii="仿宋_GB2312" w:eastAsia="仿宋_GB2312" w:hAnsi="仿宋_GB2312" w:cs="仿宋_GB2312" w:hint="eastAsia"/>
          <w:szCs w:val="21"/>
        </w:rPr>
        <w:t>1091</w:t>
      </w:r>
      <w:r w:rsidR="00CD07AC" w:rsidRPr="003103ED">
        <w:rPr>
          <w:rFonts w:ascii="仿宋_GB2312" w:eastAsia="仿宋_GB2312" w:hAnsi="仿宋_GB2312" w:cs="仿宋_GB2312" w:hint="eastAsia"/>
          <w:szCs w:val="21"/>
        </w:rPr>
        <w:t>万元</w:t>
      </w:r>
    </w:p>
    <w:p w14:paraId="4339E469" w14:textId="77777777" w:rsidR="006254AD" w:rsidRPr="003103ED" w:rsidRDefault="006254AD" w:rsidP="00CD07AC">
      <w:pPr>
        <w:adjustRightInd w:val="0"/>
        <w:snapToGrid w:val="0"/>
        <w:spacing w:line="360" w:lineRule="auto"/>
        <w:ind w:firstLineChars="200" w:firstLine="420"/>
        <w:rPr>
          <w:rFonts w:ascii="仿宋_GB2312" w:eastAsia="仿宋_GB2312" w:hAnsi="仿宋_GB2312" w:cs="仿宋_GB2312"/>
          <w:szCs w:val="21"/>
        </w:rPr>
      </w:pPr>
      <w:r w:rsidRPr="003103ED">
        <w:rPr>
          <w:rFonts w:ascii="仿宋_GB2312" w:eastAsia="仿宋_GB2312" w:hAnsi="仿宋_GB2312" w:cs="仿宋_GB2312" w:hint="eastAsia"/>
          <w:szCs w:val="21"/>
        </w:rPr>
        <w:t>最高限价：</w:t>
      </w:r>
      <w:r w:rsidR="004E2772" w:rsidRPr="003103ED">
        <w:rPr>
          <w:rFonts w:ascii="仿宋_GB2312" w:eastAsia="仿宋_GB2312" w:hAnsi="仿宋_GB2312" w:cs="仿宋_GB2312" w:hint="eastAsia"/>
          <w:szCs w:val="21"/>
        </w:rPr>
        <w:t>7.1091</w:t>
      </w:r>
      <w:r w:rsidR="00CD07AC" w:rsidRPr="003103ED">
        <w:rPr>
          <w:rFonts w:ascii="仿宋_GB2312" w:eastAsia="仿宋_GB2312" w:hAnsi="仿宋_GB2312" w:cs="仿宋_GB2312" w:hint="eastAsia"/>
          <w:szCs w:val="21"/>
        </w:rPr>
        <w:t>万元</w:t>
      </w:r>
    </w:p>
    <w:p w14:paraId="1EFC6A49" w14:textId="77777777" w:rsidR="006254AD" w:rsidRPr="003103ED" w:rsidRDefault="006254AD">
      <w:pPr>
        <w:adjustRightInd w:val="0"/>
        <w:snapToGrid w:val="0"/>
        <w:spacing w:line="360" w:lineRule="auto"/>
        <w:ind w:firstLineChars="200" w:firstLine="420"/>
        <w:rPr>
          <w:rFonts w:ascii="仿宋_GB2312" w:eastAsia="仿宋_GB2312" w:hAnsi="仿宋_GB2312" w:cs="仿宋_GB2312"/>
          <w:szCs w:val="21"/>
          <w:u w:val="single"/>
        </w:rPr>
      </w:pPr>
      <w:r w:rsidRPr="003103ED">
        <w:rPr>
          <w:rFonts w:ascii="仿宋_GB2312" w:eastAsia="仿宋_GB2312" w:hAnsi="仿宋_GB2312" w:cs="仿宋_GB2312" w:hint="eastAsia"/>
          <w:szCs w:val="21"/>
        </w:rPr>
        <w:t>采购需求：</w:t>
      </w:r>
      <w:r w:rsidR="00D1026E" w:rsidRPr="003103ED">
        <w:rPr>
          <w:rFonts w:ascii="仿宋_GB2312" w:eastAsia="仿宋_GB2312" w:hAnsi="仿宋_GB2312" w:cs="仿宋_GB2312" w:hint="eastAsia"/>
          <w:szCs w:val="21"/>
          <w:u w:val="single"/>
        </w:rPr>
        <w:t>室内智能型</w:t>
      </w:r>
      <w:proofErr w:type="gramStart"/>
      <w:r w:rsidR="00D1026E" w:rsidRPr="003103ED">
        <w:rPr>
          <w:rFonts w:ascii="仿宋_GB2312" w:eastAsia="仿宋_GB2312" w:hAnsi="仿宋_GB2312" w:cs="仿宋_GB2312" w:hint="eastAsia"/>
          <w:szCs w:val="21"/>
          <w:u w:val="single"/>
        </w:rPr>
        <w:t>星光级</w:t>
      </w:r>
      <w:proofErr w:type="gramEnd"/>
      <w:r w:rsidR="00D1026E" w:rsidRPr="003103ED">
        <w:rPr>
          <w:rFonts w:ascii="仿宋_GB2312" w:eastAsia="仿宋_GB2312" w:hAnsi="仿宋_GB2312" w:cs="仿宋_GB2312" w:hint="eastAsia"/>
          <w:szCs w:val="21"/>
          <w:u w:val="single"/>
        </w:rPr>
        <w:t>筒型网络摄像机</w:t>
      </w:r>
      <w:r w:rsidR="00A10F24" w:rsidRPr="003103ED">
        <w:rPr>
          <w:rFonts w:ascii="仿宋_GB2312" w:eastAsia="仿宋_GB2312" w:hAnsi="仿宋_GB2312" w:cs="仿宋_GB2312" w:hint="eastAsia"/>
          <w:szCs w:val="21"/>
          <w:u w:val="single"/>
        </w:rPr>
        <w:t>等设备</w:t>
      </w:r>
    </w:p>
    <w:p w14:paraId="548639B3" w14:textId="77777777" w:rsidR="006254AD" w:rsidRPr="003103ED" w:rsidRDefault="006254AD" w:rsidP="00CD07AC">
      <w:pPr>
        <w:adjustRightInd w:val="0"/>
        <w:snapToGrid w:val="0"/>
        <w:spacing w:line="360" w:lineRule="auto"/>
        <w:ind w:firstLineChars="200" w:firstLine="420"/>
        <w:rPr>
          <w:rFonts w:ascii="仿宋_GB2312" w:eastAsia="仿宋_GB2312" w:hAnsi="仿宋_GB2312" w:cs="仿宋_GB2312"/>
          <w:szCs w:val="21"/>
        </w:rPr>
      </w:pPr>
      <w:r w:rsidRPr="003103ED">
        <w:rPr>
          <w:rFonts w:ascii="仿宋_GB2312" w:eastAsia="仿宋_GB2312" w:hAnsi="仿宋_GB2312" w:cs="仿宋_GB2312" w:hint="eastAsia"/>
          <w:szCs w:val="21"/>
        </w:rPr>
        <w:t>合同履行期限：</w:t>
      </w:r>
      <w:r w:rsidR="00CD07AC" w:rsidRPr="003103ED">
        <w:rPr>
          <w:rFonts w:ascii="仿宋_GB2312" w:eastAsia="仿宋_GB2312" w:hAnsi="仿宋_GB2312" w:cs="仿宋_GB2312" w:hint="eastAsia"/>
          <w:szCs w:val="21"/>
          <w:u w:val="single"/>
        </w:rPr>
        <w:t>合同签订后</w:t>
      </w:r>
      <w:r w:rsidR="00811D75" w:rsidRPr="003103ED">
        <w:rPr>
          <w:rFonts w:ascii="仿宋_GB2312" w:eastAsia="仿宋_GB2312" w:hAnsi="仿宋_GB2312" w:cs="仿宋_GB2312" w:hint="eastAsia"/>
          <w:szCs w:val="21"/>
          <w:u w:val="single"/>
        </w:rPr>
        <w:t>10</w:t>
      </w:r>
      <w:r w:rsidR="00CD07AC" w:rsidRPr="003103ED">
        <w:rPr>
          <w:rFonts w:ascii="仿宋_GB2312" w:eastAsia="仿宋_GB2312" w:hAnsi="仿宋_GB2312" w:cs="仿宋_GB2312" w:hint="eastAsia"/>
          <w:szCs w:val="21"/>
          <w:u w:val="single"/>
        </w:rPr>
        <w:t>日内完成工作</w:t>
      </w:r>
    </w:p>
    <w:p w14:paraId="3C60774C" w14:textId="77777777" w:rsidR="006254AD" w:rsidRDefault="006254AD" w:rsidP="00CD07AC">
      <w:pPr>
        <w:adjustRightInd w:val="0"/>
        <w:snapToGrid w:val="0"/>
        <w:spacing w:line="360" w:lineRule="auto"/>
        <w:ind w:firstLineChars="200" w:firstLine="420"/>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需落实的政府采购政策内容：</w:t>
      </w:r>
      <w:r w:rsidR="00CD07AC">
        <w:rPr>
          <w:rFonts w:ascii="仿宋_GB2312" w:eastAsia="仿宋_GB2312" w:hAnsi="仿宋_GB2312" w:cs="仿宋_GB2312" w:hint="eastAsia"/>
          <w:color w:val="000000"/>
          <w:szCs w:val="21"/>
          <w:u w:val="single"/>
        </w:rPr>
        <w:t>落实政策为促进中小企业、促进残疾人就业、支持监狱企业、支持脱贫攻坚等相关政策。</w:t>
      </w:r>
    </w:p>
    <w:p w14:paraId="5BCD6E55" w14:textId="77777777" w:rsidR="006254AD" w:rsidRDefault="006254AD">
      <w:pPr>
        <w:adjustRightInd w:val="0"/>
        <w:snapToGrid w:val="0"/>
        <w:spacing w:line="360" w:lineRule="auto"/>
        <w:ind w:firstLineChars="200" w:firstLine="420"/>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本项目（否）接受联合体。</w:t>
      </w:r>
    </w:p>
    <w:p w14:paraId="730E96E8" w14:textId="77777777" w:rsidR="006254AD" w:rsidRDefault="006254AD">
      <w:pPr>
        <w:adjustRightInd w:val="0"/>
        <w:snapToGrid w:val="0"/>
        <w:spacing w:line="360" w:lineRule="auto"/>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二、供应商的资格要求：</w:t>
      </w:r>
    </w:p>
    <w:p w14:paraId="11C02EEE" w14:textId="77777777" w:rsidR="006254AD" w:rsidRDefault="006254AD">
      <w:pPr>
        <w:adjustRightInd w:val="0"/>
        <w:snapToGrid w:val="0"/>
        <w:spacing w:line="360" w:lineRule="auto"/>
        <w:ind w:firstLineChars="200" w:firstLine="420"/>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1.满足《中华人民共和国政府采购法》第二十二条规定；</w:t>
      </w:r>
    </w:p>
    <w:p w14:paraId="14D522A0" w14:textId="77777777" w:rsidR="006254AD" w:rsidRDefault="006254AD">
      <w:pPr>
        <w:adjustRightInd w:val="0"/>
        <w:snapToGrid w:val="0"/>
        <w:spacing w:line="360" w:lineRule="auto"/>
        <w:ind w:firstLineChars="200" w:firstLine="420"/>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2.落实政府采购政策需满足的资格要求：</w:t>
      </w:r>
      <w:r w:rsidR="00012F7E">
        <w:rPr>
          <w:rFonts w:ascii="仿宋_GB2312" w:eastAsia="仿宋_GB2312" w:hAnsi="仿宋_GB2312" w:cs="仿宋_GB2312" w:hint="eastAsia"/>
          <w:color w:val="000000"/>
          <w:szCs w:val="21"/>
          <w:u w:val="single"/>
        </w:rPr>
        <w:t>无</w:t>
      </w:r>
    </w:p>
    <w:p w14:paraId="4F9E1683" w14:textId="77777777" w:rsidR="006254AD" w:rsidRDefault="006254AD">
      <w:pPr>
        <w:adjustRightInd w:val="0"/>
        <w:snapToGrid w:val="0"/>
        <w:spacing w:line="360" w:lineRule="auto"/>
        <w:ind w:firstLineChars="200" w:firstLine="420"/>
        <w:rPr>
          <w:rFonts w:ascii="仿宋_GB2312" w:eastAsia="仿宋_GB2312" w:hAnsi="仿宋_GB2312" w:cs="仿宋_GB2312"/>
          <w:i/>
          <w:iCs/>
          <w:color w:val="000000"/>
          <w:szCs w:val="21"/>
          <w:u w:val="single"/>
        </w:rPr>
      </w:pPr>
      <w:r>
        <w:rPr>
          <w:rFonts w:ascii="仿宋_GB2312" w:eastAsia="仿宋_GB2312" w:hAnsi="仿宋_GB2312" w:cs="仿宋_GB2312" w:hint="eastAsia"/>
          <w:color w:val="000000"/>
          <w:szCs w:val="21"/>
        </w:rPr>
        <w:t>3.本项目的特定资格要求：</w:t>
      </w:r>
      <w:r w:rsidR="00CD07AC">
        <w:rPr>
          <w:rFonts w:ascii="仿宋_GB2312" w:eastAsia="仿宋_GB2312" w:hAnsi="仿宋_GB2312" w:cs="仿宋_GB2312" w:hint="eastAsia"/>
          <w:color w:val="000000"/>
          <w:szCs w:val="21"/>
          <w:u w:val="single"/>
        </w:rPr>
        <w:t>无</w:t>
      </w:r>
    </w:p>
    <w:p w14:paraId="7ED276E1" w14:textId="77777777" w:rsidR="006254AD" w:rsidRDefault="006254AD">
      <w:pPr>
        <w:adjustRightInd w:val="0"/>
        <w:snapToGrid w:val="0"/>
        <w:spacing w:line="360" w:lineRule="auto"/>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三、政府采购供应商入库须知</w:t>
      </w:r>
    </w:p>
    <w:p w14:paraId="6B278707" w14:textId="77777777" w:rsidR="006254AD" w:rsidRDefault="006254AD">
      <w:pPr>
        <w:adjustRightInd w:val="0"/>
        <w:snapToGrid w:val="0"/>
        <w:spacing w:line="360" w:lineRule="auto"/>
        <w:ind w:firstLineChars="200" w:firstLine="420"/>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参加辽宁省政府采购活动的供应商未进入辽宁省政府采购</w:t>
      </w:r>
      <w:proofErr w:type="gramStart"/>
      <w:r>
        <w:rPr>
          <w:rFonts w:ascii="仿宋_GB2312" w:eastAsia="仿宋_GB2312" w:hAnsi="仿宋_GB2312" w:cs="仿宋_GB2312" w:hint="eastAsia"/>
          <w:color w:val="000000"/>
          <w:szCs w:val="21"/>
        </w:rPr>
        <w:t>供应商库的</w:t>
      </w:r>
      <w:proofErr w:type="gramEnd"/>
      <w:r>
        <w:rPr>
          <w:rFonts w:ascii="仿宋_GB2312" w:eastAsia="仿宋_GB2312" w:hAnsi="仿宋_GB2312" w:cs="仿宋_GB2312" w:hint="eastAsia"/>
          <w:color w:val="000000"/>
          <w:szCs w:val="21"/>
        </w:rPr>
        <w:t>，请详阅辽宁政府采购网 “首页—政策法规”中公布的“政府采购供应商入库”的相关规定，及时办理入库登记手续。填写单位名称、统一社会信用代码和联系人等简要信息，由系统自动开通账号后，即可参与政府采购活动。具体规定详见《关于进一步优化辽宁省政府采购供应商入库程序的通知》（</w:t>
      </w:r>
      <w:proofErr w:type="gramStart"/>
      <w:r>
        <w:rPr>
          <w:rFonts w:ascii="仿宋_GB2312" w:eastAsia="仿宋_GB2312" w:hAnsi="仿宋_GB2312" w:cs="仿宋_GB2312" w:hint="eastAsia"/>
          <w:color w:val="000000"/>
          <w:szCs w:val="21"/>
        </w:rPr>
        <w:t>辽财采函</w:t>
      </w:r>
      <w:proofErr w:type="gramEnd"/>
      <w:r>
        <w:rPr>
          <w:rFonts w:ascii="仿宋_GB2312" w:eastAsia="仿宋_GB2312" w:hAnsi="仿宋_GB2312" w:cs="仿宋_GB2312" w:hint="eastAsia"/>
          <w:color w:val="000000"/>
          <w:szCs w:val="21"/>
        </w:rPr>
        <w:t>〔2020〕198号）。</w:t>
      </w:r>
    </w:p>
    <w:p w14:paraId="667409F5" w14:textId="77777777" w:rsidR="00967519" w:rsidRDefault="00967519" w:rsidP="00967519">
      <w:pPr>
        <w:adjustRightInd w:val="0"/>
        <w:snapToGrid w:val="0"/>
        <w:spacing w:line="360" w:lineRule="auto"/>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四、报名</w:t>
      </w:r>
    </w:p>
    <w:p w14:paraId="0CAEE3EF" w14:textId="29A03B84" w:rsidR="00F150EF" w:rsidRDefault="00967519" w:rsidP="00F150EF">
      <w:pPr>
        <w:adjustRightInd w:val="0"/>
        <w:snapToGrid w:val="0"/>
        <w:spacing w:line="360" w:lineRule="auto"/>
        <w:ind w:firstLineChars="200" w:firstLine="420"/>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时间：</w:t>
      </w:r>
      <w:r w:rsidR="00F150EF">
        <w:rPr>
          <w:rFonts w:ascii="仿宋_GB2312" w:eastAsia="仿宋_GB2312" w:hAnsi="仿宋_GB2312" w:cs="仿宋_GB2312" w:hint="eastAsia"/>
          <w:color w:val="000000"/>
          <w:szCs w:val="21"/>
          <w:u w:val="single"/>
        </w:rPr>
        <w:t>2023</w:t>
      </w:r>
      <w:r w:rsidR="00F150EF">
        <w:rPr>
          <w:rFonts w:ascii="仿宋_GB2312" w:eastAsia="仿宋_GB2312" w:hAnsi="仿宋_GB2312" w:cs="仿宋_GB2312" w:hint="eastAsia"/>
          <w:color w:val="000000"/>
          <w:szCs w:val="21"/>
        </w:rPr>
        <w:t>年</w:t>
      </w:r>
      <w:r w:rsidR="00D13723">
        <w:rPr>
          <w:rFonts w:ascii="仿宋_GB2312" w:eastAsia="仿宋_GB2312" w:hAnsi="仿宋_GB2312" w:cs="仿宋_GB2312"/>
          <w:color w:val="000000"/>
          <w:szCs w:val="21"/>
          <w:u w:val="single"/>
        </w:rPr>
        <w:t>11</w:t>
      </w:r>
      <w:r w:rsidR="00F150EF">
        <w:rPr>
          <w:rFonts w:ascii="仿宋_GB2312" w:eastAsia="仿宋_GB2312" w:hAnsi="仿宋_GB2312" w:cs="仿宋_GB2312" w:hint="eastAsia"/>
          <w:color w:val="000000"/>
          <w:szCs w:val="21"/>
        </w:rPr>
        <w:t>月</w:t>
      </w:r>
      <w:r w:rsidR="00D13723">
        <w:rPr>
          <w:rFonts w:ascii="仿宋_GB2312" w:eastAsia="仿宋_GB2312" w:hAnsi="仿宋_GB2312" w:cs="仿宋_GB2312"/>
          <w:color w:val="000000"/>
          <w:szCs w:val="21"/>
          <w:u w:val="single"/>
        </w:rPr>
        <w:t>22</w:t>
      </w:r>
      <w:r w:rsidR="00F150EF">
        <w:rPr>
          <w:rFonts w:ascii="仿宋_GB2312" w:eastAsia="仿宋_GB2312" w:hAnsi="仿宋_GB2312" w:cs="仿宋_GB2312" w:hint="eastAsia"/>
          <w:color w:val="000000"/>
          <w:szCs w:val="21"/>
        </w:rPr>
        <w:t>日至</w:t>
      </w:r>
      <w:r w:rsidR="00D13723">
        <w:rPr>
          <w:rFonts w:ascii="仿宋_GB2312" w:eastAsia="仿宋_GB2312" w:hAnsi="仿宋_GB2312" w:cs="仿宋_GB2312"/>
          <w:color w:val="000000"/>
          <w:szCs w:val="21"/>
          <w:u w:val="single"/>
        </w:rPr>
        <w:t>11</w:t>
      </w:r>
      <w:r w:rsidR="00F84B60">
        <w:rPr>
          <w:rFonts w:ascii="仿宋_GB2312" w:eastAsia="仿宋_GB2312" w:hAnsi="仿宋_GB2312" w:cs="仿宋_GB2312" w:hint="eastAsia"/>
          <w:color w:val="000000"/>
          <w:szCs w:val="21"/>
        </w:rPr>
        <w:t>月</w:t>
      </w:r>
      <w:r w:rsidR="00D13723">
        <w:rPr>
          <w:rFonts w:ascii="仿宋_GB2312" w:eastAsia="仿宋_GB2312" w:hAnsi="仿宋_GB2312" w:cs="仿宋_GB2312"/>
          <w:color w:val="000000"/>
          <w:szCs w:val="21"/>
          <w:u w:val="single"/>
        </w:rPr>
        <w:t>27</w:t>
      </w:r>
      <w:r w:rsidR="00F150EF">
        <w:rPr>
          <w:rFonts w:ascii="仿宋_GB2312" w:eastAsia="仿宋_GB2312" w:hAnsi="仿宋_GB2312" w:cs="仿宋_GB2312" w:hint="eastAsia"/>
          <w:color w:val="000000"/>
          <w:szCs w:val="21"/>
        </w:rPr>
        <w:t>日，上午</w:t>
      </w:r>
      <w:r w:rsidR="00F150EF">
        <w:rPr>
          <w:rFonts w:ascii="仿宋_GB2312" w:eastAsia="仿宋_GB2312" w:hAnsi="仿宋_GB2312" w:cs="仿宋_GB2312"/>
          <w:color w:val="000000"/>
          <w:szCs w:val="21"/>
        </w:rPr>
        <w:t>08</w:t>
      </w:r>
      <w:r w:rsidR="00F150EF">
        <w:rPr>
          <w:rFonts w:ascii="仿宋_GB2312" w:eastAsia="仿宋_GB2312" w:hAnsi="仿宋_GB2312" w:cs="仿宋_GB2312" w:hint="eastAsia"/>
          <w:color w:val="000000"/>
          <w:szCs w:val="21"/>
        </w:rPr>
        <w:t xml:space="preserve">:00至 </w:t>
      </w:r>
      <w:r w:rsidR="00F150EF">
        <w:rPr>
          <w:rFonts w:ascii="仿宋_GB2312" w:eastAsia="仿宋_GB2312" w:hAnsi="仿宋_GB2312" w:cs="仿宋_GB2312"/>
          <w:color w:val="000000"/>
          <w:szCs w:val="21"/>
        </w:rPr>
        <w:t>11</w:t>
      </w:r>
      <w:r w:rsidR="00F150EF">
        <w:rPr>
          <w:rFonts w:ascii="仿宋_GB2312" w:eastAsia="仿宋_GB2312" w:hAnsi="仿宋_GB2312" w:cs="仿宋_GB2312" w:hint="eastAsia"/>
          <w:color w:val="000000"/>
          <w:szCs w:val="21"/>
        </w:rPr>
        <w:t>:</w:t>
      </w:r>
      <w:r w:rsidR="00F150EF">
        <w:rPr>
          <w:rFonts w:ascii="仿宋_GB2312" w:eastAsia="仿宋_GB2312" w:hAnsi="仿宋_GB2312" w:cs="仿宋_GB2312"/>
          <w:color w:val="000000"/>
          <w:szCs w:val="21"/>
        </w:rPr>
        <w:t>3</w:t>
      </w:r>
      <w:r w:rsidR="00F150EF">
        <w:rPr>
          <w:rFonts w:ascii="仿宋_GB2312" w:eastAsia="仿宋_GB2312" w:hAnsi="仿宋_GB2312" w:cs="仿宋_GB2312" w:hint="eastAsia"/>
          <w:color w:val="000000"/>
          <w:szCs w:val="21"/>
        </w:rPr>
        <w:t>0，下午</w:t>
      </w:r>
      <w:r w:rsidR="00F150EF">
        <w:rPr>
          <w:rFonts w:ascii="仿宋_GB2312" w:eastAsia="仿宋_GB2312" w:hAnsi="仿宋_GB2312" w:cs="仿宋_GB2312"/>
          <w:color w:val="000000"/>
          <w:szCs w:val="21"/>
        </w:rPr>
        <w:t>13</w:t>
      </w:r>
      <w:r w:rsidR="00F150EF">
        <w:rPr>
          <w:rFonts w:ascii="仿宋_GB2312" w:eastAsia="仿宋_GB2312" w:hAnsi="仿宋_GB2312" w:cs="仿宋_GB2312" w:hint="eastAsia"/>
          <w:color w:val="000000"/>
          <w:szCs w:val="21"/>
        </w:rPr>
        <w:t>:</w:t>
      </w:r>
      <w:r w:rsidR="00F150EF">
        <w:rPr>
          <w:rFonts w:ascii="仿宋_GB2312" w:eastAsia="仿宋_GB2312" w:hAnsi="仿宋_GB2312" w:cs="仿宋_GB2312"/>
          <w:color w:val="000000"/>
          <w:szCs w:val="21"/>
        </w:rPr>
        <w:t>3</w:t>
      </w:r>
      <w:r w:rsidR="00F150EF">
        <w:rPr>
          <w:rFonts w:ascii="仿宋_GB2312" w:eastAsia="仿宋_GB2312" w:hAnsi="仿宋_GB2312" w:cs="仿宋_GB2312" w:hint="eastAsia"/>
          <w:color w:val="000000"/>
          <w:szCs w:val="21"/>
        </w:rPr>
        <w:t>0至</w:t>
      </w:r>
      <w:r w:rsidR="00F150EF">
        <w:rPr>
          <w:rFonts w:ascii="仿宋_GB2312" w:eastAsia="仿宋_GB2312" w:hAnsi="仿宋_GB2312" w:cs="仿宋_GB2312"/>
          <w:color w:val="000000"/>
          <w:szCs w:val="21"/>
        </w:rPr>
        <w:t>17</w:t>
      </w:r>
      <w:r w:rsidR="00F150EF">
        <w:rPr>
          <w:rFonts w:ascii="仿宋_GB2312" w:eastAsia="仿宋_GB2312" w:hAnsi="仿宋_GB2312" w:cs="仿宋_GB2312" w:hint="eastAsia"/>
          <w:color w:val="000000"/>
          <w:szCs w:val="21"/>
        </w:rPr>
        <w:t>:00（北京时间，法定节假日除外）</w:t>
      </w:r>
    </w:p>
    <w:p w14:paraId="2C6AF8D4" w14:textId="77777777" w:rsidR="00967519" w:rsidRDefault="00967519" w:rsidP="00967519">
      <w:pPr>
        <w:adjustRightInd w:val="0"/>
        <w:snapToGrid w:val="0"/>
        <w:spacing w:line="360" w:lineRule="auto"/>
        <w:ind w:firstLineChars="200" w:firstLine="420"/>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地点：</w:t>
      </w:r>
      <w:r>
        <w:rPr>
          <w:rFonts w:ascii="仿宋_GB2312" w:eastAsia="仿宋_GB2312" w:hAnsi="仿宋_GB2312" w:cs="仿宋_GB2312"/>
          <w:color w:val="000000"/>
          <w:szCs w:val="21"/>
        </w:rPr>
        <w:t>辽宁省锦州市</w:t>
      </w:r>
      <w:r>
        <w:rPr>
          <w:rFonts w:ascii="仿宋_GB2312" w:eastAsia="仿宋_GB2312" w:hAnsi="仿宋_GB2312" w:cs="仿宋_GB2312" w:hint="eastAsia"/>
          <w:color w:val="000000"/>
          <w:szCs w:val="21"/>
        </w:rPr>
        <w:t>辽宁工业大学3号教学楼215房间</w:t>
      </w:r>
    </w:p>
    <w:p w14:paraId="1ED8AEEA" w14:textId="77777777" w:rsidR="00967519" w:rsidRDefault="00967519" w:rsidP="00967519">
      <w:pPr>
        <w:adjustRightInd w:val="0"/>
        <w:snapToGrid w:val="0"/>
        <w:spacing w:line="360" w:lineRule="auto"/>
        <w:ind w:firstLineChars="200" w:firstLine="420"/>
        <w:rPr>
          <w:rFonts w:ascii="仿宋_GB2312" w:eastAsia="仿宋_GB2312" w:hAnsi="仿宋_GB2312" w:cs="仿宋_GB2312"/>
          <w:color w:val="000000"/>
        </w:rPr>
      </w:pPr>
      <w:r>
        <w:rPr>
          <w:rFonts w:ascii="仿宋_GB2312" w:eastAsia="仿宋_GB2312" w:hAnsi="仿宋_GB2312" w:cs="仿宋_GB2312" w:hint="eastAsia"/>
          <w:color w:val="000000"/>
          <w:szCs w:val="21"/>
        </w:rPr>
        <w:t>方式：锦州市内现场报名，锦州市以外可采用邮寄方式</w:t>
      </w:r>
      <w:r>
        <w:rPr>
          <w:rFonts w:ascii="仿宋_GB2312" w:eastAsia="仿宋_GB2312" w:hAnsi="仿宋_GB2312" w:cs="仿宋_GB2312" w:hint="eastAsia"/>
          <w:color w:val="000000"/>
        </w:rPr>
        <w:t>（邮寄地址及邮箱详见采购公告第十项联系方式，邮寄费用自理）；</w:t>
      </w:r>
    </w:p>
    <w:p w14:paraId="79BB0EF0" w14:textId="77777777" w:rsidR="00967519" w:rsidRDefault="00967519" w:rsidP="00967519">
      <w:pPr>
        <w:adjustRightInd w:val="0"/>
        <w:snapToGrid w:val="0"/>
        <w:spacing w:line="360" w:lineRule="auto"/>
        <w:ind w:firstLineChars="200" w:firstLine="420"/>
        <w:rPr>
          <w:rFonts w:ascii="仿宋_GB2312" w:eastAsia="仿宋_GB2312" w:hAnsi="仿宋_GB2312" w:cs="仿宋_GB2312"/>
          <w:color w:val="000000"/>
        </w:rPr>
      </w:pPr>
      <w:r>
        <w:rPr>
          <w:rFonts w:ascii="仿宋_GB2312" w:eastAsia="仿宋_GB2312" w:hAnsi="仿宋_GB2312" w:cs="仿宋_GB2312" w:hint="eastAsia"/>
          <w:color w:val="000000"/>
        </w:rPr>
        <w:t>★报名须提供以下材料：</w:t>
      </w:r>
    </w:p>
    <w:p w14:paraId="1838F56A" w14:textId="77777777" w:rsidR="00967519" w:rsidRDefault="00967519" w:rsidP="00967519">
      <w:pPr>
        <w:adjustRightInd w:val="0"/>
        <w:snapToGrid w:val="0"/>
        <w:spacing w:line="360" w:lineRule="auto"/>
        <w:ind w:firstLineChars="200" w:firstLine="420"/>
        <w:rPr>
          <w:rFonts w:ascii="仿宋_GB2312" w:eastAsia="仿宋_GB2312" w:hAnsi="仿宋_GB2312" w:cs="仿宋_GB2312"/>
          <w:b/>
          <w:color w:val="000000"/>
        </w:rPr>
      </w:pPr>
      <w:r>
        <w:rPr>
          <w:rFonts w:ascii="仿宋_GB2312" w:eastAsia="仿宋_GB2312" w:hAnsi="仿宋_GB2312" w:cs="仿宋_GB2312" w:hint="eastAsia"/>
          <w:color w:val="000000"/>
        </w:rPr>
        <w:t>1、法人或者其他组织的营业执照等主体证明文件复印件加盖公章；</w:t>
      </w:r>
    </w:p>
    <w:p w14:paraId="5C2BB075" w14:textId="77777777" w:rsidR="00967519" w:rsidRDefault="00967519" w:rsidP="00967519">
      <w:pPr>
        <w:adjustRightInd w:val="0"/>
        <w:snapToGrid w:val="0"/>
        <w:spacing w:line="360" w:lineRule="auto"/>
        <w:ind w:firstLineChars="150" w:firstLine="315"/>
        <w:rPr>
          <w:rFonts w:ascii="仿宋_GB2312" w:eastAsia="仿宋_GB2312" w:hAnsi="仿宋_GB2312" w:cs="仿宋_GB2312"/>
          <w:color w:val="000000"/>
        </w:rPr>
      </w:pPr>
      <w:r>
        <w:rPr>
          <w:rFonts w:ascii="仿宋_GB2312" w:eastAsia="仿宋_GB2312" w:hAnsi="仿宋_GB2312" w:cs="仿宋_GB2312" w:hint="eastAsia"/>
          <w:color w:val="000000"/>
        </w:rPr>
        <w:t xml:space="preserve"> 2、法定代表人（或非法人组织负责人）身份证明书；</w:t>
      </w:r>
    </w:p>
    <w:p w14:paraId="131D6740" w14:textId="77777777" w:rsidR="00967519" w:rsidRDefault="00967519" w:rsidP="00967519">
      <w:pPr>
        <w:adjustRightInd w:val="0"/>
        <w:snapToGrid w:val="0"/>
        <w:spacing w:line="360" w:lineRule="auto"/>
        <w:ind w:firstLineChars="200" w:firstLine="420"/>
        <w:rPr>
          <w:rFonts w:ascii="仿宋_GB2312" w:eastAsia="仿宋_GB2312" w:hAnsi="仿宋_GB2312" w:cs="仿宋_GB2312"/>
          <w:color w:val="000000"/>
        </w:rPr>
      </w:pPr>
      <w:r>
        <w:rPr>
          <w:rFonts w:ascii="仿宋_GB2312" w:eastAsia="仿宋_GB2312" w:hAnsi="仿宋_GB2312" w:cs="仿宋_GB2312" w:hint="eastAsia"/>
          <w:color w:val="000000"/>
        </w:rPr>
        <w:lastRenderedPageBreak/>
        <w:t>3、授权委托书原件（法定代表人、非法人组织负责人购买采购文件的无需提供）</w:t>
      </w:r>
      <w:r w:rsidR="006A60F5">
        <w:rPr>
          <w:rFonts w:ascii="仿宋_GB2312" w:eastAsia="仿宋_GB2312" w:hAnsi="仿宋_GB2312" w:cs="仿宋_GB2312" w:hint="eastAsia"/>
          <w:color w:val="000000"/>
        </w:rPr>
        <w:t>；</w:t>
      </w:r>
    </w:p>
    <w:p w14:paraId="6A0EC78E" w14:textId="77777777" w:rsidR="00967519" w:rsidRDefault="00967519" w:rsidP="00967519">
      <w:pPr>
        <w:adjustRightInd w:val="0"/>
        <w:snapToGrid w:val="0"/>
        <w:spacing w:line="360" w:lineRule="auto"/>
        <w:ind w:firstLineChars="200" w:firstLine="420"/>
        <w:rPr>
          <w:rFonts w:ascii="仿宋_GB2312" w:eastAsia="仿宋_GB2312" w:hAnsi="仿宋_GB2312" w:cs="仿宋_GB2312"/>
          <w:color w:val="000000"/>
        </w:rPr>
      </w:pPr>
      <w:r>
        <w:rPr>
          <w:rFonts w:ascii="仿宋_GB2312" w:eastAsia="仿宋_GB2312" w:hAnsi="仿宋_GB2312" w:cs="仿宋_GB2312" w:hint="eastAsia"/>
          <w:color w:val="000000"/>
        </w:rPr>
        <w:t>4、辽宁省政府采购入库供应商证明（截屏加盖公章）。</w:t>
      </w:r>
    </w:p>
    <w:p w14:paraId="540A9376" w14:textId="77777777" w:rsidR="00967519" w:rsidRDefault="00967519" w:rsidP="00967519">
      <w:pPr>
        <w:adjustRightInd w:val="0"/>
        <w:snapToGrid w:val="0"/>
        <w:spacing w:line="360" w:lineRule="auto"/>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五、采购文件获取</w:t>
      </w:r>
    </w:p>
    <w:p w14:paraId="34C7FFE4" w14:textId="77777777" w:rsidR="00967519" w:rsidRDefault="00967519" w:rsidP="00967519">
      <w:pPr>
        <w:adjustRightInd w:val="0"/>
        <w:snapToGrid w:val="0"/>
        <w:spacing w:line="360" w:lineRule="auto"/>
        <w:ind w:firstLineChars="200" w:firstLine="420"/>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本项目采购文件在《辽宁工业大学官网》（</w:t>
      </w:r>
      <w:hyperlink r:id="rId9" w:history="1">
        <w:r w:rsidR="00F150EF">
          <w:rPr>
            <w:rStyle w:val="aa"/>
            <w:rFonts w:ascii="仿宋_GB2312" w:eastAsia="仿宋_GB2312" w:hAnsi="仿宋_GB2312"/>
            <w:color w:val="000000"/>
            <w:szCs w:val="21"/>
          </w:rPr>
          <w:t>http://www.lunt.edu.cn/</w:t>
        </w:r>
        <w:r w:rsidR="00F150EF">
          <w:rPr>
            <w:rStyle w:val="aa"/>
            <w:rFonts w:ascii="仿宋_GB2312" w:eastAsia="仿宋_GB2312" w:hAnsi="仿宋_GB2312" w:hint="eastAsia"/>
            <w:color w:val="000000"/>
            <w:szCs w:val="21"/>
          </w:rPr>
          <w:t>）</w:t>
        </w:r>
        <w:r w:rsidR="00F150EF">
          <w:rPr>
            <w:rStyle w:val="aa"/>
            <w:rFonts w:ascii="仿宋_GB2312" w:eastAsia="仿宋_GB2312" w:hAnsi="仿宋_GB2312" w:cs="仿宋_GB2312" w:hint="eastAsia"/>
            <w:color w:val="000000"/>
            <w:szCs w:val="21"/>
          </w:rPr>
          <w:t>上发布，于首页右下角招标</w:t>
        </w:r>
      </w:hyperlink>
      <w:r>
        <w:rPr>
          <w:rFonts w:ascii="仿宋_GB2312" w:eastAsia="仿宋_GB2312" w:hAnsi="仿宋_GB2312" w:cs="仿宋_GB2312" w:hint="eastAsia"/>
          <w:color w:val="000000"/>
          <w:szCs w:val="21"/>
        </w:rPr>
        <w:t>公告栏目内免费下载</w:t>
      </w:r>
    </w:p>
    <w:p w14:paraId="77B0A87D" w14:textId="77777777" w:rsidR="00967519" w:rsidRDefault="00967519" w:rsidP="00967519">
      <w:pPr>
        <w:adjustRightInd w:val="0"/>
        <w:snapToGrid w:val="0"/>
        <w:spacing w:line="360" w:lineRule="auto"/>
        <w:rPr>
          <w:rFonts w:ascii="仿宋_GB2312" w:eastAsia="仿宋_GB2312" w:hAnsi="仿宋_GB2312" w:cs="仿宋_GB2312"/>
          <w:b/>
          <w:color w:val="000000"/>
          <w:szCs w:val="21"/>
        </w:rPr>
      </w:pPr>
      <w:r>
        <w:rPr>
          <w:rFonts w:ascii="仿宋_GB2312" w:eastAsia="仿宋_GB2312" w:hAnsi="仿宋_GB2312" w:cs="仿宋_GB2312" w:hint="eastAsia"/>
          <w:color w:val="000000"/>
          <w:szCs w:val="21"/>
        </w:rPr>
        <w:t>六、响应文件提交（</w:t>
      </w:r>
      <w:r w:rsidR="006E4609">
        <w:rPr>
          <w:rFonts w:ascii="仿宋_GB2312" w:eastAsia="仿宋_GB2312" w:hAnsi="仿宋_GB2312" w:cs="仿宋_GB2312" w:hint="eastAsia"/>
          <w:color w:val="000000"/>
          <w:szCs w:val="21"/>
        </w:rPr>
        <w:t>采购</w:t>
      </w:r>
      <w:r>
        <w:rPr>
          <w:rFonts w:ascii="仿宋_GB2312" w:eastAsia="仿宋_GB2312" w:hAnsi="仿宋_GB2312" w:cs="仿宋_GB2312" w:hint="eastAsia"/>
          <w:color w:val="000000"/>
          <w:szCs w:val="21"/>
        </w:rPr>
        <w:t>会议当天提交）</w:t>
      </w:r>
    </w:p>
    <w:p w14:paraId="4F3CBB5F" w14:textId="69EE861A" w:rsidR="00967519" w:rsidRDefault="00967519" w:rsidP="00967519">
      <w:pPr>
        <w:adjustRightInd w:val="0"/>
        <w:snapToGrid w:val="0"/>
        <w:spacing w:line="360" w:lineRule="auto"/>
        <w:ind w:firstLineChars="200" w:firstLine="420"/>
        <w:rPr>
          <w:rFonts w:ascii="仿宋_GB2312" w:eastAsia="仿宋_GB2312" w:hAnsi="仿宋_GB2312" w:cs="仿宋_GB2312"/>
          <w:iCs/>
          <w:color w:val="000000"/>
          <w:szCs w:val="21"/>
          <w:u w:val="single"/>
        </w:rPr>
      </w:pPr>
      <w:r>
        <w:rPr>
          <w:rFonts w:ascii="仿宋_GB2312" w:eastAsia="仿宋_GB2312" w:hAnsi="仿宋_GB2312" w:cs="仿宋_GB2312" w:hint="eastAsia"/>
          <w:color w:val="000000"/>
          <w:szCs w:val="21"/>
        </w:rPr>
        <w:t>截止时间：</w:t>
      </w:r>
      <w:r w:rsidR="00CD07AC">
        <w:rPr>
          <w:rFonts w:ascii="仿宋_GB2312" w:eastAsia="仿宋_GB2312" w:hAnsi="仿宋_GB2312" w:cs="仿宋_GB2312" w:hint="eastAsia"/>
          <w:color w:val="000000"/>
          <w:szCs w:val="21"/>
          <w:u w:val="single"/>
        </w:rPr>
        <w:t>202</w:t>
      </w:r>
      <w:r w:rsidR="000B1961">
        <w:rPr>
          <w:rFonts w:ascii="仿宋_GB2312" w:eastAsia="仿宋_GB2312" w:hAnsi="仿宋_GB2312" w:cs="仿宋_GB2312" w:hint="eastAsia"/>
          <w:color w:val="000000"/>
          <w:szCs w:val="21"/>
          <w:u w:val="single"/>
        </w:rPr>
        <w:t>3</w:t>
      </w:r>
      <w:r>
        <w:rPr>
          <w:rFonts w:ascii="仿宋_GB2312" w:eastAsia="仿宋_GB2312" w:hAnsi="仿宋_GB2312" w:cs="仿宋_GB2312" w:hint="eastAsia"/>
          <w:color w:val="000000"/>
          <w:szCs w:val="21"/>
          <w:u w:val="single"/>
        </w:rPr>
        <w:t xml:space="preserve"> </w:t>
      </w:r>
      <w:r>
        <w:rPr>
          <w:rFonts w:ascii="仿宋_GB2312" w:eastAsia="仿宋_GB2312" w:hAnsi="仿宋_GB2312" w:cs="仿宋_GB2312" w:hint="eastAsia"/>
          <w:bCs/>
          <w:color w:val="000000"/>
          <w:szCs w:val="21"/>
          <w:u w:val="single"/>
        </w:rPr>
        <w:t>年</w:t>
      </w:r>
      <w:r w:rsidR="00D13723">
        <w:rPr>
          <w:rFonts w:ascii="仿宋_GB2312" w:eastAsia="仿宋_GB2312" w:hAnsi="仿宋_GB2312" w:cs="仿宋_GB2312"/>
          <w:bCs/>
          <w:color w:val="000000"/>
          <w:szCs w:val="21"/>
          <w:u w:val="single"/>
        </w:rPr>
        <w:t>11</w:t>
      </w:r>
      <w:r>
        <w:rPr>
          <w:rFonts w:ascii="仿宋_GB2312" w:eastAsia="仿宋_GB2312" w:hAnsi="仿宋_GB2312" w:cs="仿宋_GB2312" w:hint="eastAsia"/>
          <w:bCs/>
          <w:color w:val="000000"/>
          <w:szCs w:val="21"/>
          <w:u w:val="single"/>
        </w:rPr>
        <w:t>月</w:t>
      </w:r>
      <w:r w:rsidR="00D13723">
        <w:rPr>
          <w:rFonts w:ascii="仿宋_GB2312" w:eastAsia="仿宋_GB2312" w:hAnsi="仿宋_GB2312" w:cs="仿宋_GB2312"/>
          <w:bCs/>
          <w:color w:val="000000"/>
          <w:szCs w:val="21"/>
          <w:u w:val="single"/>
        </w:rPr>
        <w:t>30</w:t>
      </w:r>
      <w:r>
        <w:rPr>
          <w:rFonts w:ascii="仿宋_GB2312" w:eastAsia="仿宋_GB2312" w:hAnsi="仿宋_GB2312" w:cs="仿宋_GB2312" w:hint="eastAsia"/>
          <w:bCs/>
          <w:color w:val="000000"/>
          <w:szCs w:val="21"/>
          <w:u w:val="single"/>
        </w:rPr>
        <w:t>日</w:t>
      </w:r>
      <w:r w:rsidR="00D13723">
        <w:rPr>
          <w:rFonts w:ascii="仿宋_GB2312" w:eastAsia="仿宋_GB2312" w:hAnsi="仿宋_GB2312" w:cs="仿宋_GB2312"/>
          <w:bCs/>
          <w:color w:val="000000"/>
          <w:szCs w:val="21"/>
          <w:u w:val="single"/>
        </w:rPr>
        <w:t>09</w:t>
      </w:r>
      <w:r>
        <w:rPr>
          <w:rFonts w:ascii="仿宋_GB2312" w:eastAsia="仿宋_GB2312" w:hAnsi="仿宋_GB2312" w:cs="仿宋_GB2312" w:hint="eastAsia"/>
          <w:bCs/>
          <w:color w:val="000000"/>
          <w:szCs w:val="21"/>
          <w:u w:val="single"/>
        </w:rPr>
        <w:t>点</w:t>
      </w:r>
      <w:r w:rsidR="00D13723">
        <w:rPr>
          <w:rFonts w:ascii="仿宋_GB2312" w:eastAsia="仿宋_GB2312" w:hAnsi="仿宋_GB2312" w:cs="仿宋_GB2312"/>
          <w:bCs/>
          <w:color w:val="000000"/>
          <w:szCs w:val="21"/>
          <w:u w:val="single"/>
        </w:rPr>
        <w:t>00</w:t>
      </w:r>
      <w:r>
        <w:rPr>
          <w:rFonts w:ascii="仿宋_GB2312" w:eastAsia="仿宋_GB2312" w:hAnsi="仿宋_GB2312" w:cs="仿宋_GB2312" w:hint="eastAsia"/>
          <w:bCs/>
          <w:color w:val="000000"/>
          <w:szCs w:val="21"/>
          <w:u w:val="single"/>
        </w:rPr>
        <w:t>分</w:t>
      </w:r>
      <w:r>
        <w:rPr>
          <w:rFonts w:ascii="仿宋_GB2312" w:eastAsia="仿宋_GB2312" w:hAnsi="仿宋_GB2312" w:cs="仿宋_GB2312" w:hint="eastAsia"/>
          <w:bCs/>
          <w:color w:val="000000"/>
          <w:szCs w:val="21"/>
        </w:rPr>
        <w:t>（北京时间）</w:t>
      </w:r>
    </w:p>
    <w:p w14:paraId="67ECFE01" w14:textId="77777777" w:rsidR="00967519" w:rsidRDefault="00967519" w:rsidP="00967519">
      <w:pPr>
        <w:adjustRightInd w:val="0"/>
        <w:snapToGrid w:val="0"/>
        <w:spacing w:line="360" w:lineRule="auto"/>
        <w:ind w:firstLineChars="200" w:firstLine="420"/>
        <w:rPr>
          <w:rFonts w:ascii="仿宋_GB2312" w:eastAsia="仿宋_GB2312" w:hAnsi="仿宋_GB2312" w:cs="仿宋_GB2312"/>
          <w:bCs/>
          <w:color w:val="000000"/>
          <w:szCs w:val="21"/>
          <w:u w:val="single"/>
        </w:rPr>
      </w:pPr>
      <w:r>
        <w:rPr>
          <w:rFonts w:ascii="仿宋_GB2312" w:eastAsia="仿宋_GB2312" w:hAnsi="仿宋_GB2312" w:cs="仿宋_GB2312" w:hint="eastAsia"/>
          <w:color w:val="000000"/>
          <w:szCs w:val="21"/>
        </w:rPr>
        <w:t>地点：</w:t>
      </w:r>
      <w:r>
        <w:rPr>
          <w:rFonts w:ascii="仿宋_GB2312" w:eastAsia="仿宋_GB2312" w:hAnsi="仿宋_GB2312" w:hint="eastAsia"/>
          <w:color w:val="000000"/>
          <w:szCs w:val="21"/>
        </w:rPr>
        <w:t>辽宁工业大学9号教学楼B座9楼采购办公室</w:t>
      </w:r>
    </w:p>
    <w:p w14:paraId="09D96C0B" w14:textId="77777777" w:rsidR="00967519" w:rsidRDefault="00967519" w:rsidP="00967519">
      <w:pPr>
        <w:adjustRightInd w:val="0"/>
        <w:snapToGrid w:val="0"/>
        <w:spacing w:line="360" w:lineRule="auto"/>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七、采购会议</w:t>
      </w:r>
    </w:p>
    <w:p w14:paraId="7512A940" w14:textId="4129C3A1" w:rsidR="00967519" w:rsidRDefault="00967519" w:rsidP="00967519">
      <w:pPr>
        <w:adjustRightInd w:val="0"/>
        <w:snapToGrid w:val="0"/>
        <w:spacing w:line="360" w:lineRule="auto"/>
        <w:ind w:firstLineChars="200" w:firstLine="420"/>
        <w:rPr>
          <w:rFonts w:ascii="仿宋_GB2312" w:eastAsia="仿宋_GB2312" w:hAnsi="仿宋_GB2312" w:cs="仿宋_GB2312"/>
          <w:bCs/>
          <w:color w:val="000000"/>
          <w:szCs w:val="21"/>
          <w:u w:val="single"/>
        </w:rPr>
      </w:pPr>
      <w:r>
        <w:rPr>
          <w:rFonts w:ascii="仿宋_GB2312" w:eastAsia="仿宋_GB2312" w:hAnsi="仿宋_GB2312" w:cs="仿宋_GB2312" w:hint="eastAsia"/>
          <w:color w:val="000000"/>
          <w:szCs w:val="21"/>
        </w:rPr>
        <w:t>时间：</w:t>
      </w:r>
      <w:r w:rsidR="00D13723">
        <w:rPr>
          <w:rFonts w:ascii="仿宋_GB2312" w:eastAsia="仿宋_GB2312" w:hAnsi="仿宋_GB2312" w:cs="仿宋_GB2312" w:hint="eastAsia"/>
          <w:color w:val="000000"/>
          <w:szCs w:val="21"/>
          <w:u w:val="single"/>
        </w:rPr>
        <w:t xml:space="preserve">2023 </w:t>
      </w:r>
      <w:r w:rsidR="00D13723">
        <w:rPr>
          <w:rFonts w:ascii="仿宋_GB2312" w:eastAsia="仿宋_GB2312" w:hAnsi="仿宋_GB2312" w:cs="仿宋_GB2312" w:hint="eastAsia"/>
          <w:bCs/>
          <w:color w:val="000000"/>
          <w:szCs w:val="21"/>
          <w:u w:val="single"/>
        </w:rPr>
        <w:t>年</w:t>
      </w:r>
      <w:r w:rsidR="00D13723">
        <w:rPr>
          <w:rFonts w:ascii="仿宋_GB2312" w:eastAsia="仿宋_GB2312" w:hAnsi="仿宋_GB2312" w:cs="仿宋_GB2312"/>
          <w:bCs/>
          <w:color w:val="000000"/>
          <w:szCs w:val="21"/>
          <w:u w:val="single"/>
        </w:rPr>
        <w:t>11</w:t>
      </w:r>
      <w:r w:rsidR="00D13723">
        <w:rPr>
          <w:rFonts w:ascii="仿宋_GB2312" w:eastAsia="仿宋_GB2312" w:hAnsi="仿宋_GB2312" w:cs="仿宋_GB2312" w:hint="eastAsia"/>
          <w:bCs/>
          <w:color w:val="000000"/>
          <w:szCs w:val="21"/>
          <w:u w:val="single"/>
        </w:rPr>
        <w:t>月</w:t>
      </w:r>
      <w:r w:rsidR="00D13723">
        <w:rPr>
          <w:rFonts w:ascii="仿宋_GB2312" w:eastAsia="仿宋_GB2312" w:hAnsi="仿宋_GB2312" w:cs="仿宋_GB2312"/>
          <w:bCs/>
          <w:color w:val="000000"/>
          <w:szCs w:val="21"/>
          <w:u w:val="single"/>
        </w:rPr>
        <w:t>30</w:t>
      </w:r>
      <w:r w:rsidR="00D13723">
        <w:rPr>
          <w:rFonts w:ascii="仿宋_GB2312" w:eastAsia="仿宋_GB2312" w:hAnsi="仿宋_GB2312" w:cs="仿宋_GB2312" w:hint="eastAsia"/>
          <w:bCs/>
          <w:color w:val="000000"/>
          <w:szCs w:val="21"/>
          <w:u w:val="single"/>
        </w:rPr>
        <w:t>日</w:t>
      </w:r>
      <w:r w:rsidR="00D13723">
        <w:rPr>
          <w:rFonts w:ascii="仿宋_GB2312" w:eastAsia="仿宋_GB2312" w:hAnsi="仿宋_GB2312" w:cs="仿宋_GB2312"/>
          <w:bCs/>
          <w:color w:val="000000"/>
          <w:szCs w:val="21"/>
          <w:u w:val="single"/>
        </w:rPr>
        <w:t>09</w:t>
      </w:r>
      <w:r w:rsidR="00D13723">
        <w:rPr>
          <w:rFonts w:ascii="仿宋_GB2312" w:eastAsia="仿宋_GB2312" w:hAnsi="仿宋_GB2312" w:cs="仿宋_GB2312" w:hint="eastAsia"/>
          <w:bCs/>
          <w:color w:val="000000"/>
          <w:szCs w:val="21"/>
          <w:u w:val="single"/>
        </w:rPr>
        <w:t>点</w:t>
      </w:r>
      <w:r w:rsidR="00D13723">
        <w:rPr>
          <w:rFonts w:ascii="仿宋_GB2312" w:eastAsia="仿宋_GB2312" w:hAnsi="仿宋_GB2312" w:cs="仿宋_GB2312"/>
          <w:bCs/>
          <w:color w:val="000000"/>
          <w:szCs w:val="21"/>
          <w:u w:val="single"/>
        </w:rPr>
        <w:t>00</w:t>
      </w:r>
      <w:r w:rsidR="00D13723">
        <w:rPr>
          <w:rFonts w:ascii="仿宋_GB2312" w:eastAsia="仿宋_GB2312" w:hAnsi="仿宋_GB2312" w:cs="仿宋_GB2312" w:hint="eastAsia"/>
          <w:bCs/>
          <w:color w:val="000000"/>
          <w:szCs w:val="21"/>
          <w:u w:val="single"/>
        </w:rPr>
        <w:t>分</w:t>
      </w:r>
      <w:r>
        <w:rPr>
          <w:rFonts w:ascii="仿宋_GB2312" w:eastAsia="仿宋_GB2312" w:hAnsi="仿宋_GB2312" w:cs="仿宋_GB2312" w:hint="eastAsia"/>
          <w:bCs/>
          <w:color w:val="000000"/>
          <w:szCs w:val="21"/>
        </w:rPr>
        <w:t>（北京时间）</w:t>
      </w:r>
    </w:p>
    <w:p w14:paraId="67F3F27C" w14:textId="77777777" w:rsidR="00967519" w:rsidRDefault="00967519" w:rsidP="00967519">
      <w:pPr>
        <w:adjustRightInd w:val="0"/>
        <w:snapToGrid w:val="0"/>
        <w:spacing w:line="360" w:lineRule="auto"/>
        <w:ind w:firstLineChars="200" w:firstLine="420"/>
        <w:rPr>
          <w:rFonts w:ascii="仿宋_GB2312" w:eastAsia="仿宋_GB2312" w:hAnsi="仿宋_GB2312" w:cs="仿宋_GB2312"/>
          <w:bCs/>
          <w:color w:val="000000"/>
          <w:szCs w:val="21"/>
          <w:u w:val="single"/>
        </w:rPr>
      </w:pPr>
      <w:r>
        <w:rPr>
          <w:rFonts w:ascii="仿宋_GB2312" w:eastAsia="仿宋_GB2312" w:hAnsi="仿宋_GB2312" w:cs="仿宋_GB2312" w:hint="eastAsia"/>
          <w:color w:val="000000"/>
          <w:szCs w:val="21"/>
        </w:rPr>
        <w:t>地点：辽宁工业大学9号教学楼B座9楼第二会议室</w:t>
      </w:r>
    </w:p>
    <w:p w14:paraId="14AA712A" w14:textId="77777777" w:rsidR="00967519" w:rsidRDefault="00967519" w:rsidP="00967519">
      <w:pPr>
        <w:adjustRightInd w:val="0"/>
        <w:snapToGrid w:val="0"/>
        <w:spacing w:line="360" w:lineRule="auto"/>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八、公告期限</w:t>
      </w:r>
    </w:p>
    <w:p w14:paraId="69C4243C" w14:textId="77777777" w:rsidR="00967519" w:rsidRDefault="00967519" w:rsidP="00967519">
      <w:pPr>
        <w:adjustRightInd w:val="0"/>
        <w:snapToGrid w:val="0"/>
        <w:spacing w:line="360" w:lineRule="auto"/>
        <w:ind w:firstLineChars="200" w:firstLine="420"/>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自本公告发布之日起</w:t>
      </w:r>
      <w:r w:rsidR="005B784B">
        <w:rPr>
          <w:rFonts w:ascii="仿宋_GB2312" w:eastAsia="仿宋_GB2312" w:hAnsi="仿宋_GB2312" w:cs="仿宋_GB2312" w:hint="eastAsia"/>
          <w:color w:val="000000"/>
          <w:kern w:val="0"/>
          <w:szCs w:val="21"/>
        </w:rPr>
        <w:t>3</w:t>
      </w:r>
      <w:r>
        <w:rPr>
          <w:rFonts w:ascii="仿宋_GB2312" w:eastAsia="仿宋_GB2312" w:hAnsi="仿宋_GB2312" w:cs="仿宋_GB2312" w:hint="eastAsia"/>
          <w:color w:val="000000"/>
          <w:kern w:val="0"/>
          <w:szCs w:val="21"/>
        </w:rPr>
        <w:t>个工作日。</w:t>
      </w:r>
    </w:p>
    <w:p w14:paraId="24AEF2AE" w14:textId="77777777" w:rsidR="00967519" w:rsidRDefault="00967519" w:rsidP="00967519">
      <w:pPr>
        <w:adjustRightInd w:val="0"/>
        <w:snapToGrid w:val="0"/>
        <w:spacing w:line="360" w:lineRule="auto"/>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九、质疑与投诉</w:t>
      </w:r>
    </w:p>
    <w:p w14:paraId="66A0D1BA" w14:textId="77777777" w:rsidR="00967519" w:rsidRDefault="00967519" w:rsidP="00967519">
      <w:pPr>
        <w:widowControl/>
        <w:adjustRightInd w:val="0"/>
        <w:snapToGrid w:val="0"/>
        <w:spacing w:line="360" w:lineRule="auto"/>
        <w:ind w:firstLine="539"/>
        <w:jc w:val="left"/>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供应商认为自己的权益受到损害的，可以在知道或者应知其权益受到损害之日起七个工作日内，向采购办公室或采购人提出质疑。</w:t>
      </w:r>
    </w:p>
    <w:p w14:paraId="429AC894" w14:textId="77777777" w:rsidR="00967519" w:rsidRDefault="00967519" w:rsidP="00967519">
      <w:pPr>
        <w:widowControl/>
        <w:adjustRightInd w:val="0"/>
        <w:snapToGrid w:val="0"/>
        <w:spacing w:line="360" w:lineRule="auto"/>
        <w:ind w:firstLine="480"/>
        <w:jc w:val="left"/>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1、接收质疑函方式：书面纸质质疑函</w:t>
      </w:r>
    </w:p>
    <w:p w14:paraId="470DA0D8" w14:textId="77777777" w:rsidR="00967519" w:rsidRDefault="00967519" w:rsidP="00967519">
      <w:pPr>
        <w:widowControl/>
        <w:adjustRightInd w:val="0"/>
        <w:snapToGrid w:val="0"/>
        <w:spacing w:line="360" w:lineRule="auto"/>
        <w:ind w:firstLine="480"/>
        <w:jc w:val="left"/>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2、质疑函内容、格式：应符合《政府采购质疑和投诉办法》相关规定和财政部制定的《政府采购质疑函范本》格式，详见辽宁政府采购网。</w:t>
      </w:r>
    </w:p>
    <w:p w14:paraId="70E05874" w14:textId="77777777" w:rsidR="00967519" w:rsidRDefault="00967519" w:rsidP="00967519">
      <w:pPr>
        <w:widowControl/>
        <w:adjustRightInd w:val="0"/>
        <w:snapToGrid w:val="0"/>
        <w:spacing w:line="360" w:lineRule="auto"/>
        <w:ind w:firstLine="480"/>
        <w:jc w:val="left"/>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质疑供应商对采购人、采购办公室的答复不满意，或者采购人、采购办公室未在规定时间内</w:t>
      </w:r>
      <w:proofErr w:type="gramStart"/>
      <w:r>
        <w:rPr>
          <w:rFonts w:ascii="仿宋_GB2312" w:eastAsia="仿宋_GB2312" w:hAnsi="仿宋_GB2312" w:cs="仿宋_GB2312" w:hint="eastAsia"/>
          <w:color w:val="000000"/>
          <w:szCs w:val="21"/>
        </w:rPr>
        <w:t>作出</w:t>
      </w:r>
      <w:proofErr w:type="gramEnd"/>
      <w:r>
        <w:rPr>
          <w:rFonts w:ascii="仿宋_GB2312" w:eastAsia="仿宋_GB2312" w:hAnsi="仿宋_GB2312" w:cs="仿宋_GB2312" w:hint="eastAsia"/>
          <w:color w:val="000000"/>
          <w:szCs w:val="21"/>
        </w:rPr>
        <w:t>答复的，可以在答复期满后15个工作日内向本级财政部门提起投诉。</w:t>
      </w:r>
    </w:p>
    <w:p w14:paraId="69AE601C" w14:textId="77777777" w:rsidR="00967519" w:rsidRDefault="00967519" w:rsidP="00967519">
      <w:pPr>
        <w:adjustRightInd w:val="0"/>
        <w:snapToGrid w:val="0"/>
        <w:spacing w:line="360" w:lineRule="auto"/>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十、凡对本次采购提出询问，请按以下方式联系。</w:t>
      </w:r>
    </w:p>
    <w:p w14:paraId="61AA09AE" w14:textId="77777777" w:rsidR="00967519" w:rsidRPr="003103ED" w:rsidRDefault="00967519" w:rsidP="00967519">
      <w:pPr>
        <w:adjustRightInd w:val="0"/>
        <w:snapToGrid w:val="0"/>
        <w:spacing w:line="360" w:lineRule="auto"/>
        <w:ind w:left="495" w:firstLineChars="100" w:firstLine="210"/>
        <w:rPr>
          <w:rFonts w:ascii="仿宋_GB2312" w:eastAsia="仿宋_GB2312" w:hAnsi="仿宋_GB2312" w:cs="仿宋_GB2312"/>
          <w:szCs w:val="21"/>
        </w:rPr>
      </w:pPr>
      <w:r w:rsidRPr="003103ED">
        <w:rPr>
          <w:rFonts w:ascii="仿宋_GB2312" w:eastAsia="仿宋_GB2312" w:hAnsi="仿宋_GB2312" w:cs="仿宋_GB2312" w:hint="eastAsia"/>
          <w:szCs w:val="21"/>
        </w:rPr>
        <w:t>1.技术咨询</w:t>
      </w:r>
    </w:p>
    <w:p w14:paraId="53424D8C" w14:textId="77777777" w:rsidR="00165A5A" w:rsidRPr="003103ED" w:rsidRDefault="00165A5A" w:rsidP="00165A5A">
      <w:pPr>
        <w:widowControl/>
        <w:adjustRightInd w:val="0"/>
        <w:snapToGrid w:val="0"/>
        <w:spacing w:line="360" w:lineRule="auto"/>
        <w:ind w:firstLineChars="292" w:firstLine="613"/>
        <w:jc w:val="left"/>
        <w:rPr>
          <w:rFonts w:ascii="仿宋_GB2312" w:eastAsia="仿宋_GB2312" w:hAnsi="仿宋_GB2312" w:cs="仿宋_GB2312"/>
          <w:szCs w:val="21"/>
          <w:u w:val="single"/>
        </w:rPr>
      </w:pPr>
      <w:r w:rsidRPr="003103ED">
        <w:rPr>
          <w:rFonts w:ascii="仿宋_GB2312" w:eastAsia="仿宋_GB2312" w:hAnsi="仿宋_GB2312" w:cs="仿宋_GB2312" w:hint="eastAsia"/>
          <w:szCs w:val="21"/>
        </w:rPr>
        <w:t>联系人：</w:t>
      </w:r>
      <w:r w:rsidRPr="003103ED">
        <w:rPr>
          <w:rFonts w:ascii="仿宋_GB2312" w:eastAsia="仿宋_GB2312" w:hAnsi="仿宋_GB2312" w:cs="仿宋_GB2312" w:hint="eastAsia"/>
          <w:szCs w:val="21"/>
          <w:u w:val="single"/>
        </w:rPr>
        <w:t xml:space="preserve"> </w:t>
      </w:r>
      <w:r w:rsidR="00A10F24" w:rsidRPr="003103ED">
        <w:rPr>
          <w:rFonts w:ascii="仿宋_GB2312" w:eastAsia="仿宋_GB2312" w:hAnsi="仿宋_GB2312" w:cs="仿宋_GB2312" w:hint="eastAsia"/>
          <w:szCs w:val="21"/>
          <w:u w:val="single"/>
        </w:rPr>
        <w:t xml:space="preserve"> </w:t>
      </w:r>
      <w:r w:rsidR="004E2772" w:rsidRPr="003103ED">
        <w:rPr>
          <w:rFonts w:ascii="仿宋_GB2312" w:eastAsia="仿宋_GB2312" w:hAnsi="仿宋_GB2312" w:cs="仿宋_GB2312" w:hint="eastAsia"/>
          <w:szCs w:val="21"/>
          <w:u w:val="single"/>
        </w:rPr>
        <w:t>周</w:t>
      </w:r>
      <w:r w:rsidR="000B1961" w:rsidRPr="003103ED">
        <w:rPr>
          <w:rFonts w:ascii="仿宋_GB2312" w:eastAsia="仿宋_GB2312" w:hAnsi="仿宋_GB2312" w:cs="仿宋_GB2312"/>
          <w:szCs w:val="21"/>
          <w:u w:val="single"/>
        </w:rPr>
        <w:t>老师</w:t>
      </w:r>
      <w:r w:rsidRPr="003103ED">
        <w:rPr>
          <w:rFonts w:ascii="仿宋_GB2312" w:eastAsia="仿宋_GB2312" w:hAnsi="仿宋_GB2312" w:cs="仿宋_GB2312"/>
          <w:szCs w:val="21"/>
          <w:u w:val="single"/>
        </w:rPr>
        <w:t xml:space="preserve">　</w:t>
      </w:r>
    </w:p>
    <w:p w14:paraId="31A5DEEF" w14:textId="77777777" w:rsidR="00165A5A" w:rsidRPr="003103ED" w:rsidRDefault="00165A5A" w:rsidP="00165A5A">
      <w:pPr>
        <w:widowControl/>
        <w:adjustRightInd w:val="0"/>
        <w:snapToGrid w:val="0"/>
        <w:spacing w:line="360" w:lineRule="auto"/>
        <w:ind w:firstLineChars="292" w:firstLine="613"/>
        <w:jc w:val="left"/>
        <w:rPr>
          <w:rFonts w:ascii="仿宋_GB2312" w:eastAsia="仿宋_GB2312" w:hAnsi="仿宋_GB2312" w:cs="仿宋_GB2312"/>
          <w:szCs w:val="21"/>
          <w:u w:val="single"/>
        </w:rPr>
      </w:pPr>
      <w:r w:rsidRPr="003103ED">
        <w:rPr>
          <w:rFonts w:ascii="仿宋_GB2312" w:eastAsia="仿宋_GB2312" w:hAnsi="仿宋_GB2312" w:cs="仿宋_GB2312" w:hint="eastAsia"/>
          <w:szCs w:val="21"/>
        </w:rPr>
        <w:t>联系方式：</w:t>
      </w:r>
      <w:r w:rsidR="004E2772" w:rsidRPr="003103ED">
        <w:rPr>
          <w:rFonts w:ascii="仿宋_GB2312" w:eastAsia="仿宋_GB2312" w:hAnsi="仿宋_GB2312" w:cs="仿宋_GB2312" w:hint="eastAsia"/>
          <w:szCs w:val="21"/>
          <w:u w:val="single"/>
        </w:rPr>
        <w:t>0416-4198667</w:t>
      </w:r>
    </w:p>
    <w:p w14:paraId="43663FF4" w14:textId="77777777" w:rsidR="00967519" w:rsidRDefault="00967519" w:rsidP="00967519">
      <w:pPr>
        <w:adjustRightInd w:val="0"/>
        <w:snapToGrid w:val="0"/>
        <w:spacing w:line="360" w:lineRule="auto"/>
        <w:ind w:left="495" w:firstLineChars="100" w:firstLine="210"/>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2.采购办公室信息</w:t>
      </w:r>
    </w:p>
    <w:p w14:paraId="44B05845" w14:textId="77777777" w:rsidR="00967519" w:rsidRDefault="00967519" w:rsidP="00967519">
      <w:pPr>
        <w:adjustRightInd w:val="0"/>
        <w:snapToGrid w:val="0"/>
        <w:spacing w:line="360" w:lineRule="auto"/>
        <w:ind w:firstLineChars="300" w:firstLine="630"/>
        <w:rPr>
          <w:rFonts w:ascii="仿宋_GB2312" w:eastAsia="仿宋_GB2312" w:hAnsi="仿宋_GB2312" w:cs="仿宋_GB2312"/>
          <w:bCs/>
          <w:color w:val="000000"/>
          <w:szCs w:val="21"/>
        </w:rPr>
      </w:pPr>
      <w:r>
        <w:rPr>
          <w:rFonts w:ascii="仿宋_GB2312" w:eastAsia="仿宋_GB2312" w:hAnsi="仿宋_GB2312" w:cs="仿宋_GB2312" w:hint="eastAsia"/>
          <w:bCs/>
          <w:color w:val="000000"/>
          <w:szCs w:val="21"/>
        </w:rPr>
        <w:t>联系人：</w:t>
      </w:r>
      <w:r>
        <w:rPr>
          <w:rFonts w:ascii="仿宋_GB2312" w:eastAsia="仿宋_GB2312" w:hAnsi="仿宋_GB2312" w:cs="仿宋_GB2312" w:hint="eastAsia"/>
          <w:color w:val="000000"/>
          <w:szCs w:val="21"/>
          <w:u w:val="single"/>
        </w:rPr>
        <w:t>王老师</w:t>
      </w:r>
    </w:p>
    <w:p w14:paraId="3C3726BC" w14:textId="77777777" w:rsidR="00967519" w:rsidRDefault="00967519" w:rsidP="00967519">
      <w:pPr>
        <w:adjustRightInd w:val="0"/>
        <w:snapToGrid w:val="0"/>
        <w:spacing w:line="360" w:lineRule="auto"/>
        <w:ind w:firstLineChars="300" w:firstLine="630"/>
        <w:rPr>
          <w:rFonts w:ascii="仿宋_GB2312" w:eastAsia="仿宋_GB2312" w:hAnsi="仿宋_GB2312" w:cs="仿宋_GB2312"/>
          <w:color w:val="000000"/>
          <w:szCs w:val="21"/>
          <w:u w:val="single"/>
        </w:rPr>
      </w:pPr>
      <w:r>
        <w:rPr>
          <w:rFonts w:ascii="仿宋_GB2312" w:eastAsia="仿宋_GB2312" w:hAnsi="仿宋_GB2312" w:cs="仿宋_GB2312" w:hint="eastAsia"/>
          <w:color w:val="000000"/>
          <w:kern w:val="0"/>
          <w:szCs w:val="21"/>
        </w:rPr>
        <w:t>联系方式</w:t>
      </w:r>
      <w:r>
        <w:rPr>
          <w:rFonts w:ascii="仿宋_GB2312" w:eastAsia="仿宋_GB2312" w:hAnsi="仿宋_GB2312" w:cs="仿宋_GB2312" w:hint="eastAsia"/>
          <w:bCs/>
          <w:color w:val="000000"/>
          <w:szCs w:val="21"/>
        </w:rPr>
        <w:t>：</w:t>
      </w:r>
      <w:r>
        <w:rPr>
          <w:rFonts w:ascii="仿宋_GB2312" w:eastAsia="仿宋_GB2312" w:hAnsi="仿宋_GB2312" w:cs="仿宋_GB2312" w:hint="eastAsia"/>
          <w:color w:val="000000"/>
          <w:szCs w:val="21"/>
          <w:u w:val="single"/>
        </w:rPr>
        <w:t>0416-4199637</w:t>
      </w:r>
    </w:p>
    <w:p w14:paraId="2AD5C1B5" w14:textId="77777777" w:rsidR="00967519" w:rsidRDefault="00967519" w:rsidP="00967519">
      <w:pPr>
        <w:adjustRightInd w:val="0"/>
        <w:snapToGrid w:val="0"/>
        <w:spacing w:line="360" w:lineRule="auto"/>
        <w:ind w:firstLineChars="300" w:firstLine="630"/>
        <w:rPr>
          <w:rFonts w:ascii="仿宋_GB2312" w:eastAsia="仿宋_GB2312" w:hAnsi="仿宋_GB2312" w:cs="仿宋_GB2312"/>
          <w:bCs/>
          <w:color w:val="000000"/>
          <w:szCs w:val="21"/>
        </w:rPr>
      </w:pPr>
      <w:r>
        <w:rPr>
          <w:rFonts w:ascii="仿宋_GB2312" w:eastAsia="仿宋_GB2312" w:hAnsi="仿宋_GB2312" w:cs="仿宋_GB2312" w:hint="eastAsia"/>
          <w:color w:val="000000"/>
          <w:szCs w:val="21"/>
        </w:rPr>
        <w:t>地址：</w:t>
      </w:r>
      <w:r>
        <w:rPr>
          <w:rFonts w:ascii="仿宋_GB2312" w:eastAsia="仿宋_GB2312" w:hAnsi="仿宋_GB2312" w:cs="仿宋_GB2312"/>
          <w:color w:val="000000"/>
          <w:szCs w:val="21"/>
          <w:u w:val="single"/>
        </w:rPr>
        <w:t>辽宁省锦州市</w:t>
      </w:r>
      <w:r>
        <w:rPr>
          <w:rFonts w:ascii="仿宋_GB2312" w:eastAsia="仿宋_GB2312" w:hAnsi="仿宋_GB2312" w:cs="仿宋_GB2312" w:hint="eastAsia"/>
          <w:color w:val="000000"/>
          <w:szCs w:val="21"/>
          <w:u w:val="single"/>
        </w:rPr>
        <w:t>辽宁工业大学3号教学楼215房间</w:t>
      </w:r>
    </w:p>
    <w:p w14:paraId="6574F433" w14:textId="77777777" w:rsidR="00967519" w:rsidRDefault="00967519" w:rsidP="00967519">
      <w:pPr>
        <w:adjustRightInd w:val="0"/>
        <w:snapToGrid w:val="0"/>
        <w:spacing w:line="360" w:lineRule="auto"/>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 xml:space="preserve">     </w:t>
      </w:r>
    </w:p>
    <w:p w14:paraId="52C93240" w14:textId="77777777" w:rsidR="00967519" w:rsidRDefault="00967519" w:rsidP="00967519">
      <w:pPr>
        <w:adjustRightInd w:val="0"/>
        <w:snapToGrid w:val="0"/>
        <w:spacing w:line="360" w:lineRule="auto"/>
        <w:rPr>
          <w:rFonts w:ascii="仿宋_GB2312" w:eastAsia="仿宋_GB2312" w:hAnsi="仿宋_GB2312" w:cs="仿宋_GB2312"/>
          <w:b/>
          <w:color w:val="000000"/>
          <w:szCs w:val="21"/>
        </w:rPr>
      </w:pPr>
    </w:p>
    <w:p w14:paraId="0B99A668" w14:textId="77777777" w:rsidR="006254AD" w:rsidRPr="00967519" w:rsidRDefault="006254AD">
      <w:pPr>
        <w:widowControl/>
        <w:adjustRightInd w:val="0"/>
        <w:snapToGrid w:val="0"/>
        <w:spacing w:line="360" w:lineRule="auto"/>
        <w:ind w:firstLine="540"/>
        <w:jc w:val="right"/>
        <w:rPr>
          <w:rFonts w:ascii="仿宋_GB2312" w:eastAsia="仿宋_GB2312" w:hAnsi="仿宋_GB2312" w:cs="仿宋_GB2312"/>
          <w:b/>
          <w:bCs/>
          <w:kern w:val="0"/>
          <w:sz w:val="24"/>
        </w:rPr>
        <w:sectPr w:rsidR="006254AD" w:rsidRPr="00967519">
          <w:footerReference w:type="default" r:id="rId10"/>
          <w:pgSz w:w="11906" w:h="16838"/>
          <w:pgMar w:top="1440" w:right="1803" w:bottom="1440" w:left="1803" w:header="851" w:footer="992" w:gutter="0"/>
          <w:pgNumType w:start="1"/>
          <w:cols w:space="720"/>
          <w:docGrid w:type="lines" w:linePitch="312"/>
        </w:sectPr>
      </w:pPr>
    </w:p>
    <w:p w14:paraId="20919F80" w14:textId="77777777" w:rsidR="00F67F63" w:rsidRDefault="006254AD" w:rsidP="001B28EE">
      <w:pPr>
        <w:pStyle w:val="1"/>
        <w:snapToGrid w:val="0"/>
        <w:spacing w:beforeLines="100" w:before="312" w:afterLines="100" w:after="312" w:line="360" w:lineRule="auto"/>
        <w:jc w:val="center"/>
        <w:rPr>
          <w:rFonts w:ascii="仿宋_GB2312" w:eastAsia="仿宋_GB2312" w:hAnsi="仿宋_GB2312" w:cs="仿宋_GB2312"/>
        </w:rPr>
      </w:pPr>
      <w:bookmarkStart w:id="4" w:name="_Toc25969"/>
      <w:r>
        <w:rPr>
          <w:rFonts w:ascii="仿宋_GB2312" w:eastAsia="仿宋_GB2312" w:hAnsi="仿宋_GB2312" w:cs="仿宋_GB2312" w:hint="eastAsia"/>
        </w:rPr>
        <w:lastRenderedPageBreak/>
        <w:t>第一章 供应商须知</w:t>
      </w:r>
      <w:bookmarkStart w:id="5" w:name="_Toc533340139"/>
      <w:bookmarkStart w:id="6" w:name="_Toc4485618"/>
      <w:bookmarkEnd w:id="3"/>
      <w:bookmarkEnd w:id="4"/>
    </w:p>
    <w:p w14:paraId="0DA0C26D" w14:textId="77777777" w:rsidR="006254AD" w:rsidRPr="00F67F63" w:rsidRDefault="006254AD" w:rsidP="001B28EE">
      <w:pPr>
        <w:pStyle w:val="1"/>
        <w:snapToGrid w:val="0"/>
        <w:spacing w:beforeLines="100" w:before="312" w:afterLines="100" w:after="312" w:line="360" w:lineRule="auto"/>
        <w:jc w:val="center"/>
        <w:rPr>
          <w:rFonts w:ascii="仿宋_GB2312" w:eastAsia="仿宋_GB2312" w:hAnsi="仿宋_GB2312" w:cs="仿宋_GB2312"/>
        </w:rPr>
      </w:pPr>
      <w:proofErr w:type="gramStart"/>
      <w:r>
        <w:rPr>
          <w:rFonts w:ascii="仿宋_GB2312" w:eastAsia="仿宋_GB2312" w:hAnsi="仿宋_GB2312" w:cs="仿宋_GB2312" w:hint="eastAsia"/>
          <w:szCs w:val="36"/>
        </w:rPr>
        <w:t>一</w:t>
      </w:r>
      <w:proofErr w:type="gramEnd"/>
      <w:r>
        <w:rPr>
          <w:rFonts w:ascii="仿宋_GB2312" w:eastAsia="仿宋_GB2312" w:hAnsi="仿宋_GB2312" w:cs="仿宋_GB2312" w:hint="eastAsia"/>
          <w:szCs w:val="36"/>
        </w:rPr>
        <w:t xml:space="preserve"> 供应商须知表</w:t>
      </w:r>
      <w:bookmarkEnd w:id="5"/>
      <w:bookmarkEnd w:id="6"/>
    </w:p>
    <w:tbl>
      <w:tblPr>
        <w:tblW w:w="9025" w:type="dxa"/>
        <w:jc w:val="center"/>
        <w:tblLayout w:type="fixed"/>
        <w:tblLook w:val="0000" w:firstRow="0" w:lastRow="0" w:firstColumn="0" w:lastColumn="0" w:noHBand="0" w:noVBand="0"/>
      </w:tblPr>
      <w:tblGrid>
        <w:gridCol w:w="1087"/>
        <w:gridCol w:w="2253"/>
        <w:gridCol w:w="5685"/>
      </w:tblGrid>
      <w:tr w:rsidR="006254AD" w14:paraId="1C0BF48F" w14:textId="77777777" w:rsidTr="00D602FB">
        <w:trPr>
          <w:trHeight w:val="515"/>
          <w:tblHeader/>
          <w:jc w:val="center"/>
        </w:trPr>
        <w:tc>
          <w:tcPr>
            <w:tcW w:w="1087" w:type="dxa"/>
            <w:tcBorders>
              <w:top w:val="single" w:sz="4" w:space="0" w:color="auto"/>
              <w:left w:val="single" w:sz="4" w:space="0" w:color="auto"/>
              <w:bottom w:val="single" w:sz="4" w:space="0" w:color="auto"/>
              <w:right w:val="single" w:sz="4" w:space="0" w:color="auto"/>
            </w:tcBorders>
            <w:vAlign w:val="center"/>
          </w:tcPr>
          <w:p w14:paraId="6B4F89AA" w14:textId="77777777" w:rsidR="006254AD" w:rsidRDefault="006254AD">
            <w:pPr>
              <w:widowControl/>
              <w:jc w:val="center"/>
              <w:rPr>
                <w:rFonts w:ascii="仿宋_GB2312" w:eastAsia="仿宋_GB2312" w:hAnsi="仿宋_GB2312" w:cs="仿宋_GB2312"/>
                <w:kern w:val="0"/>
                <w:szCs w:val="21"/>
              </w:rPr>
            </w:pPr>
            <w:bookmarkStart w:id="7" w:name="sys_招标项目基本内容及要求其他：Block"/>
            <w:bookmarkStart w:id="8" w:name="sys_招标项目基本内容及要求：Block"/>
            <w:bookmarkStart w:id="9" w:name="招标项目基本内容及要求：Block"/>
            <w:bookmarkStart w:id="10" w:name="招标项目基本内容及要求其他：Block"/>
            <w:bookmarkEnd w:id="7"/>
            <w:bookmarkEnd w:id="8"/>
            <w:bookmarkEnd w:id="9"/>
            <w:bookmarkEnd w:id="10"/>
            <w:r>
              <w:rPr>
                <w:rFonts w:ascii="仿宋_GB2312" w:eastAsia="仿宋_GB2312" w:hAnsi="仿宋_GB2312" w:cs="仿宋_GB2312" w:hint="eastAsia"/>
                <w:kern w:val="0"/>
                <w:szCs w:val="21"/>
              </w:rPr>
              <w:t>条款号</w:t>
            </w:r>
          </w:p>
        </w:tc>
        <w:tc>
          <w:tcPr>
            <w:tcW w:w="2253" w:type="dxa"/>
            <w:tcBorders>
              <w:top w:val="single" w:sz="4" w:space="0" w:color="auto"/>
              <w:left w:val="single" w:sz="4" w:space="0" w:color="auto"/>
              <w:bottom w:val="single" w:sz="4" w:space="0" w:color="auto"/>
              <w:right w:val="single" w:sz="4" w:space="0" w:color="auto"/>
            </w:tcBorders>
            <w:vAlign w:val="center"/>
          </w:tcPr>
          <w:p w14:paraId="65613631" w14:textId="77777777" w:rsidR="006254AD" w:rsidRDefault="006254AD">
            <w:pPr>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项   目</w:t>
            </w:r>
          </w:p>
        </w:tc>
        <w:tc>
          <w:tcPr>
            <w:tcW w:w="5685" w:type="dxa"/>
            <w:tcBorders>
              <w:top w:val="single" w:sz="4" w:space="0" w:color="auto"/>
              <w:left w:val="single" w:sz="4" w:space="0" w:color="auto"/>
              <w:bottom w:val="single" w:sz="4" w:space="0" w:color="auto"/>
              <w:right w:val="single" w:sz="4" w:space="0" w:color="auto"/>
            </w:tcBorders>
            <w:vAlign w:val="center"/>
          </w:tcPr>
          <w:p w14:paraId="5D68E452" w14:textId="77777777" w:rsidR="006254AD" w:rsidRDefault="006254AD">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内     容</w:t>
            </w:r>
          </w:p>
        </w:tc>
      </w:tr>
      <w:tr w:rsidR="006254AD" w14:paraId="4CC9AA87" w14:textId="77777777" w:rsidTr="00D602FB">
        <w:trPr>
          <w:trHeight w:val="1193"/>
          <w:jc w:val="center"/>
        </w:trPr>
        <w:tc>
          <w:tcPr>
            <w:tcW w:w="1087" w:type="dxa"/>
            <w:tcBorders>
              <w:top w:val="single" w:sz="4" w:space="0" w:color="auto"/>
              <w:left w:val="single" w:sz="4" w:space="0" w:color="auto"/>
              <w:bottom w:val="single" w:sz="4" w:space="0" w:color="auto"/>
              <w:right w:val="single" w:sz="4" w:space="0" w:color="auto"/>
            </w:tcBorders>
            <w:vAlign w:val="center"/>
          </w:tcPr>
          <w:p w14:paraId="11B1D277" w14:textId="77777777" w:rsidR="006254AD" w:rsidRDefault="006254AD">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1.1</w:t>
            </w:r>
          </w:p>
        </w:tc>
        <w:tc>
          <w:tcPr>
            <w:tcW w:w="2253" w:type="dxa"/>
            <w:tcBorders>
              <w:top w:val="single" w:sz="4" w:space="0" w:color="auto"/>
              <w:left w:val="single" w:sz="4" w:space="0" w:color="auto"/>
              <w:bottom w:val="single" w:sz="4" w:space="0" w:color="auto"/>
              <w:right w:val="single" w:sz="4" w:space="0" w:color="auto"/>
            </w:tcBorders>
            <w:vAlign w:val="center"/>
          </w:tcPr>
          <w:p w14:paraId="6DE3E1C4" w14:textId="77777777" w:rsidR="006254AD" w:rsidRPr="00B22C6F" w:rsidRDefault="006254AD">
            <w:pPr>
              <w:jc w:val="center"/>
              <w:rPr>
                <w:rFonts w:ascii="仿宋_GB2312" w:eastAsia="仿宋_GB2312" w:hAnsi="仿宋_GB2312" w:cs="仿宋_GB2312"/>
                <w:color w:val="0070C0"/>
                <w:kern w:val="0"/>
                <w:szCs w:val="21"/>
              </w:rPr>
            </w:pPr>
            <w:r w:rsidRPr="000B1961">
              <w:rPr>
                <w:rFonts w:ascii="仿宋_GB2312" w:eastAsia="仿宋_GB2312" w:hAnsi="仿宋_GB2312" w:cs="仿宋_GB2312" w:hint="eastAsia"/>
                <w:kern w:val="0"/>
                <w:szCs w:val="21"/>
              </w:rPr>
              <w:t>采购人</w:t>
            </w:r>
          </w:p>
        </w:tc>
        <w:tc>
          <w:tcPr>
            <w:tcW w:w="5685" w:type="dxa"/>
            <w:tcBorders>
              <w:top w:val="single" w:sz="4" w:space="0" w:color="auto"/>
              <w:left w:val="single" w:sz="4" w:space="0" w:color="auto"/>
              <w:bottom w:val="single" w:sz="4" w:space="0" w:color="auto"/>
              <w:right w:val="single" w:sz="4" w:space="0" w:color="auto"/>
            </w:tcBorders>
            <w:vAlign w:val="center"/>
          </w:tcPr>
          <w:p w14:paraId="5A59016E" w14:textId="77777777" w:rsidR="00165A5A" w:rsidRPr="003103ED" w:rsidRDefault="00165A5A" w:rsidP="00165A5A">
            <w:pPr>
              <w:widowControl/>
              <w:jc w:val="left"/>
              <w:rPr>
                <w:rFonts w:ascii="仿宋_GB2312" w:eastAsia="仿宋_GB2312" w:hAnsi="仿宋_GB2312" w:cs="仿宋_GB2312"/>
                <w:kern w:val="0"/>
                <w:szCs w:val="21"/>
                <w:u w:val="single"/>
              </w:rPr>
            </w:pPr>
            <w:r w:rsidRPr="003103ED">
              <w:rPr>
                <w:rFonts w:ascii="仿宋_GB2312" w:eastAsia="仿宋_GB2312" w:hAnsi="仿宋_GB2312" w:cs="仿宋_GB2312" w:hint="eastAsia"/>
                <w:kern w:val="0"/>
                <w:szCs w:val="21"/>
              </w:rPr>
              <w:t>名  称：</w:t>
            </w:r>
            <w:r w:rsidRPr="003103ED">
              <w:rPr>
                <w:rFonts w:ascii="仿宋_GB2312" w:eastAsia="仿宋_GB2312" w:hAnsi="仿宋_GB2312" w:cs="仿宋_GB2312" w:hint="eastAsia"/>
                <w:szCs w:val="21"/>
                <w:u w:val="single"/>
              </w:rPr>
              <w:t xml:space="preserve">辽宁工业大学  </w:t>
            </w:r>
          </w:p>
          <w:p w14:paraId="2398C216" w14:textId="77777777" w:rsidR="00165A5A" w:rsidRPr="003103ED" w:rsidRDefault="00165A5A" w:rsidP="00165A5A">
            <w:pPr>
              <w:widowControl/>
              <w:jc w:val="left"/>
              <w:rPr>
                <w:rFonts w:ascii="仿宋_GB2312" w:eastAsia="仿宋_GB2312" w:hAnsi="仿宋_GB2312" w:cs="仿宋_GB2312"/>
                <w:kern w:val="0"/>
                <w:szCs w:val="21"/>
                <w:u w:val="single"/>
              </w:rPr>
            </w:pPr>
            <w:r w:rsidRPr="003103ED">
              <w:rPr>
                <w:rFonts w:ascii="仿宋_GB2312" w:eastAsia="仿宋_GB2312" w:hAnsi="仿宋_GB2312" w:cs="仿宋_GB2312" w:hint="eastAsia"/>
                <w:kern w:val="0"/>
                <w:szCs w:val="21"/>
              </w:rPr>
              <w:t>联系人：</w:t>
            </w:r>
            <w:r w:rsidRPr="003103ED">
              <w:rPr>
                <w:rFonts w:ascii="仿宋_GB2312" w:eastAsia="仿宋_GB2312" w:hAnsi="仿宋_GB2312" w:cs="仿宋_GB2312"/>
                <w:szCs w:val="21"/>
                <w:u w:val="single"/>
              </w:rPr>
              <w:t xml:space="preserve">　</w:t>
            </w:r>
            <w:r w:rsidR="004E2772" w:rsidRPr="003103ED">
              <w:rPr>
                <w:rFonts w:ascii="仿宋_GB2312" w:eastAsia="仿宋_GB2312" w:hAnsi="仿宋_GB2312" w:cs="仿宋_GB2312" w:hint="eastAsia"/>
                <w:szCs w:val="21"/>
                <w:u w:val="single"/>
              </w:rPr>
              <w:t>周</w:t>
            </w:r>
            <w:r w:rsidRPr="003103ED">
              <w:rPr>
                <w:rFonts w:ascii="仿宋_GB2312" w:eastAsia="仿宋_GB2312" w:hAnsi="仿宋_GB2312" w:cs="仿宋_GB2312"/>
                <w:szCs w:val="21"/>
                <w:u w:val="single"/>
              </w:rPr>
              <w:t xml:space="preserve">老师　</w:t>
            </w:r>
          </w:p>
          <w:p w14:paraId="365A99C3" w14:textId="77777777" w:rsidR="006254AD" w:rsidRPr="003103ED" w:rsidRDefault="00165A5A" w:rsidP="00D1026E">
            <w:pPr>
              <w:widowControl/>
              <w:jc w:val="left"/>
              <w:rPr>
                <w:rFonts w:ascii="仿宋_GB2312" w:eastAsia="仿宋_GB2312" w:hAnsi="仿宋_GB2312" w:cs="仿宋_GB2312"/>
                <w:kern w:val="0"/>
                <w:szCs w:val="21"/>
              </w:rPr>
            </w:pPr>
            <w:r w:rsidRPr="003103ED">
              <w:rPr>
                <w:rFonts w:ascii="仿宋_GB2312" w:eastAsia="仿宋_GB2312" w:hAnsi="仿宋_GB2312" w:cs="仿宋_GB2312" w:hint="eastAsia"/>
                <w:kern w:val="0"/>
                <w:szCs w:val="21"/>
              </w:rPr>
              <w:t>电  话：</w:t>
            </w:r>
            <w:r w:rsidR="004E2772" w:rsidRPr="003103ED">
              <w:rPr>
                <w:rFonts w:ascii="仿宋_GB2312" w:eastAsia="仿宋_GB2312" w:hAnsi="仿宋_GB2312" w:cs="仿宋_GB2312" w:hint="eastAsia"/>
                <w:szCs w:val="21"/>
                <w:u w:val="single"/>
              </w:rPr>
              <w:t>0416-4199667</w:t>
            </w:r>
          </w:p>
        </w:tc>
      </w:tr>
      <w:tr w:rsidR="006254AD" w14:paraId="11889E50" w14:textId="77777777" w:rsidTr="00D602FB">
        <w:trPr>
          <w:trHeight w:val="300"/>
          <w:jc w:val="center"/>
        </w:trPr>
        <w:tc>
          <w:tcPr>
            <w:tcW w:w="1087" w:type="dxa"/>
            <w:tcBorders>
              <w:top w:val="single" w:sz="4" w:space="0" w:color="auto"/>
              <w:left w:val="single" w:sz="4" w:space="0" w:color="auto"/>
              <w:bottom w:val="single" w:sz="4" w:space="0" w:color="auto"/>
              <w:right w:val="single" w:sz="4" w:space="0" w:color="auto"/>
            </w:tcBorders>
            <w:vAlign w:val="center"/>
          </w:tcPr>
          <w:p w14:paraId="6F9FCAF7" w14:textId="77777777" w:rsidR="006254AD" w:rsidRDefault="006254AD">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1.2</w:t>
            </w:r>
          </w:p>
        </w:tc>
        <w:tc>
          <w:tcPr>
            <w:tcW w:w="2253" w:type="dxa"/>
            <w:tcBorders>
              <w:top w:val="single" w:sz="4" w:space="0" w:color="auto"/>
              <w:left w:val="single" w:sz="4" w:space="0" w:color="auto"/>
              <w:bottom w:val="single" w:sz="4" w:space="0" w:color="auto"/>
              <w:right w:val="single" w:sz="4" w:space="0" w:color="auto"/>
            </w:tcBorders>
            <w:vAlign w:val="center"/>
          </w:tcPr>
          <w:p w14:paraId="603A6256" w14:textId="77777777" w:rsidR="006254AD" w:rsidRDefault="006131F1">
            <w:pPr>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采购办公室</w:t>
            </w:r>
          </w:p>
        </w:tc>
        <w:tc>
          <w:tcPr>
            <w:tcW w:w="5685" w:type="dxa"/>
            <w:tcBorders>
              <w:top w:val="single" w:sz="4" w:space="0" w:color="auto"/>
              <w:left w:val="single" w:sz="4" w:space="0" w:color="auto"/>
              <w:bottom w:val="single" w:sz="4" w:space="0" w:color="auto"/>
              <w:right w:val="single" w:sz="4" w:space="0" w:color="auto"/>
            </w:tcBorders>
            <w:vAlign w:val="center"/>
          </w:tcPr>
          <w:p w14:paraId="3ADB59C7" w14:textId="77777777" w:rsidR="006131F1" w:rsidRPr="003103ED" w:rsidRDefault="006131F1" w:rsidP="006131F1">
            <w:pPr>
              <w:widowControl/>
              <w:jc w:val="left"/>
              <w:rPr>
                <w:rFonts w:ascii="仿宋_GB2312" w:eastAsia="仿宋_GB2312" w:hAnsi="仿宋_GB2312" w:cs="仿宋_GB2312"/>
                <w:kern w:val="0"/>
                <w:szCs w:val="21"/>
              </w:rPr>
            </w:pPr>
            <w:r w:rsidRPr="003103ED">
              <w:rPr>
                <w:rFonts w:ascii="仿宋_GB2312" w:eastAsia="仿宋_GB2312" w:hAnsi="仿宋_GB2312" w:cs="仿宋_GB2312" w:hint="eastAsia"/>
                <w:kern w:val="0"/>
                <w:szCs w:val="21"/>
              </w:rPr>
              <w:t>名  称：辽宁工业大学采购办公室</w:t>
            </w:r>
          </w:p>
          <w:p w14:paraId="0C100DA6" w14:textId="77777777" w:rsidR="006131F1" w:rsidRPr="003103ED" w:rsidRDefault="006131F1" w:rsidP="006131F1">
            <w:pPr>
              <w:widowControl/>
              <w:jc w:val="left"/>
              <w:rPr>
                <w:rFonts w:ascii="仿宋_GB2312" w:eastAsia="仿宋_GB2312" w:hAnsi="仿宋_GB2312" w:cs="仿宋_GB2312"/>
                <w:kern w:val="0"/>
                <w:szCs w:val="21"/>
                <w:u w:val="single"/>
              </w:rPr>
            </w:pPr>
            <w:r w:rsidRPr="003103ED">
              <w:rPr>
                <w:rFonts w:ascii="仿宋_GB2312" w:eastAsia="仿宋_GB2312" w:hAnsi="仿宋_GB2312" w:cs="仿宋_GB2312" w:hint="eastAsia"/>
                <w:kern w:val="0"/>
                <w:szCs w:val="21"/>
              </w:rPr>
              <w:t>联系人：</w:t>
            </w:r>
            <w:r w:rsidRPr="003103ED">
              <w:rPr>
                <w:rFonts w:ascii="仿宋_GB2312" w:eastAsia="仿宋_GB2312" w:hAnsi="仿宋_GB2312" w:cs="仿宋_GB2312" w:hint="eastAsia"/>
                <w:kern w:val="0"/>
                <w:szCs w:val="21"/>
                <w:u w:val="single"/>
              </w:rPr>
              <w:t>王老师</w:t>
            </w:r>
          </w:p>
          <w:p w14:paraId="5EE8516D" w14:textId="77777777" w:rsidR="006254AD" w:rsidRPr="003103ED" w:rsidRDefault="006131F1" w:rsidP="006131F1">
            <w:pPr>
              <w:widowControl/>
              <w:jc w:val="left"/>
              <w:rPr>
                <w:rFonts w:ascii="仿宋_GB2312" w:eastAsia="仿宋_GB2312" w:hAnsi="仿宋_GB2312" w:cs="仿宋_GB2312"/>
                <w:kern w:val="0"/>
                <w:szCs w:val="21"/>
              </w:rPr>
            </w:pPr>
            <w:r w:rsidRPr="003103ED">
              <w:rPr>
                <w:rFonts w:ascii="仿宋_GB2312" w:eastAsia="仿宋_GB2312" w:hAnsi="仿宋_GB2312" w:cs="仿宋_GB2312" w:hint="eastAsia"/>
                <w:kern w:val="0"/>
                <w:szCs w:val="21"/>
              </w:rPr>
              <w:t>电  话：</w:t>
            </w:r>
            <w:r w:rsidRPr="003103ED">
              <w:rPr>
                <w:rFonts w:ascii="仿宋_GB2312" w:eastAsia="仿宋_GB2312" w:hAnsi="仿宋_GB2312" w:cs="仿宋_GB2312" w:hint="eastAsia"/>
                <w:kern w:val="0"/>
                <w:szCs w:val="21"/>
                <w:u w:val="single"/>
              </w:rPr>
              <w:t>0416-4199637</w:t>
            </w:r>
          </w:p>
        </w:tc>
      </w:tr>
      <w:tr w:rsidR="006254AD" w14:paraId="53821E5C" w14:textId="77777777" w:rsidTr="00D602FB">
        <w:trPr>
          <w:trHeight w:val="669"/>
          <w:jc w:val="center"/>
        </w:trPr>
        <w:tc>
          <w:tcPr>
            <w:tcW w:w="1087" w:type="dxa"/>
            <w:tcBorders>
              <w:top w:val="single" w:sz="4" w:space="0" w:color="auto"/>
              <w:left w:val="single" w:sz="4" w:space="0" w:color="auto"/>
              <w:bottom w:val="single" w:sz="4" w:space="0" w:color="auto"/>
              <w:right w:val="single" w:sz="4" w:space="0" w:color="auto"/>
            </w:tcBorders>
            <w:vAlign w:val="center"/>
          </w:tcPr>
          <w:p w14:paraId="412E2320" w14:textId="77777777" w:rsidR="006254AD" w:rsidRDefault="006254AD">
            <w:pPr>
              <w:widowControl/>
              <w:jc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1.3.4</w:t>
            </w:r>
          </w:p>
        </w:tc>
        <w:tc>
          <w:tcPr>
            <w:tcW w:w="2253" w:type="dxa"/>
            <w:tcBorders>
              <w:top w:val="single" w:sz="4" w:space="0" w:color="auto"/>
              <w:left w:val="single" w:sz="4" w:space="0" w:color="auto"/>
              <w:bottom w:val="single" w:sz="4" w:space="0" w:color="auto"/>
              <w:right w:val="single" w:sz="4" w:space="0" w:color="auto"/>
            </w:tcBorders>
            <w:vAlign w:val="center"/>
          </w:tcPr>
          <w:p w14:paraId="22066814" w14:textId="77777777" w:rsidR="006254AD" w:rsidRDefault="006254AD">
            <w:pPr>
              <w:jc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合格供应</w:t>
            </w:r>
            <w:proofErr w:type="gramStart"/>
            <w:r>
              <w:rPr>
                <w:rFonts w:ascii="仿宋_GB2312" w:eastAsia="仿宋_GB2312" w:hAnsi="仿宋_GB2312" w:cs="仿宋_GB2312" w:hint="eastAsia"/>
                <w:color w:val="000000"/>
                <w:kern w:val="0"/>
                <w:szCs w:val="21"/>
              </w:rPr>
              <w:t>商还要</w:t>
            </w:r>
            <w:proofErr w:type="gramEnd"/>
            <w:r>
              <w:rPr>
                <w:rFonts w:ascii="仿宋_GB2312" w:eastAsia="仿宋_GB2312" w:hAnsi="仿宋_GB2312" w:cs="仿宋_GB2312" w:hint="eastAsia"/>
                <w:color w:val="000000"/>
                <w:kern w:val="0"/>
                <w:szCs w:val="21"/>
              </w:rPr>
              <w:t>满足的其它资格条件</w:t>
            </w:r>
          </w:p>
        </w:tc>
        <w:tc>
          <w:tcPr>
            <w:tcW w:w="5685" w:type="dxa"/>
            <w:tcBorders>
              <w:top w:val="single" w:sz="4" w:space="0" w:color="auto"/>
              <w:left w:val="single" w:sz="4" w:space="0" w:color="auto"/>
              <w:bottom w:val="single" w:sz="4" w:space="0" w:color="auto"/>
              <w:right w:val="single" w:sz="4" w:space="0" w:color="auto"/>
            </w:tcBorders>
            <w:vAlign w:val="center"/>
          </w:tcPr>
          <w:p w14:paraId="6AD39EDB" w14:textId="77777777" w:rsidR="006254AD" w:rsidRPr="003103ED" w:rsidRDefault="002F0094">
            <w:pPr>
              <w:widowControl/>
              <w:jc w:val="left"/>
              <w:rPr>
                <w:rFonts w:ascii="仿宋_GB2312" w:eastAsia="仿宋_GB2312" w:hAnsi="仿宋_GB2312" w:cs="仿宋_GB2312"/>
                <w:kern w:val="0"/>
                <w:szCs w:val="21"/>
              </w:rPr>
            </w:pPr>
            <w:r w:rsidRPr="003103ED">
              <w:rPr>
                <w:rFonts w:ascii="仿宋_GB2312" w:eastAsia="仿宋_GB2312" w:hAnsi="仿宋_GB2312" w:cs="仿宋_GB2312" w:hint="eastAsia"/>
                <w:kern w:val="0"/>
                <w:szCs w:val="21"/>
              </w:rPr>
              <w:t>无</w:t>
            </w:r>
          </w:p>
        </w:tc>
      </w:tr>
      <w:tr w:rsidR="006254AD" w14:paraId="57FF0F31" w14:textId="77777777" w:rsidTr="00D602FB">
        <w:trPr>
          <w:trHeight w:val="698"/>
          <w:jc w:val="center"/>
        </w:trPr>
        <w:tc>
          <w:tcPr>
            <w:tcW w:w="1087" w:type="dxa"/>
            <w:tcBorders>
              <w:top w:val="single" w:sz="4" w:space="0" w:color="auto"/>
              <w:left w:val="single" w:sz="4" w:space="0" w:color="auto"/>
              <w:bottom w:val="single" w:sz="4" w:space="0" w:color="auto"/>
              <w:right w:val="single" w:sz="4" w:space="0" w:color="auto"/>
            </w:tcBorders>
            <w:vAlign w:val="center"/>
          </w:tcPr>
          <w:p w14:paraId="41D3915A" w14:textId="77777777" w:rsidR="006254AD" w:rsidRDefault="006254AD" w:rsidP="006956D4">
            <w:pPr>
              <w:widowControl/>
              <w:jc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1.3.</w:t>
            </w:r>
            <w:r w:rsidR="006956D4">
              <w:rPr>
                <w:rFonts w:ascii="仿宋_GB2312" w:eastAsia="仿宋_GB2312" w:hAnsi="仿宋_GB2312" w:cs="仿宋_GB2312" w:hint="eastAsia"/>
                <w:color w:val="000000"/>
                <w:kern w:val="0"/>
                <w:szCs w:val="21"/>
              </w:rPr>
              <w:t>5</w:t>
            </w:r>
          </w:p>
        </w:tc>
        <w:tc>
          <w:tcPr>
            <w:tcW w:w="2253" w:type="dxa"/>
            <w:tcBorders>
              <w:top w:val="single" w:sz="4" w:space="0" w:color="auto"/>
              <w:left w:val="single" w:sz="4" w:space="0" w:color="auto"/>
              <w:bottom w:val="single" w:sz="4" w:space="0" w:color="auto"/>
              <w:right w:val="single" w:sz="4" w:space="0" w:color="auto"/>
            </w:tcBorders>
            <w:vAlign w:val="center"/>
          </w:tcPr>
          <w:p w14:paraId="6C7C130B" w14:textId="77777777" w:rsidR="006254AD" w:rsidRDefault="006254AD">
            <w:pPr>
              <w:tabs>
                <w:tab w:val="left" w:pos="1425"/>
              </w:tabs>
              <w:jc w:val="center"/>
              <w:rPr>
                <w:rFonts w:ascii="仿宋_GB2312" w:eastAsia="仿宋_GB2312" w:hAnsi="仿宋_GB2312" w:cs="仿宋_GB2312"/>
                <w:b/>
                <w:color w:val="000000"/>
                <w:kern w:val="0"/>
                <w:szCs w:val="21"/>
              </w:rPr>
            </w:pPr>
            <w:r>
              <w:rPr>
                <w:rFonts w:ascii="仿宋_GB2312" w:eastAsia="仿宋_GB2312" w:hAnsi="仿宋_GB2312" w:cs="仿宋_GB2312" w:hint="eastAsia"/>
                <w:color w:val="000000"/>
                <w:szCs w:val="21"/>
              </w:rPr>
              <w:t>是否有政府强制采购的节能产品</w:t>
            </w:r>
          </w:p>
        </w:tc>
        <w:tc>
          <w:tcPr>
            <w:tcW w:w="5685" w:type="dxa"/>
            <w:tcBorders>
              <w:top w:val="single" w:sz="4" w:space="0" w:color="auto"/>
              <w:left w:val="single" w:sz="4" w:space="0" w:color="auto"/>
              <w:bottom w:val="single" w:sz="4" w:space="0" w:color="auto"/>
              <w:right w:val="single" w:sz="4" w:space="0" w:color="auto"/>
            </w:tcBorders>
            <w:vAlign w:val="center"/>
          </w:tcPr>
          <w:p w14:paraId="6EF375AB" w14:textId="77777777" w:rsidR="006254AD" w:rsidRPr="003103ED" w:rsidRDefault="006254AD">
            <w:pPr>
              <w:rPr>
                <w:rFonts w:ascii="仿宋_GB2312" w:eastAsia="仿宋_GB2312" w:hAnsi="仿宋_GB2312" w:cs="仿宋_GB2312"/>
                <w:kern w:val="0"/>
                <w:szCs w:val="21"/>
              </w:rPr>
            </w:pPr>
            <w:r w:rsidRPr="003103ED">
              <w:rPr>
                <w:rFonts w:ascii="仿宋_GB2312" w:eastAsia="仿宋_GB2312" w:hAnsi="仿宋_GB2312" w:cs="仿宋_GB2312" w:hint="eastAsia"/>
                <w:kern w:val="0"/>
                <w:szCs w:val="21"/>
              </w:rPr>
              <w:sym w:font="Wingdings 2" w:char="00A3"/>
            </w:r>
            <w:r w:rsidRPr="003103ED">
              <w:rPr>
                <w:rFonts w:ascii="仿宋_GB2312" w:eastAsia="仿宋_GB2312" w:hAnsi="仿宋_GB2312" w:cs="仿宋_GB2312" w:hint="eastAsia"/>
                <w:kern w:val="0"/>
                <w:szCs w:val="21"/>
              </w:rPr>
              <w:t>有，具体产品为</w:t>
            </w:r>
            <w:r w:rsidRPr="003103ED">
              <w:rPr>
                <w:rFonts w:ascii="仿宋_GB2312" w:eastAsia="仿宋_GB2312" w:hAnsi="仿宋_GB2312" w:cs="仿宋_GB2312" w:hint="eastAsia"/>
                <w:bCs/>
                <w:kern w:val="0"/>
                <w:szCs w:val="21"/>
                <w:u w:val="single"/>
              </w:rPr>
              <w:t xml:space="preserve">        </w:t>
            </w:r>
          </w:p>
          <w:p w14:paraId="0CF617E3" w14:textId="77777777" w:rsidR="006254AD" w:rsidRPr="003103ED" w:rsidRDefault="002F0094">
            <w:pPr>
              <w:rPr>
                <w:rFonts w:ascii="仿宋_GB2312" w:eastAsia="仿宋_GB2312" w:hAnsi="仿宋_GB2312" w:cs="仿宋_GB2312"/>
                <w:kern w:val="0"/>
                <w:szCs w:val="21"/>
              </w:rPr>
            </w:pPr>
            <w:r w:rsidRPr="003103ED">
              <w:rPr>
                <w:rFonts w:ascii="仿宋_GB2312" w:eastAsia="仿宋_GB2312" w:hAnsi="仿宋_GB2312" w:cs="仿宋_GB2312" w:hint="eastAsia"/>
              </w:rPr>
              <w:sym w:font="Wingdings 2" w:char="0052"/>
            </w:r>
            <w:r w:rsidR="006254AD" w:rsidRPr="003103ED">
              <w:rPr>
                <w:rFonts w:ascii="仿宋_GB2312" w:eastAsia="仿宋_GB2312" w:hAnsi="仿宋_GB2312" w:cs="仿宋_GB2312" w:hint="eastAsia"/>
                <w:kern w:val="0"/>
                <w:szCs w:val="21"/>
              </w:rPr>
              <w:t>没有</w:t>
            </w:r>
          </w:p>
        </w:tc>
      </w:tr>
      <w:tr w:rsidR="006254AD" w14:paraId="0184D2B1" w14:textId="77777777" w:rsidTr="00D602FB">
        <w:trPr>
          <w:trHeight w:val="936"/>
          <w:jc w:val="center"/>
        </w:trPr>
        <w:tc>
          <w:tcPr>
            <w:tcW w:w="1087" w:type="dxa"/>
            <w:tcBorders>
              <w:top w:val="single" w:sz="4" w:space="0" w:color="auto"/>
              <w:left w:val="single" w:sz="4" w:space="0" w:color="auto"/>
              <w:bottom w:val="single" w:sz="4" w:space="0" w:color="auto"/>
              <w:right w:val="single" w:sz="4" w:space="0" w:color="auto"/>
            </w:tcBorders>
            <w:vAlign w:val="center"/>
          </w:tcPr>
          <w:p w14:paraId="6EF6BFB0" w14:textId="77777777" w:rsidR="006254AD" w:rsidRDefault="006254AD">
            <w:pPr>
              <w:jc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2.2</w:t>
            </w:r>
          </w:p>
        </w:tc>
        <w:tc>
          <w:tcPr>
            <w:tcW w:w="2253" w:type="dxa"/>
            <w:tcBorders>
              <w:top w:val="single" w:sz="4" w:space="0" w:color="auto"/>
              <w:left w:val="single" w:sz="4" w:space="0" w:color="auto"/>
              <w:bottom w:val="single" w:sz="4" w:space="0" w:color="auto"/>
              <w:right w:val="single" w:sz="4" w:space="0" w:color="auto"/>
            </w:tcBorders>
            <w:vAlign w:val="center"/>
          </w:tcPr>
          <w:p w14:paraId="0B24AA91" w14:textId="77777777" w:rsidR="006254AD" w:rsidRDefault="006254AD">
            <w:pPr>
              <w:shd w:val="clear" w:color="auto" w:fill="FFFFFF"/>
              <w:jc w:val="center"/>
              <w:rPr>
                <w:rFonts w:ascii="仿宋_GB2312" w:eastAsia="仿宋_GB2312" w:hAnsi="仿宋_GB2312" w:cs="仿宋_GB2312"/>
                <w:bCs/>
                <w:color w:val="000000"/>
                <w:kern w:val="0"/>
                <w:szCs w:val="21"/>
              </w:rPr>
            </w:pPr>
            <w:r>
              <w:rPr>
                <w:rFonts w:ascii="仿宋_GB2312" w:eastAsia="仿宋_GB2312" w:hAnsi="仿宋_GB2312" w:cs="仿宋_GB2312" w:hint="eastAsia"/>
                <w:color w:val="000000"/>
                <w:kern w:val="0"/>
                <w:szCs w:val="21"/>
              </w:rPr>
              <w:t>项目预算金额、最高限价</w:t>
            </w:r>
          </w:p>
        </w:tc>
        <w:tc>
          <w:tcPr>
            <w:tcW w:w="5685" w:type="dxa"/>
            <w:tcBorders>
              <w:top w:val="single" w:sz="4" w:space="0" w:color="auto"/>
              <w:left w:val="single" w:sz="4" w:space="0" w:color="auto"/>
              <w:bottom w:val="single" w:sz="4" w:space="0" w:color="auto"/>
              <w:right w:val="single" w:sz="4" w:space="0" w:color="auto"/>
            </w:tcBorders>
            <w:vAlign w:val="center"/>
          </w:tcPr>
          <w:p w14:paraId="18B0383F" w14:textId="77777777" w:rsidR="006254AD" w:rsidRPr="003103ED" w:rsidRDefault="006254AD">
            <w:pPr>
              <w:rPr>
                <w:rFonts w:ascii="仿宋_GB2312" w:eastAsia="仿宋_GB2312" w:hAnsi="仿宋_GB2312" w:cs="仿宋_GB2312"/>
                <w:bCs/>
                <w:kern w:val="0"/>
                <w:szCs w:val="21"/>
              </w:rPr>
            </w:pPr>
            <w:r w:rsidRPr="003103ED">
              <w:rPr>
                <w:rFonts w:ascii="仿宋_GB2312" w:eastAsia="仿宋_GB2312" w:hAnsi="仿宋_GB2312" w:cs="仿宋_GB2312" w:hint="eastAsia"/>
                <w:bCs/>
                <w:kern w:val="0"/>
                <w:szCs w:val="21"/>
              </w:rPr>
              <w:t>预算金额：</w:t>
            </w:r>
            <w:r w:rsidR="004E2772" w:rsidRPr="003103ED">
              <w:rPr>
                <w:rFonts w:ascii="仿宋_GB2312" w:eastAsia="仿宋_GB2312" w:hAnsi="仿宋_GB2312" w:cs="仿宋_GB2312" w:hint="eastAsia"/>
                <w:szCs w:val="21"/>
                <w:u w:val="single"/>
              </w:rPr>
              <w:t>7.1091</w:t>
            </w:r>
            <w:r w:rsidR="002F0094" w:rsidRPr="003103ED">
              <w:rPr>
                <w:rFonts w:ascii="仿宋_GB2312" w:eastAsia="仿宋_GB2312" w:hAnsi="仿宋_GB2312" w:cs="仿宋_GB2312" w:hint="eastAsia"/>
                <w:bCs/>
                <w:kern w:val="0"/>
                <w:szCs w:val="21"/>
                <w:u w:val="single"/>
              </w:rPr>
              <w:t>万</w:t>
            </w:r>
            <w:r w:rsidRPr="003103ED">
              <w:rPr>
                <w:rFonts w:ascii="仿宋_GB2312" w:eastAsia="仿宋_GB2312" w:hAnsi="仿宋_GB2312" w:cs="仿宋_GB2312" w:hint="eastAsia"/>
                <w:bCs/>
                <w:kern w:val="0"/>
                <w:szCs w:val="21"/>
                <w:u w:val="single"/>
              </w:rPr>
              <w:t>元</w:t>
            </w:r>
          </w:p>
          <w:p w14:paraId="3B6A8BE0" w14:textId="77777777" w:rsidR="006254AD" w:rsidRPr="003103ED" w:rsidRDefault="006254AD" w:rsidP="000B1961">
            <w:pPr>
              <w:rPr>
                <w:rFonts w:ascii="仿宋_GB2312" w:eastAsia="仿宋_GB2312" w:hAnsi="仿宋_GB2312" w:cs="仿宋_GB2312"/>
                <w:bCs/>
                <w:kern w:val="0"/>
                <w:szCs w:val="21"/>
              </w:rPr>
            </w:pPr>
            <w:r w:rsidRPr="003103ED">
              <w:rPr>
                <w:rFonts w:ascii="仿宋_GB2312" w:eastAsia="仿宋_GB2312" w:hAnsi="仿宋_GB2312" w:cs="仿宋_GB2312" w:hint="eastAsia"/>
                <w:bCs/>
                <w:kern w:val="0"/>
                <w:szCs w:val="21"/>
              </w:rPr>
              <w:t>最高限价：</w:t>
            </w:r>
            <w:r w:rsidR="004E2772" w:rsidRPr="003103ED">
              <w:rPr>
                <w:rFonts w:ascii="仿宋_GB2312" w:eastAsia="仿宋_GB2312" w:hAnsi="仿宋_GB2312" w:cs="仿宋_GB2312" w:hint="eastAsia"/>
                <w:szCs w:val="21"/>
                <w:u w:val="single"/>
              </w:rPr>
              <w:t>7.1091</w:t>
            </w:r>
            <w:r w:rsidR="00F150EF" w:rsidRPr="003103ED">
              <w:rPr>
                <w:rFonts w:ascii="仿宋_GB2312" w:eastAsia="仿宋_GB2312" w:hAnsi="仿宋_GB2312" w:cs="仿宋_GB2312" w:hint="eastAsia"/>
                <w:bCs/>
                <w:kern w:val="0"/>
                <w:szCs w:val="21"/>
                <w:u w:val="single"/>
              </w:rPr>
              <w:t>万元</w:t>
            </w:r>
          </w:p>
        </w:tc>
      </w:tr>
      <w:tr w:rsidR="006254AD" w14:paraId="018B992F" w14:textId="77777777" w:rsidTr="00D602FB">
        <w:trPr>
          <w:trHeight w:val="300"/>
          <w:jc w:val="center"/>
        </w:trPr>
        <w:tc>
          <w:tcPr>
            <w:tcW w:w="1087" w:type="dxa"/>
            <w:tcBorders>
              <w:top w:val="single" w:sz="4" w:space="0" w:color="auto"/>
              <w:left w:val="single" w:sz="4" w:space="0" w:color="auto"/>
              <w:bottom w:val="single" w:sz="4" w:space="0" w:color="auto"/>
              <w:right w:val="single" w:sz="4" w:space="0" w:color="auto"/>
            </w:tcBorders>
            <w:vAlign w:val="center"/>
          </w:tcPr>
          <w:p w14:paraId="5F937A42" w14:textId="77777777" w:rsidR="006254AD" w:rsidRDefault="006254AD">
            <w:pPr>
              <w:widowControl/>
              <w:jc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6.1</w:t>
            </w:r>
          </w:p>
        </w:tc>
        <w:tc>
          <w:tcPr>
            <w:tcW w:w="2253" w:type="dxa"/>
            <w:tcBorders>
              <w:top w:val="single" w:sz="4" w:space="0" w:color="auto"/>
              <w:left w:val="single" w:sz="4" w:space="0" w:color="auto"/>
              <w:bottom w:val="single" w:sz="4" w:space="0" w:color="auto"/>
              <w:right w:val="single" w:sz="4" w:space="0" w:color="auto"/>
            </w:tcBorders>
            <w:vAlign w:val="center"/>
          </w:tcPr>
          <w:p w14:paraId="37C62B64" w14:textId="77777777" w:rsidR="006254AD" w:rsidRDefault="006254AD">
            <w:pPr>
              <w:shd w:val="clear" w:color="auto" w:fill="FFFFFF"/>
              <w:jc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rPr>
              <w:t>现场考察、谈判前答疑会</w:t>
            </w:r>
          </w:p>
        </w:tc>
        <w:tc>
          <w:tcPr>
            <w:tcW w:w="5685" w:type="dxa"/>
            <w:tcBorders>
              <w:top w:val="single" w:sz="4" w:space="0" w:color="auto"/>
              <w:left w:val="single" w:sz="4" w:space="0" w:color="auto"/>
              <w:bottom w:val="single" w:sz="4" w:space="0" w:color="auto"/>
              <w:right w:val="single" w:sz="4" w:space="0" w:color="auto"/>
            </w:tcBorders>
            <w:vAlign w:val="center"/>
          </w:tcPr>
          <w:p w14:paraId="487B7278" w14:textId="77777777" w:rsidR="006254AD" w:rsidRPr="003103ED" w:rsidRDefault="002F0094">
            <w:pPr>
              <w:rPr>
                <w:rFonts w:ascii="仿宋_GB2312" w:eastAsia="仿宋_GB2312" w:hAnsi="仿宋_GB2312" w:cs="仿宋_GB2312"/>
                <w:kern w:val="0"/>
                <w:szCs w:val="21"/>
              </w:rPr>
            </w:pPr>
            <w:r w:rsidRPr="003103ED">
              <w:rPr>
                <w:rFonts w:ascii="仿宋_GB2312" w:eastAsia="仿宋_GB2312" w:hAnsi="仿宋_GB2312" w:cs="仿宋_GB2312" w:hint="eastAsia"/>
                <w:kern w:val="0"/>
                <w:szCs w:val="21"/>
              </w:rPr>
              <w:sym w:font="Wingdings" w:char="F0FE"/>
            </w:r>
            <w:r w:rsidR="006254AD" w:rsidRPr="003103ED">
              <w:rPr>
                <w:rFonts w:ascii="仿宋_GB2312" w:eastAsia="仿宋_GB2312" w:hAnsi="仿宋_GB2312" w:cs="仿宋_GB2312" w:hint="eastAsia"/>
                <w:kern w:val="0"/>
                <w:szCs w:val="21"/>
              </w:rPr>
              <w:t>不组织</w:t>
            </w:r>
          </w:p>
          <w:p w14:paraId="42E348F3" w14:textId="77777777" w:rsidR="006254AD" w:rsidRPr="003103ED" w:rsidRDefault="006254AD">
            <w:pPr>
              <w:rPr>
                <w:rFonts w:ascii="仿宋_GB2312" w:eastAsia="仿宋_GB2312" w:hAnsi="仿宋_GB2312" w:cs="仿宋_GB2312"/>
                <w:kern w:val="0"/>
                <w:szCs w:val="21"/>
                <w:u w:val="single"/>
              </w:rPr>
            </w:pPr>
            <w:r w:rsidRPr="003103ED">
              <w:rPr>
                <w:rFonts w:ascii="仿宋_GB2312" w:eastAsia="仿宋_GB2312" w:hAnsi="仿宋_GB2312" w:cs="仿宋_GB2312" w:hint="eastAsia"/>
                <w:kern w:val="0"/>
                <w:szCs w:val="21"/>
              </w:rPr>
              <w:sym w:font="Wingdings 2" w:char="00A3"/>
            </w:r>
            <w:r w:rsidRPr="003103ED">
              <w:rPr>
                <w:rFonts w:ascii="仿宋_GB2312" w:eastAsia="仿宋_GB2312" w:hAnsi="仿宋_GB2312" w:cs="仿宋_GB2312" w:hint="eastAsia"/>
                <w:kern w:val="0"/>
                <w:szCs w:val="21"/>
              </w:rPr>
              <w:t>组织，时  间：</w:t>
            </w:r>
            <w:r w:rsidRPr="003103ED">
              <w:rPr>
                <w:rFonts w:ascii="仿宋_GB2312" w:eastAsia="仿宋_GB2312" w:hAnsi="仿宋_GB2312" w:cs="仿宋_GB2312" w:hint="eastAsia"/>
                <w:kern w:val="0"/>
                <w:szCs w:val="21"/>
                <w:u w:val="single"/>
              </w:rPr>
              <w:t xml:space="preserve">             </w:t>
            </w:r>
          </w:p>
          <w:p w14:paraId="24726693" w14:textId="77777777" w:rsidR="006254AD" w:rsidRPr="003103ED" w:rsidRDefault="006254AD">
            <w:pPr>
              <w:widowControl/>
              <w:ind w:leftChars="-50" w:left="-105" w:firstLineChars="452" w:firstLine="949"/>
              <w:rPr>
                <w:rFonts w:ascii="仿宋_GB2312" w:eastAsia="仿宋_GB2312" w:hAnsi="仿宋_GB2312" w:cs="仿宋_GB2312"/>
                <w:kern w:val="0"/>
                <w:szCs w:val="21"/>
              </w:rPr>
            </w:pPr>
            <w:r w:rsidRPr="003103ED">
              <w:rPr>
                <w:rFonts w:ascii="仿宋_GB2312" w:eastAsia="仿宋_GB2312" w:hAnsi="仿宋_GB2312" w:cs="仿宋_GB2312" w:hint="eastAsia"/>
                <w:kern w:val="0"/>
                <w:szCs w:val="21"/>
              </w:rPr>
              <w:t>地  点：</w:t>
            </w:r>
            <w:r w:rsidRPr="003103ED">
              <w:rPr>
                <w:rFonts w:ascii="仿宋_GB2312" w:eastAsia="仿宋_GB2312" w:hAnsi="仿宋_GB2312" w:cs="仿宋_GB2312" w:hint="eastAsia"/>
                <w:kern w:val="0"/>
                <w:szCs w:val="21"/>
                <w:u w:val="single"/>
              </w:rPr>
              <w:t xml:space="preserve">             </w:t>
            </w:r>
          </w:p>
          <w:p w14:paraId="53D5D624" w14:textId="77777777" w:rsidR="006254AD" w:rsidRPr="003103ED" w:rsidRDefault="006254AD">
            <w:pPr>
              <w:ind w:leftChars="-50" w:left="-105" w:firstLineChars="452" w:firstLine="949"/>
              <w:rPr>
                <w:rFonts w:ascii="仿宋_GB2312" w:eastAsia="仿宋_GB2312" w:hAnsi="仿宋_GB2312" w:cs="仿宋_GB2312"/>
                <w:kern w:val="0"/>
                <w:szCs w:val="21"/>
              </w:rPr>
            </w:pPr>
            <w:r w:rsidRPr="003103ED">
              <w:rPr>
                <w:rFonts w:ascii="仿宋_GB2312" w:eastAsia="仿宋_GB2312" w:hAnsi="仿宋_GB2312" w:cs="仿宋_GB2312" w:hint="eastAsia"/>
                <w:kern w:val="0"/>
                <w:szCs w:val="21"/>
              </w:rPr>
              <w:t>联系人：</w:t>
            </w:r>
            <w:r w:rsidRPr="003103ED">
              <w:rPr>
                <w:rFonts w:ascii="仿宋_GB2312" w:eastAsia="仿宋_GB2312" w:hAnsi="仿宋_GB2312" w:cs="仿宋_GB2312" w:hint="eastAsia"/>
                <w:kern w:val="0"/>
                <w:szCs w:val="21"/>
                <w:u w:val="single"/>
              </w:rPr>
              <w:t xml:space="preserve">             </w:t>
            </w:r>
          </w:p>
          <w:p w14:paraId="4D84FA85" w14:textId="77777777" w:rsidR="006254AD" w:rsidRPr="003103ED" w:rsidRDefault="006254AD" w:rsidP="006956D4">
            <w:pPr>
              <w:ind w:leftChars="-50" w:left="-105" w:firstLineChars="452" w:firstLine="949"/>
              <w:rPr>
                <w:rFonts w:ascii="仿宋_GB2312" w:eastAsia="仿宋_GB2312" w:hAnsi="仿宋_GB2312" w:cs="仿宋_GB2312"/>
                <w:kern w:val="0"/>
                <w:szCs w:val="21"/>
              </w:rPr>
            </w:pPr>
            <w:r w:rsidRPr="003103ED">
              <w:rPr>
                <w:rFonts w:ascii="仿宋_GB2312" w:eastAsia="仿宋_GB2312" w:hAnsi="仿宋_GB2312" w:cs="仿宋_GB2312" w:hint="eastAsia"/>
                <w:kern w:val="0"/>
                <w:szCs w:val="21"/>
              </w:rPr>
              <w:t>电  话：</w:t>
            </w:r>
            <w:r w:rsidRPr="003103ED">
              <w:rPr>
                <w:rFonts w:ascii="仿宋_GB2312" w:eastAsia="仿宋_GB2312" w:hAnsi="仿宋_GB2312" w:cs="仿宋_GB2312" w:hint="eastAsia"/>
                <w:kern w:val="0"/>
                <w:szCs w:val="21"/>
                <w:u w:val="single"/>
              </w:rPr>
              <w:t xml:space="preserve">             </w:t>
            </w:r>
          </w:p>
        </w:tc>
      </w:tr>
      <w:tr w:rsidR="006254AD" w14:paraId="52E01DC5" w14:textId="77777777" w:rsidTr="00D602FB">
        <w:trPr>
          <w:trHeight w:val="527"/>
          <w:jc w:val="center"/>
        </w:trPr>
        <w:tc>
          <w:tcPr>
            <w:tcW w:w="1087" w:type="dxa"/>
            <w:tcBorders>
              <w:top w:val="single" w:sz="4" w:space="0" w:color="auto"/>
              <w:left w:val="single" w:sz="4" w:space="0" w:color="auto"/>
              <w:bottom w:val="single" w:sz="4" w:space="0" w:color="auto"/>
              <w:right w:val="single" w:sz="4" w:space="0" w:color="auto"/>
            </w:tcBorders>
            <w:vAlign w:val="center"/>
          </w:tcPr>
          <w:p w14:paraId="638063E2" w14:textId="77777777" w:rsidR="006254AD" w:rsidRDefault="006254AD">
            <w:pPr>
              <w:widowControl/>
              <w:jc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10.3</w:t>
            </w:r>
          </w:p>
        </w:tc>
        <w:tc>
          <w:tcPr>
            <w:tcW w:w="2253" w:type="dxa"/>
            <w:tcBorders>
              <w:top w:val="single" w:sz="4" w:space="0" w:color="auto"/>
              <w:left w:val="single" w:sz="4" w:space="0" w:color="auto"/>
              <w:bottom w:val="single" w:sz="4" w:space="0" w:color="auto"/>
              <w:right w:val="single" w:sz="4" w:space="0" w:color="auto"/>
            </w:tcBorders>
            <w:vAlign w:val="center"/>
          </w:tcPr>
          <w:p w14:paraId="4F84BDB4" w14:textId="77777777" w:rsidR="006254AD" w:rsidRDefault="006254AD">
            <w:pPr>
              <w:widowControl/>
              <w:jc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rPr>
              <w:t>核心产品</w:t>
            </w:r>
          </w:p>
        </w:tc>
        <w:tc>
          <w:tcPr>
            <w:tcW w:w="5685" w:type="dxa"/>
            <w:tcBorders>
              <w:top w:val="single" w:sz="4" w:space="0" w:color="auto"/>
              <w:left w:val="single" w:sz="4" w:space="0" w:color="auto"/>
              <w:bottom w:val="single" w:sz="4" w:space="0" w:color="auto"/>
              <w:right w:val="single" w:sz="4" w:space="0" w:color="auto"/>
            </w:tcBorders>
            <w:vAlign w:val="center"/>
          </w:tcPr>
          <w:p w14:paraId="326E7736" w14:textId="77777777" w:rsidR="006254AD" w:rsidRPr="003103ED" w:rsidRDefault="00E56D0F" w:rsidP="001E2098">
            <w:pPr>
              <w:widowControl/>
              <w:ind w:firstLineChars="200" w:firstLine="420"/>
              <w:jc w:val="left"/>
              <w:rPr>
                <w:rFonts w:ascii="仿宋_GB2312" w:eastAsia="仿宋_GB2312" w:hAnsi="仿宋_GB2312" w:cs="仿宋_GB2312"/>
                <w:kern w:val="0"/>
                <w:szCs w:val="21"/>
                <w:u w:val="single"/>
              </w:rPr>
            </w:pPr>
            <w:r w:rsidRPr="003103ED">
              <w:rPr>
                <w:rFonts w:ascii="仿宋_GB2312" w:eastAsia="仿宋_GB2312" w:hAnsi="仿宋_GB2312" w:cs="仿宋_GB2312" w:hint="eastAsia"/>
                <w:szCs w:val="21"/>
              </w:rPr>
              <w:t xml:space="preserve"> </w:t>
            </w:r>
            <w:r w:rsidRPr="003103ED">
              <w:rPr>
                <w:rFonts w:ascii="仿宋_GB2312" w:eastAsia="仿宋_GB2312" w:hAnsi="仿宋_GB2312" w:cs="仿宋_GB2312" w:hint="eastAsia"/>
                <w:szCs w:val="21"/>
                <w:u w:val="single"/>
              </w:rPr>
              <w:t xml:space="preserve">  </w:t>
            </w:r>
            <w:r w:rsidR="004E2772" w:rsidRPr="003103ED">
              <w:rPr>
                <w:rFonts w:ascii="仿宋_GB2312" w:eastAsia="仿宋_GB2312" w:hAnsi="仿宋_GB2312" w:cs="仿宋_GB2312" w:hint="eastAsia"/>
                <w:szCs w:val="21"/>
                <w:u w:val="single"/>
              </w:rPr>
              <w:t>路由器</w:t>
            </w:r>
            <w:r w:rsidR="006254AD" w:rsidRPr="003103ED">
              <w:rPr>
                <w:rFonts w:ascii="仿宋_GB2312" w:eastAsia="仿宋_GB2312" w:hAnsi="仿宋_GB2312" w:cs="仿宋_GB2312" w:hint="eastAsia"/>
                <w:szCs w:val="21"/>
                <w:u w:val="single"/>
              </w:rPr>
              <w:t xml:space="preserve">  </w:t>
            </w:r>
            <w:r w:rsidR="006254AD" w:rsidRPr="003103ED">
              <w:rPr>
                <w:rFonts w:ascii="仿宋_GB2312" w:eastAsia="仿宋_GB2312" w:hAnsi="仿宋_GB2312" w:cs="仿宋_GB2312" w:hint="eastAsia"/>
                <w:szCs w:val="21"/>
              </w:rPr>
              <w:t>（非单一产品采购时，只能设一个核心产品）</w:t>
            </w:r>
          </w:p>
        </w:tc>
      </w:tr>
      <w:tr w:rsidR="006254AD" w14:paraId="4CA1B1A1" w14:textId="77777777" w:rsidTr="00D602FB">
        <w:trPr>
          <w:trHeight w:val="3063"/>
          <w:jc w:val="center"/>
        </w:trPr>
        <w:tc>
          <w:tcPr>
            <w:tcW w:w="1087" w:type="dxa"/>
            <w:tcBorders>
              <w:top w:val="single" w:sz="4" w:space="0" w:color="auto"/>
              <w:left w:val="single" w:sz="4" w:space="0" w:color="auto"/>
              <w:bottom w:val="single" w:sz="4" w:space="0" w:color="auto"/>
              <w:right w:val="single" w:sz="4" w:space="0" w:color="auto"/>
            </w:tcBorders>
            <w:vAlign w:val="center"/>
          </w:tcPr>
          <w:p w14:paraId="7AE2EF85" w14:textId="77777777" w:rsidR="006254AD" w:rsidRDefault="006254AD">
            <w:pPr>
              <w:widowControl/>
              <w:jc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11.3</w:t>
            </w:r>
          </w:p>
        </w:tc>
        <w:tc>
          <w:tcPr>
            <w:tcW w:w="2253" w:type="dxa"/>
            <w:tcBorders>
              <w:top w:val="single" w:sz="4" w:space="0" w:color="auto"/>
              <w:left w:val="single" w:sz="4" w:space="0" w:color="auto"/>
              <w:bottom w:val="single" w:sz="4" w:space="0" w:color="auto"/>
              <w:right w:val="single" w:sz="4" w:space="0" w:color="auto"/>
            </w:tcBorders>
            <w:vAlign w:val="center"/>
          </w:tcPr>
          <w:p w14:paraId="6F0BC32A" w14:textId="77777777" w:rsidR="006254AD" w:rsidRDefault="006254AD" w:rsidP="006956D4">
            <w:pPr>
              <w:shd w:val="clear" w:color="auto" w:fill="FFFFFF"/>
              <w:jc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样品</w:t>
            </w:r>
          </w:p>
        </w:tc>
        <w:tc>
          <w:tcPr>
            <w:tcW w:w="5685" w:type="dxa"/>
            <w:tcBorders>
              <w:top w:val="single" w:sz="4" w:space="0" w:color="auto"/>
              <w:left w:val="single" w:sz="4" w:space="0" w:color="auto"/>
              <w:bottom w:val="single" w:sz="4" w:space="0" w:color="auto"/>
              <w:right w:val="single" w:sz="4" w:space="0" w:color="auto"/>
            </w:tcBorders>
            <w:vAlign w:val="center"/>
          </w:tcPr>
          <w:p w14:paraId="314B1A38" w14:textId="77777777" w:rsidR="006254AD" w:rsidRDefault="002F0094">
            <w:pP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sym w:font="Wingdings" w:char="F0FE"/>
            </w:r>
            <w:r w:rsidR="006254AD">
              <w:rPr>
                <w:rFonts w:ascii="仿宋_GB2312" w:eastAsia="仿宋_GB2312" w:hAnsi="仿宋_GB2312" w:cs="仿宋_GB2312" w:hint="eastAsia"/>
                <w:color w:val="000000"/>
                <w:kern w:val="0"/>
                <w:szCs w:val="21"/>
              </w:rPr>
              <w:t>不</w:t>
            </w:r>
            <w:r w:rsidR="006254AD">
              <w:rPr>
                <w:rFonts w:ascii="仿宋_GB2312" w:eastAsia="仿宋_GB2312" w:hAnsi="仿宋_GB2312" w:cs="仿宋_GB2312" w:hint="eastAsia"/>
                <w:bCs/>
                <w:color w:val="000000"/>
                <w:kern w:val="0"/>
                <w:szCs w:val="21"/>
              </w:rPr>
              <w:t>需要提供样品</w:t>
            </w:r>
          </w:p>
          <w:p w14:paraId="2939A8D7" w14:textId="77777777" w:rsidR="006254AD" w:rsidRDefault="006254AD">
            <w:pPr>
              <w:rPr>
                <w:rFonts w:ascii="仿宋_GB2312" w:eastAsia="仿宋_GB2312" w:hAnsi="仿宋_GB2312" w:cs="仿宋_GB2312"/>
                <w:bCs/>
                <w:color w:val="000000"/>
                <w:kern w:val="0"/>
                <w:szCs w:val="21"/>
              </w:rPr>
            </w:pPr>
            <w:r>
              <w:rPr>
                <w:rFonts w:ascii="仿宋_GB2312" w:eastAsia="仿宋_GB2312" w:hAnsi="仿宋_GB2312" w:cs="仿宋_GB2312" w:hint="eastAsia"/>
                <w:color w:val="000000"/>
                <w:kern w:val="0"/>
                <w:szCs w:val="21"/>
              </w:rPr>
              <w:sym w:font="Wingdings 2" w:char="00A3"/>
            </w:r>
            <w:r>
              <w:rPr>
                <w:rFonts w:ascii="仿宋_GB2312" w:eastAsia="仿宋_GB2312" w:hAnsi="仿宋_GB2312" w:cs="仿宋_GB2312" w:hint="eastAsia"/>
                <w:bCs/>
                <w:color w:val="000000"/>
                <w:kern w:val="0"/>
                <w:szCs w:val="21"/>
              </w:rPr>
              <w:t>需要提供样品</w:t>
            </w:r>
          </w:p>
          <w:p w14:paraId="240F196C" w14:textId="77777777" w:rsidR="006956D4" w:rsidRDefault="006956D4" w:rsidP="006956D4">
            <w:pPr>
              <w:ind w:firstLineChars="100" w:firstLine="210"/>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1、样品同响应文件一并递交</w:t>
            </w:r>
          </w:p>
          <w:p w14:paraId="724F0B7D" w14:textId="77777777" w:rsidR="006956D4" w:rsidRDefault="006956D4" w:rsidP="006956D4">
            <w:pPr>
              <w:ind w:firstLineChars="100" w:firstLine="210"/>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2、样品制作的标准和要求：</w:t>
            </w:r>
            <w:r>
              <w:rPr>
                <w:rFonts w:ascii="仿宋_GB2312" w:eastAsia="仿宋_GB2312" w:hAnsi="仿宋_GB2312" w:cs="仿宋_GB2312" w:hint="eastAsia"/>
                <w:color w:val="000000"/>
                <w:kern w:val="0"/>
                <w:szCs w:val="21"/>
                <w:u w:val="single"/>
              </w:rPr>
              <w:t xml:space="preserve">             </w:t>
            </w:r>
          </w:p>
          <w:p w14:paraId="5D78B0A5" w14:textId="77777777" w:rsidR="006956D4" w:rsidRDefault="006956D4" w:rsidP="006956D4">
            <w:pPr>
              <w:ind w:firstLineChars="100" w:firstLine="210"/>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3、随样品提交相关检测报告要求：</w:t>
            </w:r>
            <w:r>
              <w:rPr>
                <w:rFonts w:ascii="仿宋_GB2312" w:eastAsia="仿宋_GB2312" w:hAnsi="仿宋_GB2312" w:cs="仿宋_GB2312" w:hint="eastAsia"/>
                <w:color w:val="000000"/>
                <w:kern w:val="0"/>
                <w:szCs w:val="21"/>
                <w:u w:val="single"/>
              </w:rPr>
              <w:t xml:space="preserve">       </w:t>
            </w:r>
          </w:p>
          <w:p w14:paraId="7A1D9C0E" w14:textId="77777777" w:rsidR="006956D4" w:rsidRDefault="006956D4" w:rsidP="006956D4">
            <w:pPr>
              <w:ind w:firstLineChars="200" w:firstLine="420"/>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（包含是否要求提供、检测机构要求、检测内容等）</w:t>
            </w:r>
          </w:p>
          <w:p w14:paraId="5CF8B76D" w14:textId="77777777" w:rsidR="006254AD" w:rsidRDefault="006956D4" w:rsidP="006956D4">
            <w:pPr>
              <w:ind w:left="210"/>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4、样品的封存及退回：成交供应商的样品将由采购人进行保管、封存，并作为履约验收的参考。未成交的供应商提供的样品，成交结果公布后，由未成交供应商自行领回或经未成交供应商同意后自行处理。</w:t>
            </w:r>
          </w:p>
        </w:tc>
      </w:tr>
      <w:tr w:rsidR="006254AD" w14:paraId="3E37276E" w14:textId="77777777" w:rsidTr="00D602FB">
        <w:trPr>
          <w:trHeight w:val="614"/>
          <w:jc w:val="center"/>
        </w:trPr>
        <w:tc>
          <w:tcPr>
            <w:tcW w:w="1087" w:type="dxa"/>
            <w:tcBorders>
              <w:top w:val="single" w:sz="4" w:space="0" w:color="auto"/>
              <w:left w:val="single" w:sz="8" w:space="0" w:color="auto"/>
              <w:bottom w:val="single" w:sz="8" w:space="0" w:color="auto"/>
              <w:right w:val="single" w:sz="4" w:space="0" w:color="auto"/>
            </w:tcBorders>
            <w:vAlign w:val="center"/>
          </w:tcPr>
          <w:p w14:paraId="72284FF1" w14:textId="77777777" w:rsidR="006254AD" w:rsidRDefault="006254AD">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13.1</w:t>
            </w:r>
          </w:p>
        </w:tc>
        <w:tc>
          <w:tcPr>
            <w:tcW w:w="2253" w:type="dxa"/>
            <w:tcBorders>
              <w:top w:val="single" w:sz="4" w:space="0" w:color="auto"/>
              <w:left w:val="single" w:sz="4" w:space="0" w:color="auto"/>
              <w:bottom w:val="single" w:sz="8" w:space="0" w:color="auto"/>
              <w:right w:val="single" w:sz="8" w:space="0" w:color="auto"/>
            </w:tcBorders>
            <w:vAlign w:val="center"/>
          </w:tcPr>
          <w:p w14:paraId="0F8FC451" w14:textId="77777777" w:rsidR="006254AD" w:rsidRDefault="006254AD">
            <w:pPr>
              <w:jc w:val="center"/>
              <w:rPr>
                <w:rFonts w:ascii="仿宋_GB2312" w:eastAsia="仿宋_GB2312" w:hAnsi="仿宋_GB2312" w:cs="仿宋_GB2312"/>
                <w:szCs w:val="21"/>
              </w:rPr>
            </w:pPr>
            <w:r>
              <w:rPr>
                <w:rFonts w:ascii="仿宋_GB2312" w:eastAsia="仿宋_GB2312" w:hAnsi="仿宋_GB2312" w:cs="仿宋_GB2312" w:hint="eastAsia"/>
                <w:szCs w:val="21"/>
              </w:rPr>
              <w:t>谈判保证金</w:t>
            </w:r>
          </w:p>
        </w:tc>
        <w:tc>
          <w:tcPr>
            <w:tcW w:w="5685" w:type="dxa"/>
            <w:tcBorders>
              <w:top w:val="single" w:sz="4" w:space="0" w:color="auto"/>
              <w:left w:val="nil"/>
              <w:bottom w:val="single" w:sz="8" w:space="0" w:color="auto"/>
              <w:right w:val="single" w:sz="8" w:space="0" w:color="auto"/>
            </w:tcBorders>
            <w:vAlign w:val="center"/>
          </w:tcPr>
          <w:p w14:paraId="196B2355" w14:textId="77777777" w:rsidR="006254AD" w:rsidRPr="006956D4" w:rsidRDefault="00F150EF">
            <w:pPr>
              <w:rPr>
                <w:rFonts w:ascii="仿宋_GB2312" w:eastAsia="仿宋_GB2312" w:hAnsi="仿宋_GB2312" w:cs="仿宋_GB2312"/>
                <w:szCs w:val="21"/>
              </w:rPr>
            </w:pPr>
            <w:r>
              <w:rPr>
                <w:rFonts w:ascii="仿宋_GB2312" w:eastAsia="仿宋_GB2312" w:hAnsi="仿宋_GB2312" w:cs="仿宋_GB2312" w:hint="eastAsia"/>
                <w:kern w:val="0"/>
                <w:szCs w:val="21"/>
              </w:rPr>
              <w:t>无</w:t>
            </w:r>
          </w:p>
        </w:tc>
      </w:tr>
      <w:tr w:rsidR="006254AD" w14:paraId="43B1E46F" w14:textId="77777777" w:rsidTr="00D602FB">
        <w:trPr>
          <w:trHeight w:val="614"/>
          <w:jc w:val="center"/>
        </w:trPr>
        <w:tc>
          <w:tcPr>
            <w:tcW w:w="1087" w:type="dxa"/>
            <w:tcBorders>
              <w:top w:val="single" w:sz="4" w:space="0" w:color="auto"/>
              <w:left w:val="single" w:sz="8" w:space="0" w:color="auto"/>
              <w:bottom w:val="single" w:sz="8" w:space="0" w:color="auto"/>
              <w:right w:val="single" w:sz="4" w:space="0" w:color="auto"/>
            </w:tcBorders>
            <w:vAlign w:val="center"/>
          </w:tcPr>
          <w:p w14:paraId="64F07F99" w14:textId="77777777" w:rsidR="006254AD" w:rsidRDefault="006254AD">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lastRenderedPageBreak/>
              <w:t>15.1</w:t>
            </w:r>
          </w:p>
        </w:tc>
        <w:tc>
          <w:tcPr>
            <w:tcW w:w="2253" w:type="dxa"/>
            <w:tcBorders>
              <w:top w:val="single" w:sz="4" w:space="0" w:color="auto"/>
              <w:left w:val="single" w:sz="4" w:space="0" w:color="auto"/>
              <w:bottom w:val="single" w:sz="8" w:space="0" w:color="auto"/>
              <w:right w:val="single" w:sz="8" w:space="0" w:color="auto"/>
            </w:tcBorders>
            <w:vAlign w:val="center"/>
          </w:tcPr>
          <w:p w14:paraId="795C0C36" w14:textId="77777777" w:rsidR="006254AD" w:rsidRDefault="006254AD">
            <w:pPr>
              <w:jc w:val="center"/>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响应有效期</w:t>
            </w:r>
          </w:p>
        </w:tc>
        <w:tc>
          <w:tcPr>
            <w:tcW w:w="5685" w:type="dxa"/>
            <w:tcBorders>
              <w:top w:val="single" w:sz="4" w:space="0" w:color="auto"/>
              <w:left w:val="nil"/>
              <w:bottom w:val="single" w:sz="8" w:space="0" w:color="auto"/>
              <w:right w:val="single" w:sz="8" w:space="0" w:color="auto"/>
            </w:tcBorders>
            <w:vAlign w:val="center"/>
          </w:tcPr>
          <w:p w14:paraId="5B4D6894" w14:textId="77777777" w:rsidR="006254AD" w:rsidRDefault="006254AD">
            <w:pPr>
              <w:pStyle w:val="a7"/>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u w:val="single"/>
              </w:rPr>
              <w:t xml:space="preserve">  </w:t>
            </w:r>
            <w:r w:rsidRPr="0029448F">
              <w:rPr>
                <w:rFonts w:ascii="仿宋_GB2312" w:eastAsia="仿宋_GB2312" w:hAnsi="仿宋_GB2312" w:cs="仿宋_GB2312" w:hint="eastAsia"/>
                <w:color w:val="000000"/>
                <w:kern w:val="0"/>
                <w:szCs w:val="21"/>
                <w:u w:val="single"/>
              </w:rPr>
              <w:t xml:space="preserve">90 </w:t>
            </w:r>
            <w:r>
              <w:rPr>
                <w:rFonts w:ascii="仿宋_GB2312" w:eastAsia="仿宋_GB2312" w:hAnsi="仿宋_GB2312" w:cs="仿宋_GB2312" w:hint="eastAsia"/>
                <w:color w:val="000000"/>
                <w:kern w:val="0"/>
                <w:szCs w:val="21"/>
                <w:u w:val="single"/>
              </w:rPr>
              <w:t xml:space="preserve"> </w:t>
            </w:r>
            <w:r>
              <w:rPr>
                <w:rFonts w:ascii="仿宋_GB2312" w:eastAsia="仿宋_GB2312" w:hAnsi="仿宋_GB2312" w:cs="仿宋_GB2312" w:hint="eastAsia"/>
                <w:color w:val="000000"/>
                <w:kern w:val="0"/>
                <w:szCs w:val="21"/>
              </w:rPr>
              <w:t>日历日</w:t>
            </w:r>
          </w:p>
        </w:tc>
      </w:tr>
      <w:tr w:rsidR="006254AD" w14:paraId="6A9009F8" w14:textId="77777777" w:rsidTr="00D602FB">
        <w:trPr>
          <w:trHeight w:val="606"/>
          <w:jc w:val="center"/>
        </w:trPr>
        <w:tc>
          <w:tcPr>
            <w:tcW w:w="1087" w:type="dxa"/>
            <w:tcBorders>
              <w:top w:val="nil"/>
              <w:left w:val="single" w:sz="8" w:space="0" w:color="auto"/>
              <w:bottom w:val="single" w:sz="4" w:space="0" w:color="auto"/>
              <w:right w:val="single" w:sz="4" w:space="0" w:color="auto"/>
            </w:tcBorders>
            <w:vAlign w:val="center"/>
          </w:tcPr>
          <w:p w14:paraId="1A955B08" w14:textId="77777777" w:rsidR="006254AD" w:rsidRDefault="006254AD">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16.1</w:t>
            </w:r>
          </w:p>
        </w:tc>
        <w:tc>
          <w:tcPr>
            <w:tcW w:w="2253" w:type="dxa"/>
            <w:tcBorders>
              <w:top w:val="nil"/>
              <w:left w:val="single" w:sz="4" w:space="0" w:color="auto"/>
              <w:bottom w:val="single" w:sz="4" w:space="0" w:color="auto"/>
              <w:right w:val="single" w:sz="8" w:space="0" w:color="auto"/>
            </w:tcBorders>
            <w:vAlign w:val="center"/>
          </w:tcPr>
          <w:p w14:paraId="6ED1FA2D" w14:textId="77777777" w:rsidR="006254AD" w:rsidRDefault="006254AD">
            <w:pPr>
              <w:widowControl/>
              <w:jc w:val="center"/>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响应文件份数</w:t>
            </w:r>
          </w:p>
        </w:tc>
        <w:tc>
          <w:tcPr>
            <w:tcW w:w="5685" w:type="dxa"/>
            <w:tcBorders>
              <w:top w:val="nil"/>
              <w:left w:val="nil"/>
              <w:bottom w:val="single" w:sz="4" w:space="0" w:color="auto"/>
              <w:right w:val="single" w:sz="8" w:space="0" w:color="auto"/>
            </w:tcBorders>
            <w:vAlign w:val="center"/>
          </w:tcPr>
          <w:p w14:paraId="08777A00" w14:textId="77777777" w:rsidR="006254AD" w:rsidRDefault="006254AD">
            <w:pPr>
              <w:widowControl/>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正本</w:t>
            </w:r>
            <w:r>
              <w:rPr>
                <w:rFonts w:ascii="仿宋_GB2312" w:eastAsia="仿宋_GB2312" w:hAnsi="仿宋_GB2312" w:cs="仿宋_GB2312" w:hint="eastAsia"/>
                <w:color w:val="000000"/>
                <w:szCs w:val="21"/>
                <w:u w:val="single"/>
              </w:rPr>
              <w:t xml:space="preserve">  </w:t>
            </w:r>
            <w:r w:rsidR="006956D4">
              <w:rPr>
                <w:rFonts w:ascii="仿宋_GB2312" w:eastAsia="仿宋_GB2312" w:hAnsi="仿宋_GB2312" w:cs="仿宋_GB2312" w:hint="eastAsia"/>
                <w:color w:val="000000"/>
                <w:szCs w:val="21"/>
                <w:u w:val="single"/>
              </w:rPr>
              <w:t>1</w:t>
            </w:r>
            <w:r>
              <w:rPr>
                <w:rFonts w:ascii="仿宋_GB2312" w:eastAsia="仿宋_GB2312" w:hAnsi="仿宋_GB2312" w:cs="仿宋_GB2312" w:hint="eastAsia"/>
                <w:color w:val="000000"/>
                <w:szCs w:val="21"/>
                <w:u w:val="single"/>
              </w:rPr>
              <w:t xml:space="preserve">  </w:t>
            </w:r>
            <w:r>
              <w:rPr>
                <w:rFonts w:ascii="仿宋_GB2312" w:eastAsia="仿宋_GB2312" w:hAnsi="仿宋_GB2312" w:cs="仿宋_GB2312" w:hint="eastAsia"/>
                <w:color w:val="000000"/>
                <w:szCs w:val="21"/>
              </w:rPr>
              <w:t>份,副本</w:t>
            </w:r>
            <w:r>
              <w:rPr>
                <w:rFonts w:ascii="仿宋_GB2312" w:eastAsia="仿宋_GB2312" w:hAnsi="仿宋_GB2312" w:cs="仿宋_GB2312" w:hint="eastAsia"/>
                <w:color w:val="000000"/>
                <w:szCs w:val="21"/>
                <w:u w:val="single"/>
              </w:rPr>
              <w:t xml:space="preserve">  </w:t>
            </w:r>
            <w:r w:rsidR="00F150EF">
              <w:rPr>
                <w:rFonts w:ascii="仿宋_GB2312" w:eastAsia="仿宋_GB2312" w:hAnsi="仿宋_GB2312" w:cs="仿宋_GB2312"/>
                <w:color w:val="000000"/>
                <w:szCs w:val="21"/>
                <w:u w:val="single"/>
              </w:rPr>
              <w:t>4</w:t>
            </w:r>
            <w:r>
              <w:rPr>
                <w:rFonts w:ascii="仿宋_GB2312" w:eastAsia="仿宋_GB2312" w:hAnsi="仿宋_GB2312" w:cs="仿宋_GB2312" w:hint="eastAsia"/>
                <w:color w:val="000000"/>
                <w:szCs w:val="21"/>
                <w:u w:val="single"/>
              </w:rPr>
              <w:t xml:space="preserve"> </w:t>
            </w:r>
            <w:r>
              <w:rPr>
                <w:rFonts w:ascii="仿宋_GB2312" w:eastAsia="仿宋_GB2312" w:hAnsi="仿宋_GB2312" w:cs="仿宋_GB2312" w:hint="eastAsia"/>
                <w:color w:val="000000"/>
                <w:szCs w:val="21"/>
              </w:rPr>
              <w:t>份</w:t>
            </w:r>
          </w:p>
        </w:tc>
      </w:tr>
      <w:tr w:rsidR="006254AD" w14:paraId="739A4D69" w14:textId="77777777" w:rsidTr="00D602FB">
        <w:trPr>
          <w:trHeight w:val="606"/>
          <w:jc w:val="center"/>
        </w:trPr>
        <w:tc>
          <w:tcPr>
            <w:tcW w:w="1087" w:type="dxa"/>
            <w:tcBorders>
              <w:top w:val="nil"/>
              <w:left w:val="single" w:sz="8" w:space="0" w:color="auto"/>
              <w:bottom w:val="single" w:sz="4" w:space="0" w:color="auto"/>
              <w:right w:val="single" w:sz="4" w:space="0" w:color="auto"/>
            </w:tcBorders>
            <w:vAlign w:val="center"/>
          </w:tcPr>
          <w:p w14:paraId="32DB633C" w14:textId="77777777" w:rsidR="006254AD" w:rsidRDefault="006254AD">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18.1</w:t>
            </w:r>
          </w:p>
          <w:p w14:paraId="257ABD1B" w14:textId="77777777" w:rsidR="006254AD" w:rsidRDefault="006254AD">
            <w:pPr>
              <w:widowControl/>
              <w:jc w:val="center"/>
              <w:rPr>
                <w:rFonts w:ascii="仿宋_GB2312" w:eastAsia="仿宋_GB2312" w:hAnsi="仿宋_GB2312" w:cs="仿宋_GB2312"/>
                <w:kern w:val="0"/>
                <w:szCs w:val="21"/>
              </w:rPr>
            </w:pPr>
          </w:p>
        </w:tc>
        <w:tc>
          <w:tcPr>
            <w:tcW w:w="2253" w:type="dxa"/>
            <w:tcBorders>
              <w:top w:val="nil"/>
              <w:left w:val="single" w:sz="4" w:space="0" w:color="auto"/>
              <w:bottom w:val="single" w:sz="4" w:space="0" w:color="auto"/>
              <w:right w:val="single" w:sz="8" w:space="0" w:color="auto"/>
            </w:tcBorders>
            <w:vAlign w:val="center"/>
          </w:tcPr>
          <w:p w14:paraId="70B57325" w14:textId="77777777" w:rsidR="006254AD" w:rsidRDefault="006254AD">
            <w:pPr>
              <w:widowControl/>
              <w:jc w:val="center"/>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递交响应文件截止时间、地点：</w:t>
            </w:r>
          </w:p>
        </w:tc>
        <w:tc>
          <w:tcPr>
            <w:tcW w:w="5685" w:type="dxa"/>
            <w:tcBorders>
              <w:top w:val="nil"/>
              <w:left w:val="nil"/>
              <w:bottom w:val="single" w:sz="4" w:space="0" w:color="auto"/>
              <w:right w:val="single" w:sz="8" w:space="0" w:color="auto"/>
            </w:tcBorders>
            <w:vAlign w:val="center"/>
          </w:tcPr>
          <w:p w14:paraId="7C0F5770" w14:textId="77777777" w:rsidR="006254AD" w:rsidRDefault="006254AD">
            <w:pPr>
              <w:widowControl/>
              <w:rPr>
                <w:rFonts w:ascii="仿宋_GB2312" w:eastAsia="仿宋_GB2312" w:hAnsi="仿宋_GB2312" w:cs="仿宋_GB2312"/>
                <w:color w:val="000000"/>
                <w:kern w:val="0"/>
                <w:szCs w:val="21"/>
                <w:u w:val="single"/>
              </w:rPr>
            </w:pPr>
            <w:r>
              <w:rPr>
                <w:rFonts w:ascii="仿宋_GB2312" w:eastAsia="仿宋_GB2312" w:hAnsi="仿宋_GB2312" w:cs="仿宋_GB2312" w:hint="eastAsia"/>
                <w:color w:val="000000"/>
                <w:kern w:val="0"/>
                <w:szCs w:val="21"/>
              </w:rPr>
              <w:t>详见采购公告，以采购公告规定时间、地点为准。</w:t>
            </w:r>
          </w:p>
        </w:tc>
      </w:tr>
      <w:tr w:rsidR="006254AD" w14:paraId="1B26FAB3" w14:textId="77777777" w:rsidTr="00D602FB">
        <w:trPr>
          <w:trHeight w:val="606"/>
          <w:jc w:val="center"/>
        </w:trPr>
        <w:tc>
          <w:tcPr>
            <w:tcW w:w="1087" w:type="dxa"/>
            <w:tcBorders>
              <w:top w:val="nil"/>
              <w:left w:val="single" w:sz="8" w:space="0" w:color="auto"/>
              <w:bottom w:val="single" w:sz="4" w:space="0" w:color="auto"/>
              <w:right w:val="single" w:sz="4" w:space="0" w:color="auto"/>
            </w:tcBorders>
            <w:vAlign w:val="center"/>
          </w:tcPr>
          <w:p w14:paraId="01989A60" w14:textId="77777777" w:rsidR="006254AD" w:rsidRDefault="006254AD">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20.1</w:t>
            </w:r>
          </w:p>
        </w:tc>
        <w:tc>
          <w:tcPr>
            <w:tcW w:w="2253" w:type="dxa"/>
            <w:tcBorders>
              <w:top w:val="nil"/>
              <w:left w:val="single" w:sz="4" w:space="0" w:color="auto"/>
              <w:bottom w:val="single" w:sz="4" w:space="0" w:color="auto"/>
              <w:right w:val="single" w:sz="8" w:space="0" w:color="auto"/>
            </w:tcBorders>
            <w:vAlign w:val="center"/>
          </w:tcPr>
          <w:p w14:paraId="566717A3" w14:textId="77777777" w:rsidR="006254AD" w:rsidRDefault="006254AD">
            <w:pPr>
              <w:widowControl/>
              <w:jc w:val="center"/>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谈判会议时间、地点：</w:t>
            </w:r>
          </w:p>
        </w:tc>
        <w:tc>
          <w:tcPr>
            <w:tcW w:w="5685" w:type="dxa"/>
            <w:tcBorders>
              <w:top w:val="nil"/>
              <w:left w:val="nil"/>
              <w:bottom w:val="single" w:sz="4" w:space="0" w:color="auto"/>
              <w:right w:val="single" w:sz="8" w:space="0" w:color="auto"/>
            </w:tcBorders>
            <w:vAlign w:val="center"/>
          </w:tcPr>
          <w:p w14:paraId="4C029BFC" w14:textId="77777777" w:rsidR="006254AD" w:rsidRDefault="006254AD">
            <w:pPr>
              <w:widowControl/>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详见采购公告，以采购公告规定时间、地点为准。</w:t>
            </w:r>
          </w:p>
        </w:tc>
      </w:tr>
      <w:tr w:rsidR="006254AD" w14:paraId="68E15574" w14:textId="77777777" w:rsidTr="00D602FB">
        <w:trPr>
          <w:trHeight w:val="606"/>
          <w:jc w:val="center"/>
        </w:trPr>
        <w:tc>
          <w:tcPr>
            <w:tcW w:w="1087" w:type="dxa"/>
            <w:tcBorders>
              <w:top w:val="nil"/>
              <w:left w:val="single" w:sz="8" w:space="0" w:color="auto"/>
              <w:bottom w:val="single" w:sz="4" w:space="0" w:color="auto"/>
              <w:right w:val="single" w:sz="4" w:space="0" w:color="auto"/>
            </w:tcBorders>
            <w:vAlign w:val="center"/>
          </w:tcPr>
          <w:p w14:paraId="416C6AF0" w14:textId="77777777" w:rsidR="006254AD" w:rsidRDefault="006254AD">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24.1</w:t>
            </w:r>
          </w:p>
        </w:tc>
        <w:tc>
          <w:tcPr>
            <w:tcW w:w="2253" w:type="dxa"/>
            <w:tcBorders>
              <w:top w:val="nil"/>
              <w:left w:val="single" w:sz="4" w:space="0" w:color="auto"/>
              <w:bottom w:val="single" w:sz="4" w:space="0" w:color="auto"/>
              <w:right w:val="single" w:sz="8" w:space="0" w:color="auto"/>
            </w:tcBorders>
            <w:vAlign w:val="center"/>
          </w:tcPr>
          <w:p w14:paraId="774F3EB8" w14:textId="77777777" w:rsidR="006254AD" w:rsidRDefault="006254AD" w:rsidP="006956D4">
            <w:pPr>
              <w:shd w:val="clear" w:color="auto" w:fill="FFFFFF"/>
              <w:jc w:val="center"/>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样品的评审办法以及评审标准</w:t>
            </w:r>
          </w:p>
        </w:tc>
        <w:tc>
          <w:tcPr>
            <w:tcW w:w="5685" w:type="dxa"/>
            <w:tcBorders>
              <w:top w:val="nil"/>
              <w:left w:val="nil"/>
              <w:bottom w:val="single" w:sz="4" w:space="0" w:color="auto"/>
              <w:right w:val="single" w:sz="8" w:space="0" w:color="auto"/>
            </w:tcBorders>
            <w:vAlign w:val="center"/>
          </w:tcPr>
          <w:p w14:paraId="36260843" w14:textId="77777777" w:rsidR="006254AD" w:rsidRDefault="006254AD">
            <w:pP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sym w:font="Wingdings 2" w:char="00A3"/>
            </w:r>
            <w:r>
              <w:rPr>
                <w:rFonts w:ascii="仿宋_GB2312" w:eastAsia="仿宋_GB2312" w:hAnsi="仿宋_GB2312" w:cs="仿宋_GB2312" w:hint="eastAsia"/>
                <w:bCs/>
                <w:color w:val="000000"/>
                <w:kern w:val="0"/>
                <w:szCs w:val="21"/>
              </w:rPr>
              <w:t>样品：</w:t>
            </w:r>
          </w:p>
          <w:p w14:paraId="6C17D013" w14:textId="77777777" w:rsidR="006254AD" w:rsidRDefault="006254AD">
            <w:pP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1、样品评审方法：</w:t>
            </w:r>
            <w:r>
              <w:rPr>
                <w:rFonts w:ascii="仿宋_GB2312" w:eastAsia="仿宋_GB2312" w:hAnsi="仿宋_GB2312" w:cs="仿宋_GB2312" w:hint="eastAsia"/>
                <w:color w:val="000000"/>
                <w:kern w:val="0"/>
                <w:szCs w:val="21"/>
                <w:u w:val="single"/>
              </w:rPr>
              <w:t xml:space="preserve">              </w:t>
            </w:r>
          </w:p>
          <w:p w14:paraId="68964BA8" w14:textId="77777777" w:rsidR="006254AD" w:rsidRDefault="006254AD">
            <w:pPr>
              <w:rPr>
                <w:rFonts w:ascii="仿宋_GB2312" w:eastAsia="仿宋_GB2312" w:hAnsi="仿宋_GB2312" w:cs="仿宋_GB2312"/>
                <w:color w:val="000000"/>
                <w:kern w:val="0"/>
                <w:szCs w:val="21"/>
                <w:u w:val="single"/>
              </w:rPr>
            </w:pPr>
            <w:r>
              <w:rPr>
                <w:rFonts w:ascii="仿宋_GB2312" w:eastAsia="仿宋_GB2312" w:hAnsi="仿宋_GB2312" w:cs="仿宋_GB2312" w:hint="eastAsia"/>
                <w:color w:val="000000"/>
                <w:kern w:val="0"/>
                <w:szCs w:val="21"/>
              </w:rPr>
              <w:t>2、样品评审标准：</w:t>
            </w:r>
            <w:r>
              <w:rPr>
                <w:rFonts w:ascii="仿宋_GB2312" w:eastAsia="仿宋_GB2312" w:hAnsi="仿宋_GB2312" w:cs="仿宋_GB2312" w:hint="eastAsia"/>
                <w:color w:val="000000"/>
                <w:kern w:val="0"/>
                <w:szCs w:val="21"/>
                <w:u w:val="single"/>
              </w:rPr>
              <w:t xml:space="preserve">               </w:t>
            </w:r>
          </w:p>
        </w:tc>
      </w:tr>
      <w:tr w:rsidR="006254AD" w14:paraId="596A0F82" w14:textId="77777777" w:rsidTr="00D602FB">
        <w:trPr>
          <w:trHeight w:val="606"/>
          <w:jc w:val="center"/>
        </w:trPr>
        <w:tc>
          <w:tcPr>
            <w:tcW w:w="1087" w:type="dxa"/>
            <w:tcBorders>
              <w:top w:val="single" w:sz="4" w:space="0" w:color="auto"/>
              <w:left w:val="single" w:sz="4" w:space="0" w:color="auto"/>
              <w:bottom w:val="single" w:sz="4" w:space="0" w:color="auto"/>
              <w:right w:val="single" w:sz="4" w:space="0" w:color="auto"/>
            </w:tcBorders>
            <w:vAlign w:val="center"/>
          </w:tcPr>
          <w:p w14:paraId="279832C9" w14:textId="77777777" w:rsidR="006254AD" w:rsidRDefault="006254AD">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31.2</w:t>
            </w:r>
          </w:p>
        </w:tc>
        <w:tc>
          <w:tcPr>
            <w:tcW w:w="2253" w:type="dxa"/>
            <w:tcBorders>
              <w:top w:val="single" w:sz="4" w:space="0" w:color="auto"/>
              <w:left w:val="single" w:sz="4" w:space="0" w:color="auto"/>
              <w:bottom w:val="single" w:sz="4" w:space="0" w:color="auto"/>
              <w:right w:val="single" w:sz="4" w:space="0" w:color="auto"/>
            </w:tcBorders>
            <w:vAlign w:val="center"/>
          </w:tcPr>
          <w:p w14:paraId="14E11539" w14:textId="77777777" w:rsidR="006254AD" w:rsidRDefault="006254AD">
            <w:pPr>
              <w:widowControl/>
              <w:jc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推荐成交候选供应商的数量</w:t>
            </w:r>
          </w:p>
        </w:tc>
        <w:tc>
          <w:tcPr>
            <w:tcW w:w="5685" w:type="dxa"/>
            <w:tcBorders>
              <w:top w:val="single" w:sz="4" w:space="0" w:color="auto"/>
              <w:left w:val="single" w:sz="4" w:space="0" w:color="auto"/>
              <w:bottom w:val="single" w:sz="4" w:space="0" w:color="auto"/>
              <w:right w:val="single" w:sz="4" w:space="0" w:color="auto"/>
            </w:tcBorders>
            <w:vAlign w:val="center"/>
          </w:tcPr>
          <w:p w14:paraId="19F7FB22" w14:textId="77777777" w:rsidR="006254AD" w:rsidRDefault="006254AD">
            <w:pPr>
              <w:widowControl/>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u w:val="single"/>
              </w:rPr>
              <w:t xml:space="preserve">        </w:t>
            </w:r>
            <w:r w:rsidR="006956D4">
              <w:rPr>
                <w:rFonts w:ascii="仿宋_GB2312" w:eastAsia="仿宋_GB2312" w:hAnsi="仿宋_GB2312" w:cs="仿宋_GB2312" w:hint="eastAsia"/>
                <w:color w:val="000000"/>
                <w:kern w:val="0"/>
                <w:szCs w:val="21"/>
                <w:u w:val="single"/>
              </w:rPr>
              <w:t>3</w:t>
            </w:r>
            <w:r>
              <w:rPr>
                <w:rFonts w:ascii="仿宋_GB2312" w:eastAsia="仿宋_GB2312" w:hAnsi="仿宋_GB2312" w:cs="仿宋_GB2312" w:hint="eastAsia"/>
                <w:color w:val="000000"/>
                <w:kern w:val="0"/>
                <w:szCs w:val="21"/>
                <w:u w:val="single"/>
              </w:rPr>
              <w:t xml:space="preserve">      </w:t>
            </w:r>
          </w:p>
        </w:tc>
      </w:tr>
      <w:tr w:rsidR="006254AD" w14:paraId="5704FD72" w14:textId="77777777" w:rsidTr="00D602FB">
        <w:trPr>
          <w:trHeight w:val="606"/>
          <w:jc w:val="center"/>
        </w:trPr>
        <w:tc>
          <w:tcPr>
            <w:tcW w:w="1087" w:type="dxa"/>
            <w:tcBorders>
              <w:top w:val="single" w:sz="4" w:space="0" w:color="auto"/>
              <w:left w:val="single" w:sz="4" w:space="0" w:color="auto"/>
              <w:bottom w:val="single" w:sz="4" w:space="0" w:color="auto"/>
              <w:right w:val="single" w:sz="4" w:space="0" w:color="auto"/>
            </w:tcBorders>
            <w:vAlign w:val="center"/>
          </w:tcPr>
          <w:p w14:paraId="54E1C4FE" w14:textId="77777777" w:rsidR="006254AD" w:rsidRDefault="006254AD">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34</w:t>
            </w:r>
          </w:p>
        </w:tc>
        <w:tc>
          <w:tcPr>
            <w:tcW w:w="2253" w:type="dxa"/>
            <w:tcBorders>
              <w:top w:val="single" w:sz="4" w:space="0" w:color="auto"/>
              <w:left w:val="single" w:sz="4" w:space="0" w:color="auto"/>
              <w:bottom w:val="single" w:sz="4" w:space="0" w:color="auto"/>
              <w:right w:val="single" w:sz="4" w:space="0" w:color="auto"/>
            </w:tcBorders>
            <w:vAlign w:val="center"/>
          </w:tcPr>
          <w:p w14:paraId="744F2B26" w14:textId="77777777" w:rsidR="006254AD" w:rsidRDefault="006254AD">
            <w:pPr>
              <w:widowControl/>
              <w:jc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确定成交供应商的方式</w:t>
            </w:r>
          </w:p>
        </w:tc>
        <w:tc>
          <w:tcPr>
            <w:tcW w:w="5685" w:type="dxa"/>
            <w:tcBorders>
              <w:top w:val="single" w:sz="4" w:space="0" w:color="auto"/>
              <w:left w:val="single" w:sz="4" w:space="0" w:color="auto"/>
              <w:bottom w:val="single" w:sz="4" w:space="0" w:color="auto"/>
              <w:right w:val="single" w:sz="4" w:space="0" w:color="auto"/>
            </w:tcBorders>
            <w:vAlign w:val="center"/>
          </w:tcPr>
          <w:p w14:paraId="1C3739B5" w14:textId="77777777" w:rsidR="006254AD" w:rsidRDefault="006254AD">
            <w:pPr>
              <w:widowControl/>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成交供应商数量：</w:t>
            </w:r>
            <w:r w:rsidR="00E80242">
              <w:rPr>
                <w:rFonts w:ascii="仿宋_GB2312" w:eastAsia="仿宋_GB2312" w:hAnsi="仿宋_GB2312" w:cs="仿宋_GB2312" w:hint="eastAsia"/>
                <w:color w:val="000000"/>
                <w:kern w:val="0"/>
                <w:szCs w:val="21"/>
                <w:u w:val="single"/>
              </w:rPr>
              <w:t xml:space="preserve">  1 </w:t>
            </w:r>
          </w:p>
          <w:p w14:paraId="0DAD939F" w14:textId="77777777" w:rsidR="006254AD" w:rsidRDefault="006254AD">
            <w:pPr>
              <w:widowControl/>
              <w:rPr>
                <w:rFonts w:ascii="仿宋_GB2312" w:eastAsia="仿宋_GB2312" w:hAnsi="仿宋_GB2312" w:cs="仿宋_GB2312"/>
                <w:color w:val="000000"/>
                <w:kern w:val="0"/>
                <w:szCs w:val="21"/>
                <w:u w:val="single"/>
              </w:rPr>
            </w:pPr>
            <w:r>
              <w:rPr>
                <w:rFonts w:ascii="仿宋_GB2312" w:eastAsia="仿宋_GB2312" w:hAnsi="仿宋_GB2312" w:cs="仿宋_GB2312" w:hint="eastAsia"/>
                <w:color w:val="000000"/>
                <w:kern w:val="0"/>
                <w:szCs w:val="21"/>
              </w:rPr>
              <w:t>采购人委托谈判小组直接确定成交供应商</w:t>
            </w:r>
          </w:p>
        </w:tc>
      </w:tr>
      <w:tr w:rsidR="006254AD" w14:paraId="765E97FE" w14:textId="77777777" w:rsidTr="00D602FB">
        <w:trPr>
          <w:trHeight w:val="606"/>
          <w:jc w:val="center"/>
        </w:trPr>
        <w:tc>
          <w:tcPr>
            <w:tcW w:w="1087" w:type="dxa"/>
            <w:tcBorders>
              <w:top w:val="single" w:sz="4" w:space="0" w:color="auto"/>
              <w:left w:val="single" w:sz="4" w:space="0" w:color="auto"/>
              <w:bottom w:val="single" w:sz="4" w:space="0" w:color="auto"/>
              <w:right w:val="single" w:sz="4" w:space="0" w:color="auto"/>
            </w:tcBorders>
            <w:vAlign w:val="center"/>
          </w:tcPr>
          <w:p w14:paraId="757BF193" w14:textId="77777777" w:rsidR="006254AD" w:rsidRDefault="006254AD">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38.1</w:t>
            </w:r>
          </w:p>
        </w:tc>
        <w:tc>
          <w:tcPr>
            <w:tcW w:w="2253" w:type="dxa"/>
            <w:tcBorders>
              <w:top w:val="single" w:sz="4" w:space="0" w:color="auto"/>
              <w:left w:val="single" w:sz="4" w:space="0" w:color="auto"/>
              <w:bottom w:val="single" w:sz="4" w:space="0" w:color="auto"/>
              <w:right w:val="single" w:sz="4" w:space="0" w:color="auto"/>
            </w:tcBorders>
            <w:vAlign w:val="center"/>
          </w:tcPr>
          <w:p w14:paraId="2EEF9B93" w14:textId="77777777" w:rsidR="006254AD" w:rsidRDefault="006254AD">
            <w:pPr>
              <w:shd w:val="clear" w:color="auto" w:fill="FFFFFF"/>
              <w:jc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szCs w:val="21"/>
              </w:rPr>
              <w:t>履约保证金</w:t>
            </w:r>
          </w:p>
        </w:tc>
        <w:tc>
          <w:tcPr>
            <w:tcW w:w="5685" w:type="dxa"/>
            <w:tcBorders>
              <w:top w:val="single" w:sz="4" w:space="0" w:color="auto"/>
              <w:left w:val="single" w:sz="4" w:space="0" w:color="auto"/>
              <w:bottom w:val="single" w:sz="4" w:space="0" w:color="auto"/>
              <w:right w:val="single" w:sz="4" w:space="0" w:color="auto"/>
            </w:tcBorders>
            <w:vAlign w:val="center"/>
          </w:tcPr>
          <w:p w14:paraId="393023F4" w14:textId="77777777" w:rsidR="006254AD" w:rsidRDefault="002F0094">
            <w:pPr>
              <w:shd w:val="clear" w:color="auto" w:fill="FFFFFF"/>
              <w:jc w:val="left"/>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sym w:font="Wingdings" w:char="F0FE"/>
            </w:r>
            <w:r w:rsidR="006254AD">
              <w:rPr>
                <w:rFonts w:ascii="仿宋_GB2312" w:eastAsia="仿宋_GB2312" w:hAnsi="仿宋_GB2312" w:cs="仿宋_GB2312" w:hint="eastAsia"/>
                <w:color w:val="000000"/>
                <w:szCs w:val="21"/>
              </w:rPr>
              <w:t>本项目不收取履约保证金</w:t>
            </w:r>
          </w:p>
          <w:p w14:paraId="06E02169" w14:textId="77777777" w:rsidR="006254AD" w:rsidRDefault="006254AD">
            <w:pPr>
              <w:shd w:val="clear" w:color="auto" w:fill="FFFFFF"/>
              <w:jc w:val="left"/>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sym w:font="Wingdings 2" w:char="00A3"/>
            </w:r>
            <w:r>
              <w:rPr>
                <w:rFonts w:ascii="仿宋_GB2312" w:eastAsia="仿宋_GB2312" w:hAnsi="仿宋_GB2312" w:cs="仿宋_GB2312" w:hint="eastAsia"/>
                <w:color w:val="000000"/>
                <w:szCs w:val="21"/>
              </w:rPr>
              <w:t>本项目收取履约保证金</w:t>
            </w:r>
          </w:p>
          <w:p w14:paraId="5F6E5D7C" w14:textId="77777777" w:rsidR="006254AD" w:rsidRDefault="006254AD">
            <w:pPr>
              <w:shd w:val="clear" w:color="auto" w:fill="FFFFFF"/>
              <w:ind w:firstLineChars="100" w:firstLine="210"/>
              <w:jc w:val="left"/>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履约保证金金额：</w:t>
            </w:r>
            <w:r>
              <w:rPr>
                <w:rFonts w:ascii="仿宋_GB2312" w:eastAsia="仿宋_GB2312" w:hAnsi="仿宋_GB2312" w:cs="仿宋_GB2312" w:hint="eastAsia"/>
                <w:color w:val="000000"/>
                <w:kern w:val="0"/>
                <w:szCs w:val="21"/>
                <w:u w:val="single"/>
              </w:rPr>
              <w:t xml:space="preserve">                 </w:t>
            </w:r>
          </w:p>
          <w:p w14:paraId="28053B8F" w14:textId="77777777" w:rsidR="006254AD" w:rsidRDefault="006254AD">
            <w:pPr>
              <w:shd w:val="clear" w:color="auto" w:fill="FFFFFF"/>
              <w:ind w:firstLineChars="100" w:firstLine="210"/>
              <w:jc w:val="left"/>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履约保证金递交时间：</w:t>
            </w:r>
            <w:r>
              <w:rPr>
                <w:rFonts w:ascii="仿宋_GB2312" w:eastAsia="仿宋_GB2312" w:hAnsi="仿宋_GB2312" w:cs="仿宋_GB2312" w:hint="eastAsia"/>
                <w:color w:val="000000"/>
                <w:kern w:val="0"/>
                <w:szCs w:val="21"/>
                <w:u w:val="single"/>
              </w:rPr>
              <w:t xml:space="preserve">             </w:t>
            </w:r>
            <w:r>
              <w:rPr>
                <w:rFonts w:ascii="仿宋_GB2312" w:eastAsia="仿宋_GB2312" w:hAnsi="仿宋_GB2312" w:cs="仿宋_GB2312" w:hint="eastAsia"/>
                <w:color w:val="000000"/>
                <w:szCs w:val="21"/>
              </w:rPr>
              <w:t xml:space="preserve"> </w:t>
            </w:r>
          </w:p>
          <w:p w14:paraId="6BCAAACC" w14:textId="77777777" w:rsidR="006254AD" w:rsidRDefault="006254AD">
            <w:pPr>
              <w:shd w:val="clear" w:color="auto" w:fill="FFFFFF"/>
              <w:ind w:firstLineChars="100" w:firstLine="210"/>
              <w:jc w:val="left"/>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履约保证金递交方式：□保函   □支票  □电汇</w:t>
            </w:r>
          </w:p>
          <w:p w14:paraId="590749BF" w14:textId="77777777" w:rsidR="006254AD" w:rsidRDefault="006254AD">
            <w:pPr>
              <w:shd w:val="clear" w:color="auto" w:fill="FFFFFF"/>
              <w:ind w:firstLineChars="200" w:firstLine="420"/>
              <w:jc w:val="left"/>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账户信息：</w:t>
            </w:r>
          </w:p>
          <w:p w14:paraId="07A5051F" w14:textId="77777777" w:rsidR="006254AD" w:rsidRDefault="006254AD">
            <w:pPr>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 xml:space="preserve">    开 户 名：</w:t>
            </w:r>
            <w:r>
              <w:rPr>
                <w:rFonts w:ascii="仿宋_GB2312" w:eastAsia="仿宋_GB2312" w:hAnsi="仿宋_GB2312" w:cs="仿宋_GB2312" w:hint="eastAsia"/>
                <w:color w:val="000000"/>
                <w:kern w:val="0"/>
                <w:szCs w:val="21"/>
                <w:u w:val="single"/>
              </w:rPr>
              <w:t xml:space="preserve">                 </w:t>
            </w:r>
            <w:r>
              <w:rPr>
                <w:rFonts w:ascii="仿宋_GB2312" w:eastAsia="仿宋_GB2312" w:hAnsi="仿宋_GB2312" w:cs="仿宋_GB2312" w:hint="eastAsia"/>
                <w:color w:val="000000"/>
                <w:szCs w:val="21"/>
              </w:rPr>
              <w:t xml:space="preserve"> </w:t>
            </w:r>
          </w:p>
          <w:p w14:paraId="60C23CD8" w14:textId="77777777" w:rsidR="006254AD" w:rsidRDefault="006254AD">
            <w:pPr>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 xml:space="preserve">    开 户 行：</w:t>
            </w:r>
            <w:r>
              <w:rPr>
                <w:rFonts w:ascii="仿宋_GB2312" w:eastAsia="仿宋_GB2312" w:hAnsi="仿宋_GB2312" w:cs="仿宋_GB2312" w:hint="eastAsia"/>
                <w:color w:val="000000"/>
                <w:kern w:val="0"/>
                <w:szCs w:val="21"/>
                <w:u w:val="single"/>
              </w:rPr>
              <w:t xml:space="preserve">                 </w:t>
            </w:r>
            <w:r>
              <w:rPr>
                <w:rFonts w:ascii="仿宋_GB2312" w:eastAsia="仿宋_GB2312" w:hAnsi="仿宋_GB2312" w:cs="仿宋_GB2312" w:hint="eastAsia"/>
                <w:color w:val="000000"/>
                <w:szCs w:val="21"/>
              </w:rPr>
              <w:t xml:space="preserve"> </w:t>
            </w:r>
          </w:p>
          <w:p w14:paraId="16A5085B" w14:textId="77777777" w:rsidR="006254AD" w:rsidRDefault="006254AD">
            <w:pPr>
              <w:ind w:firstLineChars="200" w:firstLine="420"/>
              <w:rPr>
                <w:rFonts w:ascii="仿宋_GB2312" w:eastAsia="仿宋_GB2312" w:hAnsi="仿宋_GB2312" w:cs="仿宋_GB2312"/>
                <w:color w:val="000000"/>
                <w:szCs w:val="21"/>
              </w:rPr>
            </w:pPr>
            <w:proofErr w:type="gramStart"/>
            <w:r>
              <w:rPr>
                <w:rFonts w:ascii="仿宋_GB2312" w:eastAsia="仿宋_GB2312" w:hAnsi="仿宋_GB2312" w:cs="仿宋_GB2312" w:hint="eastAsia"/>
                <w:color w:val="000000"/>
                <w:szCs w:val="21"/>
              </w:rPr>
              <w:t>账</w:t>
            </w:r>
            <w:proofErr w:type="gramEnd"/>
            <w:r>
              <w:rPr>
                <w:rFonts w:ascii="仿宋_GB2312" w:eastAsia="仿宋_GB2312" w:hAnsi="仿宋_GB2312" w:cs="仿宋_GB2312" w:hint="eastAsia"/>
                <w:color w:val="000000"/>
                <w:szCs w:val="21"/>
              </w:rPr>
              <w:t xml:space="preserve">    号：</w:t>
            </w:r>
            <w:r>
              <w:rPr>
                <w:rFonts w:ascii="仿宋_GB2312" w:eastAsia="仿宋_GB2312" w:hAnsi="仿宋_GB2312" w:cs="仿宋_GB2312" w:hint="eastAsia"/>
                <w:color w:val="000000"/>
                <w:kern w:val="0"/>
                <w:szCs w:val="21"/>
                <w:u w:val="single"/>
              </w:rPr>
              <w:t xml:space="preserve">                 </w:t>
            </w:r>
            <w:r>
              <w:rPr>
                <w:rFonts w:ascii="仿宋_GB2312" w:eastAsia="仿宋_GB2312" w:hAnsi="仿宋_GB2312" w:cs="仿宋_GB2312" w:hint="eastAsia"/>
                <w:color w:val="000000"/>
                <w:szCs w:val="21"/>
              </w:rPr>
              <w:t xml:space="preserve"> </w:t>
            </w:r>
          </w:p>
          <w:p w14:paraId="543E5563" w14:textId="77777777" w:rsidR="006254AD" w:rsidRDefault="006254AD" w:rsidP="006956D4">
            <w:pPr>
              <w:shd w:val="clear" w:color="auto" w:fill="FFFFFF"/>
              <w:ind w:firstLineChars="100" w:firstLine="210"/>
              <w:jc w:val="left"/>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履约保证金退还时间及规定：</w:t>
            </w:r>
            <w:r>
              <w:rPr>
                <w:rFonts w:ascii="仿宋_GB2312" w:eastAsia="仿宋_GB2312" w:hAnsi="仿宋_GB2312" w:cs="仿宋_GB2312" w:hint="eastAsia"/>
                <w:color w:val="000000"/>
                <w:kern w:val="0"/>
                <w:szCs w:val="21"/>
                <w:u w:val="single"/>
              </w:rPr>
              <w:t xml:space="preserve">   </w:t>
            </w:r>
          </w:p>
        </w:tc>
      </w:tr>
    </w:tbl>
    <w:p w14:paraId="25F9F418" w14:textId="77777777" w:rsidR="006254AD" w:rsidRDefault="006254AD">
      <w:pPr>
        <w:rPr>
          <w:rFonts w:ascii="仿宋_GB2312" w:eastAsia="仿宋_GB2312" w:hAnsi="仿宋_GB2312" w:cs="仿宋_GB2312"/>
        </w:rPr>
      </w:pPr>
      <w:r>
        <w:rPr>
          <w:rFonts w:ascii="仿宋_GB2312" w:eastAsia="仿宋_GB2312" w:hAnsi="仿宋_GB2312" w:cs="仿宋_GB2312" w:hint="eastAsia"/>
        </w:rPr>
        <w:t>注：表格中“</w:t>
      </w:r>
      <w:r>
        <w:rPr>
          <w:rFonts w:ascii="仿宋_GB2312" w:eastAsia="仿宋_GB2312" w:hAnsi="仿宋_GB2312" w:cs="仿宋_GB2312" w:hint="eastAsia"/>
        </w:rPr>
        <w:sym w:font="Wingdings 2" w:char="0052"/>
      </w:r>
      <w:r>
        <w:rPr>
          <w:rFonts w:ascii="仿宋_GB2312" w:eastAsia="仿宋_GB2312" w:hAnsi="仿宋_GB2312" w:cs="仿宋_GB2312" w:hint="eastAsia"/>
        </w:rPr>
        <w:t>”项或“■”项为被选中项。</w:t>
      </w:r>
    </w:p>
    <w:p w14:paraId="01160A46" w14:textId="77777777" w:rsidR="006254AD" w:rsidRDefault="006254AD">
      <w:pPr>
        <w:pStyle w:val="2"/>
        <w:spacing w:before="140" w:after="140"/>
        <w:jc w:val="center"/>
        <w:rPr>
          <w:rFonts w:ascii="仿宋_GB2312" w:eastAsia="仿宋_GB2312" w:hAnsi="仿宋_GB2312" w:cs="仿宋_GB2312"/>
          <w:szCs w:val="28"/>
        </w:rPr>
      </w:pPr>
      <w:r>
        <w:rPr>
          <w:rFonts w:ascii="仿宋_GB2312" w:eastAsia="仿宋_GB2312" w:hAnsi="仿宋_GB2312" w:cs="仿宋_GB2312" w:hint="eastAsia"/>
          <w:sz w:val="21"/>
          <w:szCs w:val="21"/>
        </w:rPr>
        <w:br w:type="page"/>
      </w:r>
      <w:bookmarkStart w:id="11" w:name="_Toc533340140"/>
      <w:bookmarkStart w:id="12" w:name="_Toc4485619"/>
      <w:r>
        <w:rPr>
          <w:rFonts w:ascii="仿宋_GB2312" w:eastAsia="仿宋_GB2312" w:hAnsi="仿宋_GB2312" w:cs="仿宋_GB2312" w:hint="eastAsia"/>
          <w:szCs w:val="28"/>
        </w:rPr>
        <w:lastRenderedPageBreak/>
        <w:t>二 总则</w:t>
      </w:r>
      <w:bookmarkEnd w:id="11"/>
      <w:bookmarkEnd w:id="12"/>
    </w:p>
    <w:p w14:paraId="4594D2D5" w14:textId="77777777" w:rsidR="006254AD" w:rsidRDefault="006254AD">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b/>
          <w:bCs/>
          <w:szCs w:val="21"/>
        </w:rPr>
        <w:t>1.采购人、</w:t>
      </w:r>
      <w:r w:rsidR="006131F1">
        <w:rPr>
          <w:rFonts w:ascii="仿宋_GB2312" w:eastAsia="仿宋_GB2312" w:hAnsi="仿宋_GB2312" w:cs="仿宋_GB2312" w:hint="eastAsia"/>
          <w:b/>
          <w:bCs/>
          <w:szCs w:val="21"/>
        </w:rPr>
        <w:t>采购办公室</w:t>
      </w:r>
      <w:r>
        <w:rPr>
          <w:rFonts w:ascii="仿宋_GB2312" w:eastAsia="仿宋_GB2312" w:hAnsi="仿宋_GB2312" w:cs="仿宋_GB2312" w:hint="eastAsia"/>
          <w:b/>
          <w:bCs/>
          <w:szCs w:val="21"/>
        </w:rPr>
        <w:t>及供应商</w:t>
      </w:r>
    </w:p>
    <w:p w14:paraId="79690015" w14:textId="77777777" w:rsidR="006254AD" w:rsidRDefault="006254AD">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1.1采购人：是指依法进行政府采购的国家机关、事业单位、团体组织。本项目采购人</w:t>
      </w:r>
      <w:proofErr w:type="gramStart"/>
      <w:r>
        <w:rPr>
          <w:rFonts w:ascii="仿宋_GB2312" w:eastAsia="仿宋_GB2312" w:hAnsi="仿宋_GB2312" w:cs="仿宋_GB2312" w:hint="eastAsia"/>
          <w:szCs w:val="21"/>
        </w:rPr>
        <w:t>见供应</w:t>
      </w:r>
      <w:proofErr w:type="gramEnd"/>
      <w:r>
        <w:rPr>
          <w:rFonts w:ascii="仿宋_GB2312" w:eastAsia="仿宋_GB2312" w:hAnsi="仿宋_GB2312" w:cs="仿宋_GB2312" w:hint="eastAsia"/>
          <w:szCs w:val="21"/>
        </w:rPr>
        <w:t>商须知表1.1条。</w:t>
      </w:r>
    </w:p>
    <w:p w14:paraId="4C350E9A" w14:textId="77777777" w:rsidR="006119EC" w:rsidRDefault="006254AD">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1.2</w:t>
      </w:r>
      <w:r w:rsidR="006131F1">
        <w:rPr>
          <w:rFonts w:ascii="仿宋_GB2312" w:eastAsia="仿宋_GB2312" w:hAnsi="仿宋_GB2312" w:cs="仿宋_GB2312" w:hint="eastAsia"/>
          <w:szCs w:val="21"/>
        </w:rPr>
        <w:t>采购办公室</w:t>
      </w:r>
      <w:r>
        <w:rPr>
          <w:rFonts w:ascii="仿宋_GB2312" w:eastAsia="仿宋_GB2312" w:hAnsi="仿宋_GB2312" w:cs="仿宋_GB2312" w:hint="eastAsia"/>
          <w:szCs w:val="21"/>
        </w:rPr>
        <w:t>：</w:t>
      </w:r>
      <w:r w:rsidR="006119EC">
        <w:rPr>
          <w:rFonts w:ascii="仿宋_GB2312" w:eastAsia="仿宋_GB2312" w:hAnsi="仿宋_GB2312" w:cs="仿宋_GB2312" w:hint="eastAsia"/>
          <w:szCs w:val="21"/>
        </w:rPr>
        <w:t>是指辽宁工业大学校内自行采购机构，详见供应商须知表1.2款。</w:t>
      </w:r>
    </w:p>
    <w:p w14:paraId="2A7E1638" w14:textId="77777777" w:rsidR="006254AD" w:rsidRDefault="006254AD">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★1.3供应商：是指向采购人提供货物、工程或者服务的法人</w:t>
      </w:r>
      <w:r w:rsidR="006119EC">
        <w:rPr>
          <w:rFonts w:ascii="仿宋_GB2312" w:eastAsia="仿宋_GB2312" w:hAnsi="仿宋_GB2312" w:cs="仿宋_GB2312" w:hint="eastAsia"/>
          <w:szCs w:val="21"/>
        </w:rPr>
        <w:t>和</w:t>
      </w:r>
      <w:r>
        <w:rPr>
          <w:rFonts w:ascii="仿宋_GB2312" w:eastAsia="仿宋_GB2312" w:hAnsi="仿宋_GB2312" w:cs="仿宋_GB2312" w:hint="eastAsia"/>
          <w:szCs w:val="21"/>
        </w:rPr>
        <w:t>非法人组织。本项目的供应商及其响应货物须满足以下条件：</w:t>
      </w:r>
    </w:p>
    <w:p w14:paraId="422727E1" w14:textId="77777777" w:rsidR="006254AD" w:rsidRDefault="006254AD">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1.3.1在中华人民共和国境内注册，能够独立承担民事责任，有生产或供应能力的本国供应商。</w:t>
      </w:r>
    </w:p>
    <w:p w14:paraId="7331ABCA" w14:textId="77777777" w:rsidR="006254AD" w:rsidRDefault="006254AD">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1.3.2符合《中华人民共和国政府采购法》第二十二条关于供应</w:t>
      </w:r>
      <w:proofErr w:type="gramStart"/>
      <w:r>
        <w:rPr>
          <w:rFonts w:ascii="仿宋_GB2312" w:eastAsia="仿宋_GB2312" w:hAnsi="仿宋_GB2312" w:cs="仿宋_GB2312" w:hint="eastAsia"/>
          <w:szCs w:val="21"/>
        </w:rPr>
        <w:t>商条件</w:t>
      </w:r>
      <w:proofErr w:type="gramEnd"/>
      <w:r>
        <w:rPr>
          <w:rFonts w:ascii="仿宋_GB2312" w:eastAsia="仿宋_GB2312" w:hAnsi="仿宋_GB2312" w:cs="仿宋_GB2312" w:hint="eastAsia"/>
          <w:szCs w:val="21"/>
        </w:rPr>
        <w:t>的规定，遵守本项目采购人本级和上级财政部门关于政府采购的有关规定。</w:t>
      </w:r>
    </w:p>
    <w:p w14:paraId="53986868" w14:textId="77777777" w:rsidR="006254AD" w:rsidRDefault="006254AD">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1.3.3以</w:t>
      </w:r>
      <w:r w:rsidR="006131F1">
        <w:rPr>
          <w:rFonts w:ascii="仿宋_GB2312" w:eastAsia="仿宋_GB2312" w:hAnsi="仿宋_GB2312" w:cs="仿宋_GB2312" w:hint="eastAsia"/>
          <w:szCs w:val="21"/>
        </w:rPr>
        <w:t>采购办公室</w:t>
      </w:r>
      <w:r>
        <w:rPr>
          <w:rFonts w:ascii="仿宋_GB2312" w:eastAsia="仿宋_GB2312" w:hAnsi="仿宋_GB2312" w:cs="仿宋_GB2312" w:hint="eastAsia"/>
          <w:szCs w:val="21"/>
        </w:rPr>
        <w:t>认可的方式获得了本项目的采购文件。</w:t>
      </w:r>
    </w:p>
    <w:p w14:paraId="18EA39B9" w14:textId="77777777" w:rsidR="006254AD" w:rsidRDefault="006254AD">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1.3.4符合供应商须知表1.3.4条中规定的其他要求。</w:t>
      </w:r>
    </w:p>
    <w:p w14:paraId="6CB51CCF" w14:textId="77777777" w:rsidR="006254AD" w:rsidRDefault="006254AD">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1.3.</w:t>
      </w:r>
      <w:r w:rsidR="006956D4">
        <w:rPr>
          <w:rFonts w:ascii="仿宋_GB2312" w:eastAsia="仿宋_GB2312" w:hAnsi="仿宋_GB2312" w:cs="仿宋_GB2312" w:hint="eastAsia"/>
          <w:szCs w:val="21"/>
        </w:rPr>
        <w:t>5</w:t>
      </w:r>
      <w:r>
        <w:rPr>
          <w:rFonts w:ascii="仿宋_GB2312" w:eastAsia="仿宋_GB2312" w:hAnsi="仿宋_GB2312" w:cs="仿宋_GB2312" w:hint="eastAsia"/>
          <w:szCs w:val="21"/>
        </w:rPr>
        <w:t>若供应商须知表1.3.</w:t>
      </w:r>
      <w:r w:rsidR="006956D4">
        <w:rPr>
          <w:rFonts w:ascii="仿宋_GB2312" w:eastAsia="仿宋_GB2312" w:hAnsi="仿宋_GB2312" w:cs="仿宋_GB2312" w:hint="eastAsia"/>
          <w:szCs w:val="21"/>
        </w:rPr>
        <w:t>5</w:t>
      </w:r>
      <w:r>
        <w:rPr>
          <w:rFonts w:ascii="仿宋_GB2312" w:eastAsia="仿宋_GB2312" w:hAnsi="仿宋_GB2312" w:cs="仿宋_GB2312" w:hint="eastAsia"/>
          <w:szCs w:val="21"/>
        </w:rPr>
        <w:t>条中写明采购的产品为财政部、发展改革委、生态环境部等部门发布的品目清单中属于实施政府强制采购品目清单范围的节能产品，如</w:t>
      </w:r>
      <w:r>
        <w:rPr>
          <w:rFonts w:ascii="仿宋_GB2312" w:eastAsia="仿宋_GB2312" w:hAnsi="仿宋_GB2312" w:cs="仿宋_GB2312" w:hint="eastAsia"/>
          <w:kern w:val="0"/>
          <w:szCs w:val="21"/>
        </w:rPr>
        <w:t>供应商</w:t>
      </w:r>
      <w:r>
        <w:rPr>
          <w:rFonts w:ascii="仿宋_GB2312" w:eastAsia="仿宋_GB2312" w:hAnsi="仿宋_GB2312" w:cs="仿宋_GB2312" w:hint="eastAsia"/>
          <w:szCs w:val="21"/>
        </w:rPr>
        <w:t>所响应产品不具备依据国家确定的认证机构出具的、处于有效期之内的节能产品认证证书，其响应将被认定为</w:t>
      </w:r>
      <w:r>
        <w:rPr>
          <w:rFonts w:ascii="仿宋_GB2312" w:eastAsia="仿宋_GB2312" w:hAnsi="仿宋_GB2312" w:cs="仿宋_GB2312" w:hint="eastAsia"/>
          <w:b/>
          <w:bCs/>
          <w:szCs w:val="21"/>
        </w:rPr>
        <w:t>无效响应</w:t>
      </w:r>
      <w:r>
        <w:rPr>
          <w:rFonts w:ascii="仿宋_GB2312" w:eastAsia="仿宋_GB2312" w:hAnsi="仿宋_GB2312" w:cs="仿宋_GB2312" w:hint="eastAsia"/>
          <w:szCs w:val="21"/>
        </w:rPr>
        <w:t>。</w:t>
      </w:r>
    </w:p>
    <w:p w14:paraId="7B1F30A6" w14:textId="77777777" w:rsidR="006254AD" w:rsidRDefault="006254AD">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w:t>
      </w:r>
      <w:r w:rsidR="006131F1">
        <w:rPr>
          <w:rFonts w:ascii="仿宋_GB2312" w:eastAsia="仿宋_GB2312" w:hAnsi="仿宋_GB2312" w:cs="仿宋_GB2312" w:hint="eastAsia"/>
          <w:szCs w:val="21"/>
        </w:rPr>
        <w:t>4</w:t>
      </w:r>
      <w:r>
        <w:rPr>
          <w:rFonts w:ascii="仿宋_GB2312" w:eastAsia="仿宋_GB2312" w:hAnsi="仿宋_GB2312" w:cs="仿宋_GB2312" w:hint="eastAsia"/>
          <w:szCs w:val="21"/>
        </w:rPr>
        <w:t>单位负责人为同一人或者存在直接控股、管理关系的不同供应商，其相关响应将被认定为</w:t>
      </w:r>
      <w:r w:rsidRPr="00BE0E74">
        <w:rPr>
          <w:rFonts w:ascii="仿宋_GB2312" w:eastAsia="仿宋_GB2312" w:hAnsi="仿宋_GB2312" w:cs="仿宋_GB2312" w:hint="eastAsia"/>
          <w:b/>
          <w:szCs w:val="21"/>
        </w:rPr>
        <w:t>无效响应</w:t>
      </w:r>
      <w:r>
        <w:rPr>
          <w:rFonts w:ascii="仿宋_GB2312" w:eastAsia="仿宋_GB2312" w:hAnsi="仿宋_GB2312" w:cs="仿宋_GB2312" w:hint="eastAsia"/>
          <w:szCs w:val="21"/>
        </w:rPr>
        <w:t>。</w:t>
      </w:r>
    </w:p>
    <w:p w14:paraId="769A4F74" w14:textId="77777777" w:rsidR="006254AD" w:rsidRDefault="006254AD">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w:t>
      </w:r>
      <w:r w:rsidR="006131F1">
        <w:rPr>
          <w:rFonts w:ascii="仿宋_GB2312" w:eastAsia="仿宋_GB2312" w:hAnsi="仿宋_GB2312" w:cs="仿宋_GB2312" w:hint="eastAsia"/>
          <w:szCs w:val="21"/>
        </w:rPr>
        <w:t>5</w:t>
      </w:r>
      <w:r>
        <w:rPr>
          <w:rFonts w:ascii="仿宋_GB2312" w:eastAsia="仿宋_GB2312" w:hAnsi="仿宋_GB2312" w:cs="仿宋_GB2312" w:hint="eastAsia"/>
          <w:szCs w:val="21"/>
        </w:rPr>
        <w:t>为本项目提供</w:t>
      </w:r>
      <w:proofErr w:type="gramStart"/>
      <w:r>
        <w:rPr>
          <w:rFonts w:ascii="仿宋_GB2312" w:eastAsia="仿宋_GB2312" w:hAnsi="仿宋_GB2312" w:cs="仿宋_GB2312" w:hint="eastAsia"/>
          <w:szCs w:val="21"/>
        </w:rPr>
        <w:t>过整体</w:t>
      </w:r>
      <w:proofErr w:type="gramEnd"/>
      <w:r>
        <w:rPr>
          <w:rFonts w:ascii="仿宋_GB2312" w:eastAsia="仿宋_GB2312" w:hAnsi="仿宋_GB2312" w:cs="仿宋_GB2312" w:hint="eastAsia"/>
          <w:szCs w:val="21"/>
        </w:rPr>
        <w:t>设计、规范编制或者项目管理、监理、检测等服务的供应商，不得再参加本项目上述服务以外的其他采购活动，否则其响应文件将被认定为</w:t>
      </w:r>
      <w:r w:rsidRPr="00BC5C71">
        <w:rPr>
          <w:rFonts w:ascii="仿宋_GB2312" w:eastAsia="仿宋_GB2312" w:hAnsi="仿宋_GB2312" w:cs="仿宋_GB2312" w:hint="eastAsia"/>
          <w:b/>
          <w:szCs w:val="21"/>
        </w:rPr>
        <w:t>无效响应。</w:t>
      </w:r>
    </w:p>
    <w:p w14:paraId="18E71EC9" w14:textId="77777777" w:rsidR="006254AD" w:rsidRDefault="006254AD">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w:t>
      </w:r>
      <w:r w:rsidR="006131F1">
        <w:rPr>
          <w:rFonts w:ascii="仿宋_GB2312" w:eastAsia="仿宋_GB2312" w:hAnsi="仿宋_GB2312" w:cs="仿宋_GB2312" w:hint="eastAsia"/>
          <w:szCs w:val="21"/>
        </w:rPr>
        <w:t>6</w:t>
      </w:r>
      <w:r>
        <w:rPr>
          <w:rFonts w:ascii="仿宋_GB2312" w:eastAsia="仿宋_GB2312" w:hAnsi="仿宋_GB2312" w:cs="仿宋_GB2312" w:hint="eastAsia"/>
          <w:szCs w:val="21"/>
        </w:rPr>
        <w:t>供应商在谈判过程中不得向采购人提供、给予任何有价值的物品，影响其正常决策行为。一经发现，其将被认定为</w:t>
      </w:r>
      <w:r w:rsidRPr="00BE0E74">
        <w:rPr>
          <w:rFonts w:ascii="仿宋_GB2312" w:eastAsia="仿宋_GB2312" w:hAnsi="仿宋_GB2312" w:cs="仿宋_GB2312" w:hint="eastAsia"/>
          <w:b/>
          <w:szCs w:val="21"/>
        </w:rPr>
        <w:t>无效响应</w:t>
      </w:r>
      <w:r>
        <w:rPr>
          <w:rFonts w:ascii="仿宋_GB2312" w:eastAsia="仿宋_GB2312" w:hAnsi="仿宋_GB2312" w:cs="仿宋_GB2312" w:hint="eastAsia"/>
          <w:szCs w:val="21"/>
        </w:rPr>
        <w:t>。</w:t>
      </w:r>
    </w:p>
    <w:p w14:paraId="7594D26B" w14:textId="77777777" w:rsidR="006254AD" w:rsidRDefault="006254AD">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b/>
          <w:bCs/>
          <w:szCs w:val="21"/>
        </w:rPr>
        <w:t>2.资金来源</w:t>
      </w:r>
    </w:p>
    <w:p w14:paraId="6959450F" w14:textId="77777777" w:rsidR="006254AD" w:rsidRDefault="006254AD">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2.1本项目的采购人已获得足以支付本次谈判后所签订的合同项下的资金（包括财政性资金和本项目采购中无法与财政性资金分割的非财政性资金）。</w:t>
      </w:r>
    </w:p>
    <w:p w14:paraId="20BB49C3" w14:textId="77777777" w:rsidR="006254AD" w:rsidRDefault="006254AD">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★2.2项目预算金额和分项或分包最高</w:t>
      </w:r>
      <w:proofErr w:type="gramStart"/>
      <w:r>
        <w:rPr>
          <w:rFonts w:ascii="仿宋_GB2312" w:eastAsia="仿宋_GB2312" w:hAnsi="仿宋_GB2312" w:cs="仿宋_GB2312" w:hint="eastAsia"/>
          <w:szCs w:val="21"/>
        </w:rPr>
        <w:t>限价见供应</w:t>
      </w:r>
      <w:proofErr w:type="gramEnd"/>
      <w:r>
        <w:rPr>
          <w:rFonts w:ascii="仿宋_GB2312" w:eastAsia="仿宋_GB2312" w:hAnsi="仿宋_GB2312" w:cs="仿宋_GB2312" w:hint="eastAsia"/>
          <w:szCs w:val="21"/>
        </w:rPr>
        <w:t>商须知表2.2条。</w:t>
      </w:r>
    </w:p>
    <w:p w14:paraId="4C09743D" w14:textId="77777777" w:rsidR="006254AD" w:rsidRDefault="006254AD">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★2.3供应商报价超过采购文件规定的预算金额或者分项、分包最高限价的，其响应文件将被认定为</w:t>
      </w:r>
      <w:r w:rsidRPr="00BE0E74">
        <w:rPr>
          <w:rFonts w:ascii="仿宋_GB2312" w:eastAsia="仿宋_GB2312" w:hAnsi="仿宋_GB2312" w:cs="仿宋_GB2312" w:hint="eastAsia"/>
          <w:b/>
          <w:szCs w:val="21"/>
        </w:rPr>
        <w:t>无效响应。</w:t>
      </w:r>
    </w:p>
    <w:p w14:paraId="21BD1D0E" w14:textId="77777777" w:rsidR="006254AD" w:rsidRDefault="006254AD">
      <w:pPr>
        <w:adjustRightInd w:val="0"/>
        <w:snapToGrid w:val="0"/>
        <w:spacing w:line="360" w:lineRule="auto"/>
        <w:rPr>
          <w:rFonts w:ascii="仿宋_GB2312" w:eastAsia="仿宋_GB2312" w:hAnsi="仿宋_GB2312" w:cs="仿宋_GB2312"/>
          <w:b/>
          <w:szCs w:val="21"/>
        </w:rPr>
      </w:pPr>
      <w:bookmarkStart w:id="13" w:name="_Toc266951048"/>
      <w:r>
        <w:rPr>
          <w:rFonts w:ascii="仿宋_GB2312" w:eastAsia="仿宋_GB2312" w:hAnsi="仿宋_GB2312" w:cs="仿宋_GB2312" w:hint="eastAsia"/>
          <w:b/>
          <w:szCs w:val="21"/>
        </w:rPr>
        <w:t>3.语言文字</w:t>
      </w:r>
      <w:bookmarkEnd w:id="13"/>
    </w:p>
    <w:p w14:paraId="6F107434" w14:textId="77777777" w:rsidR="006254AD" w:rsidRDefault="006254AD">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除专用术语外，与谈判有关的语言均使用中文。必要时专用术语应附有中文注释。对不同文字文本响应文件的解释发生异议的，以中文文本为准。</w:t>
      </w:r>
    </w:p>
    <w:p w14:paraId="6546F217" w14:textId="77777777" w:rsidR="006254AD" w:rsidRDefault="006254AD">
      <w:pPr>
        <w:adjustRightInd w:val="0"/>
        <w:snapToGrid w:val="0"/>
        <w:spacing w:line="360" w:lineRule="auto"/>
        <w:rPr>
          <w:rFonts w:ascii="仿宋_GB2312" w:eastAsia="仿宋_GB2312" w:hAnsi="仿宋_GB2312" w:cs="仿宋_GB2312"/>
          <w:b/>
          <w:szCs w:val="21"/>
        </w:rPr>
      </w:pPr>
      <w:bookmarkStart w:id="14" w:name="_1.8_计量单位"/>
      <w:bookmarkStart w:id="15" w:name="_Toc266951049"/>
      <w:bookmarkEnd w:id="14"/>
      <w:r>
        <w:rPr>
          <w:rFonts w:ascii="仿宋_GB2312" w:eastAsia="仿宋_GB2312" w:hAnsi="仿宋_GB2312" w:cs="仿宋_GB2312" w:hint="eastAsia"/>
          <w:b/>
          <w:szCs w:val="21"/>
        </w:rPr>
        <w:t>★4.计量单位</w:t>
      </w:r>
      <w:bookmarkEnd w:id="15"/>
    </w:p>
    <w:p w14:paraId="6DC2384A" w14:textId="77777777" w:rsidR="006119EC" w:rsidRDefault="006119EC" w:rsidP="006119EC">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lastRenderedPageBreak/>
        <w:t>响应文件中所使用的计量单位，应采用中华人民共和国法定计量单位。</w:t>
      </w:r>
    </w:p>
    <w:p w14:paraId="4EF66A37" w14:textId="77777777" w:rsidR="006254AD" w:rsidRDefault="006254AD">
      <w:pPr>
        <w:adjustRightInd w:val="0"/>
        <w:snapToGrid w:val="0"/>
        <w:spacing w:line="360" w:lineRule="auto"/>
        <w:rPr>
          <w:rFonts w:ascii="仿宋_GB2312" w:eastAsia="仿宋_GB2312" w:hAnsi="仿宋_GB2312" w:cs="仿宋_GB2312"/>
          <w:b/>
          <w:szCs w:val="21"/>
        </w:rPr>
      </w:pPr>
      <w:r>
        <w:rPr>
          <w:rFonts w:ascii="仿宋_GB2312" w:eastAsia="仿宋_GB2312" w:hAnsi="仿宋_GB2312" w:cs="仿宋_GB2312" w:hint="eastAsia"/>
          <w:b/>
          <w:szCs w:val="21"/>
        </w:rPr>
        <w:t>★5.谈判费用</w:t>
      </w:r>
    </w:p>
    <w:p w14:paraId="5E559938" w14:textId="77777777" w:rsidR="006254AD" w:rsidRDefault="006254AD">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不论谈判的结果如何，供应商应承担所有与本次政府采购活动有关的费用。</w:t>
      </w:r>
    </w:p>
    <w:p w14:paraId="14E3E000" w14:textId="77777777" w:rsidR="006254AD" w:rsidRDefault="006254AD">
      <w:pPr>
        <w:adjustRightInd w:val="0"/>
        <w:snapToGrid w:val="0"/>
        <w:spacing w:line="360" w:lineRule="auto"/>
        <w:rPr>
          <w:rFonts w:ascii="仿宋_GB2312" w:eastAsia="仿宋_GB2312" w:hAnsi="仿宋_GB2312" w:cs="仿宋_GB2312"/>
          <w:b/>
          <w:szCs w:val="21"/>
        </w:rPr>
      </w:pPr>
      <w:r>
        <w:rPr>
          <w:rFonts w:ascii="仿宋_GB2312" w:eastAsia="仿宋_GB2312" w:hAnsi="仿宋_GB2312" w:cs="仿宋_GB2312" w:hint="eastAsia"/>
          <w:b/>
          <w:szCs w:val="21"/>
        </w:rPr>
        <w:t>★6.现场考察、谈判前答疑会</w:t>
      </w:r>
    </w:p>
    <w:p w14:paraId="05150DA3" w14:textId="77777777" w:rsidR="006254AD" w:rsidRDefault="006254AD">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6.1</w:t>
      </w:r>
      <w:hyperlink w:anchor="_踏勘现场" w:history="1">
        <w:r>
          <w:rPr>
            <w:rFonts w:ascii="仿宋_GB2312" w:eastAsia="仿宋_GB2312" w:hAnsi="仿宋_GB2312" w:cs="仿宋_GB2312" w:hint="eastAsia"/>
            <w:szCs w:val="21"/>
          </w:rPr>
          <w:t>供应商须知表</w:t>
        </w:r>
      </w:hyperlink>
      <w:r>
        <w:rPr>
          <w:rFonts w:ascii="仿宋_GB2312" w:eastAsia="仿宋_GB2312" w:hAnsi="仿宋_GB2312" w:cs="仿宋_GB2312" w:hint="eastAsia"/>
          <w:szCs w:val="21"/>
        </w:rPr>
        <w:t>6.1条规定组织现场考察或谈判前答疑会的，采购人按</w:t>
      </w:r>
      <w:r>
        <w:fldChar w:fldCharType="begin"/>
      </w:r>
      <w:r>
        <w:instrText>HYPERLINK \l "_</w:instrText>
      </w:r>
      <w:r>
        <w:instrText>踏勘现场</w:instrText>
      </w:r>
      <w:r>
        <w:instrText>"</w:instrText>
      </w:r>
      <w:r>
        <w:fldChar w:fldCharType="separate"/>
      </w:r>
      <w:r>
        <w:rPr>
          <w:rFonts w:ascii="仿宋_GB2312" w:eastAsia="仿宋_GB2312" w:hAnsi="仿宋_GB2312" w:cs="仿宋_GB2312" w:hint="eastAsia"/>
          <w:szCs w:val="21"/>
        </w:rPr>
        <w:t>供应商须知表</w:t>
      </w:r>
      <w:r>
        <w:rPr>
          <w:rFonts w:ascii="仿宋_GB2312" w:eastAsia="仿宋_GB2312" w:hAnsi="仿宋_GB2312" w:cs="仿宋_GB2312"/>
          <w:szCs w:val="21"/>
        </w:rPr>
        <w:fldChar w:fldCharType="end"/>
      </w:r>
      <w:r>
        <w:rPr>
          <w:rFonts w:ascii="仿宋_GB2312" w:eastAsia="仿宋_GB2312" w:hAnsi="仿宋_GB2312" w:cs="仿宋_GB2312" w:hint="eastAsia"/>
          <w:szCs w:val="21"/>
        </w:rPr>
        <w:t>6.1条规定的时间、地点组织供应商现场考察或谈判前答疑会。</w:t>
      </w:r>
    </w:p>
    <w:p w14:paraId="13B8CB15" w14:textId="77777777" w:rsidR="006254AD" w:rsidRDefault="006254AD">
      <w:pPr>
        <w:adjustRightInd w:val="0"/>
        <w:snapToGrid w:val="0"/>
        <w:spacing w:line="360" w:lineRule="auto"/>
        <w:rPr>
          <w:rFonts w:ascii="仿宋_GB2312" w:eastAsia="仿宋_GB2312" w:hAnsi="仿宋_GB2312" w:cs="仿宋_GB2312"/>
          <w:szCs w:val="21"/>
        </w:rPr>
      </w:pPr>
      <w:bookmarkStart w:id="16" w:name="_1.10_投标预备会"/>
      <w:bookmarkEnd w:id="16"/>
      <w:r>
        <w:rPr>
          <w:rFonts w:ascii="仿宋_GB2312" w:eastAsia="仿宋_GB2312" w:hAnsi="仿宋_GB2312" w:cs="仿宋_GB2312" w:hint="eastAsia"/>
          <w:szCs w:val="21"/>
        </w:rPr>
        <w:t>6.2由于未参加现场考察或谈判前答疑而导致对项目实际情况不了解，影响技术文件编制、</w:t>
      </w:r>
      <w:r>
        <w:fldChar w:fldCharType="begin"/>
      </w:r>
      <w:r>
        <w:instrText>HYPERLINK "https://www.baidu.com/s?wd=%E6%8A%95%E6%A0%87%E6%8A%A5%E4%BB%B7&amp;tn=44039180_cpr&amp;fenlei=mv6quAkxTZn0IZRqIHckPjm4nH00T1dWuyfdP1u9uyPBrjKhmvDv0ZwV5Hcvrjm3rH6sPfKWUMw85HfYnjn4nH6sgvPsT6KdThsqpZwYTjCEQLGCpyw9Uz4Bmy-bIi4WUvYETgN-TLwGUv3EPj63P1RkPH6Y" \t "_blank"</w:instrText>
      </w:r>
      <w:r>
        <w:fldChar w:fldCharType="separate"/>
      </w:r>
      <w:r>
        <w:rPr>
          <w:rFonts w:ascii="仿宋_GB2312" w:eastAsia="仿宋_GB2312" w:hAnsi="仿宋_GB2312" w:cs="仿宋_GB2312" w:hint="eastAsia"/>
          <w:szCs w:val="21"/>
        </w:rPr>
        <w:t>响应报价</w:t>
      </w:r>
      <w:r>
        <w:rPr>
          <w:rFonts w:ascii="仿宋_GB2312" w:eastAsia="仿宋_GB2312" w:hAnsi="仿宋_GB2312" w:cs="仿宋_GB2312"/>
          <w:szCs w:val="21"/>
        </w:rPr>
        <w:fldChar w:fldCharType="end"/>
      </w:r>
      <w:r>
        <w:rPr>
          <w:rFonts w:ascii="仿宋_GB2312" w:eastAsia="仿宋_GB2312" w:hAnsi="仿宋_GB2312" w:cs="仿宋_GB2312" w:hint="eastAsia"/>
          <w:szCs w:val="21"/>
        </w:rPr>
        <w:t>准确性、综合因素响应不全面等问题的，由供应商自行承担相应后果。</w:t>
      </w:r>
    </w:p>
    <w:p w14:paraId="3353A631" w14:textId="77777777" w:rsidR="006254AD" w:rsidRDefault="006254AD">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6.3现场考察及谈判前答疑会所发生的费用及一切责任由供应商自行承担。</w:t>
      </w:r>
    </w:p>
    <w:p w14:paraId="2B1B7D2B" w14:textId="77777777" w:rsidR="006254AD" w:rsidRDefault="006254AD">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b/>
          <w:bCs/>
          <w:szCs w:val="21"/>
        </w:rPr>
        <w:t>7.适用法律</w:t>
      </w:r>
    </w:p>
    <w:p w14:paraId="589DAC84" w14:textId="77777777" w:rsidR="00F67F63" w:rsidRPr="00F67F63" w:rsidRDefault="006254AD" w:rsidP="00F67F63">
      <w:pPr>
        <w:adjustRightInd w:val="0"/>
        <w:snapToGrid w:val="0"/>
        <w:spacing w:line="360" w:lineRule="auto"/>
        <w:ind w:firstLineChars="200" w:firstLine="420"/>
        <w:rPr>
          <w:rFonts w:ascii="仿宋_GB2312" w:eastAsia="仿宋_GB2312" w:hAnsi="仿宋_GB2312" w:cs="仿宋_GB2312"/>
          <w:szCs w:val="21"/>
        </w:rPr>
      </w:pPr>
      <w:r w:rsidRPr="00FC1B75">
        <w:rPr>
          <w:rFonts w:ascii="仿宋_GB2312" w:eastAsia="仿宋_GB2312" w:hAnsi="仿宋_GB2312" w:cs="仿宋_GB2312" w:hint="eastAsia"/>
          <w:szCs w:val="21"/>
        </w:rPr>
        <w:t>本项目的采购人、</w:t>
      </w:r>
      <w:r w:rsidR="006131F1" w:rsidRPr="00FC1B75">
        <w:rPr>
          <w:rFonts w:ascii="仿宋_GB2312" w:eastAsia="仿宋_GB2312" w:hAnsi="仿宋_GB2312" w:cs="仿宋_GB2312" w:hint="eastAsia"/>
          <w:szCs w:val="21"/>
        </w:rPr>
        <w:t>采购办公室</w:t>
      </w:r>
      <w:r w:rsidRPr="00FC1B75">
        <w:rPr>
          <w:rFonts w:ascii="仿宋_GB2312" w:eastAsia="仿宋_GB2312" w:hAnsi="仿宋_GB2312" w:cs="仿宋_GB2312" w:hint="eastAsia"/>
          <w:szCs w:val="21"/>
        </w:rPr>
        <w:t>、供应商、谈判小组的相关行为均受《中华人民共和国政府采购法》、《中华人民共和国政府采购法实施条例》、《政府采购非招标采购方式管理办法》及本项目本级和上级财政部门关于政府采购有关规定的约束，其权利受到上述法律法规的保护。</w:t>
      </w:r>
      <w:bookmarkStart w:id="17" w:name="_Toc533340141"/>
      <w:bookmarkStart w:id="18" w:name="_Toc4485620"/>
    </w:p>
    <w:p w14:paraId="33F03240" w14:textId="77777777" w:rsidR="006254AD" w:rsidRDefault="006254AD">
      <w:pPr>
        <w:pStyle w:val="2"/>
        <w:spacing w:before="140" w:after="140"/>
        <w:jc w:val="center"/>
        <w:rPr>
          <w:rFonts w:ascii="仿宋_GB2312" w:eastAsia="仿宋_GB2312" w:hAnsi="仿宋_GB2312" w:cs="仿宋_GB2312"/>
          <w:szCs w:val="28"/>
        </w:rPr>
      </w:pPr>
      <w:r>
        <w:rPr>
          <w:rFonts w:ascii="仿宋_GB2312" w:eastAsia="仿宋_GB2312" w:hAnsi="仿宋_GB2312" w:cs="仿宋_GB2312" w:hint="eastAsia"/>
          <w:szCs w:val="28"/>
        </w:rPr>
        <w:t xml:space="preserve">三 </w:t>
      </w:r>
      <w:bookmarkEnd w:id="17"/>
      <w:bookmarkEnd w:id="18"/>
      <w:r>
        <w:rPr>
          <w:rFonts w:ascii="仿宋_GB2312" w:eastAsia="仿宋_GB2312" w:hAnsi="仿宋_GB2312" w:cs="仿宋_GB2312" w:hint="eastAsia"/>
          <w:szCs w:val="28"/>
        </w:rPr>
        <w:t>采购文件</w:t>
      </w:r>
    </w:p>
    <w:p w14:paraId="20C4831D" w14:textId="77777777" w:rsidR="006254AD" w:rsidRDefault="006254AD">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b/>
          <w:bCs/>
          <w:szCs w:val="21"/>
        </w:rPr>
        <w:t>8.采购文件构成</w:t>
      </w:r>
    </w:p>
    <w:p w14:paraId="2DE6BC6A" w14:textId="77777777" w:rsidR="006254AD" w:rsidRDefault="006254AD">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8.1 采购文件共</w:t>
      </w:r>
      <w:r w:rsidR="006B7318">
        <w:rPr>
          <w:rFonts w:ascii="仿宋_GB2312" w:eastAsia="仿宋_GB2312" w:hAnsi="仿宋_GB2312" w:cs="仿宋_GB2312" w:hint="eastAsia"/>
          <w:szCs w:val="21"/>
        </w:rPr>
        <w:t>五</w:t>
      </w:r>
      <w:r>
        <w:rPr>
          <w:rFonts w:ascii="仿宋_GB2312" w:eastAsia="仿宋_GB2312" w:hAnsi="仿宋_GB2312" w:cs="仿宋_GB2312" w:hint="eastAsia"/>
          <w:szCs w:val="21"/>
        </w:rPr>
        <w:t>章，内容如下:</w:t>
      </w:r>
    </w:p>
    <w:p w14:paraId="07D6EFED" w14:textId="77777777" w:rsidR="006254AD" w:rsidRDefault="006254AD">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采购公告</w:t>
      </w:r>
    </w:p>
    <w:p w14:paraId="5BBEFA2A" w14:textId="77777777" w:rsidR="006254AD" w:rsidRDefault="006254AD">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第一章 供应商须知</w:t>
      </w:r>
    </w:p>
    <w:p w14:paraId="488FF765" w14:textId="77777777" w:rsidR="006254AD" w:rsidRDefault="006254AD">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第二章 响应文件内容及格式</w:t>
      </w:r>
    </w:p>
    <w:p w14:paraId="5612CB3C" w14:textId="77777777" w:rsidR="006254AD" w:rsidRDefault="006254AD">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第三章 货物需求</w:t>
      </w:r>
    </w:p>
    <w:p w14:paraId="2A0BAC11" w14:textId="77777777" w:rsidR="006254AD" w:rsidRDefault="006254AD">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第四章 谈判内容、谈判过程中可能实质性变动的内容</w:t>
      </w:r>
    </w:p>
    <w:p w14:paraId="1CD4D7E7" w14:textId="77777777" w:rsidR="006254AD" w:rsidRDefault="006254AD">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第五章 评审办法</w:t>
      </w:r>
    </w:p>
    <w:p w14:paraId="2C6B7696" w14:textId="77777777" w:rsidR="006254AD" w:rsidRDefault="006254AD">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★8.2供应商应认真阅读采购文件所有的事项、格式、条款等。如供应商没有按照采购文件要求提交资料，或者响应文件没有对采购文件做出实质性响应，可能导致其响应文件被认定为</w:t>
      </w:r>
      <w:r>
        <w:rPr>
          <w:rFonts w:ascii="仿宋_GB2312" w:eastAsia="仿宋_GB2312" w:hAnsi="仿宋_GB2312" w:cs="仿宋_GB2312" w:hint="eastAsia"/>
          <w:b/>
          <w:bCs/>
          <w:szCs w:val="21"/>
        </w:rPr>
        <w:t>无效响应</w:t>
      </w:r>
      <w:r>
        <w:rPr>
          <w:rFonts w:ascii="仿宋_GB2312" w:eastAsia="仿宋_GB2312" w:hAnsi="仿宋_GB2312" w:cs="仿宋_GB2312" w:hint="eastAsia"/>
          <w:szCs w:val="21"/>
        </w:rPr>
        <w:t>。</w:t>
      </w:r>
    </w:p>
    <w:p w14:paraId="31B11EC7" w14:textId="77777777" w:rsidR="006254AD" w:rsidRDefault="006254AD">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b/>
          <w:bCs/>
          <w:szCs w:val="21"/>
        </w:rPr>
        <w:t>9.采购文件的澄清与修改</w:t>
      </w:r>
    </w:p>
    <w:p w14:paraId="72F67A4D" w14:textId="77777777" w:rsidR="006254AD" w:rsidRDefault="006254AD">
      <w:pPr>
        <w:adjustRightInd w:val="0"/>
        <w:snapToGrid w:val="0"/>
        <w:spacing w:line="360" w:lineRule="auto"/>
        <w:rPr>
          <w:rFonts w:ascii="仿宋_GB2312" w:eastAsia="仿宋_GB2312" w:hAnsi="仿宋_GB2312" w:cs="仿宋_GB2312"/>
          <w:szCs w:val="21"/>
          <w:shd w:val="clear" w:color="auto" w:fill="FFFFFF"/>
        </w:rPr>
      </w:pPr>
      <w:r>
        <w:rPr>
          <w:rFonts w:ascii="仿宋_GB2312" w:eastAsia="仿宋_GB2312" w:hAnsi="仿宋_GB2312" w:cs="仿宋_GB2312" w:hint="eastAsia"/>
          <w:szCs w:val="21"/>
        </w:rPr>
        <w:t>9.1</w:t>
      </w:r>
      <w:r>
        <w:rPr>
          <w:rFonts w:ascii="仿宋_GB2312" w:eastAsia="仿宋_GB2312" w:hAnsi="仿宋_GB2312" w:cs="仿宋_GB2312" w:hint="eastAsia"/>
          <w:szCs w:val="21"/>
          <w:shd w:val="clear" w:color="auto" w:fill="FFFFFF"/>
        </w:rPr>
        <w:t>采购人、</w:t>
      </w:r>
      <w:r w:rsidR="006131F1">
        <w:rPr>
          <w:rFonts w:ascii="仿宋_GB2312" w:eastAsia="仿宋_GB2312" w:hAnsi="仿宋_GB2312" w:cs="仿宋_GB2312" w:hint="eastAsia"/>
          <w:szCs w:val="21"/>
          <w:shd w:val="clear" w:color="auto" w:fill="FFFFFF"/>
        </w:rPr>
        <w:t>采购办公室</w:t>
      </w:r>
      <w:r>
        <w:rPr>
          <w:rFonts w:ascii="仿宋_GB2312" w:eastAsia="仿宋_GB2312" w:hAnsi="仿宋_GB2312" w:cs="仿宋_GB2312" w:hint="eastAsia"/>
          <w:szCs w:val="21"/>
          <w:shd w:val="clear" w:color="auto" w:fill="FFFFFF"/>
        </w:rPr>
        <w:t>可以对已发出的采购文件进行必要的澄清或者修改。澄清或者修改的内容可能影响响应文件编制的，应当在递交首次响应文件截止之日3个工作日前，</w:t>
      </w:r>
      <w:r>
        <w:rPr>
          <w:rFonts w:ascii="仿宋_GB2312" w:eastAsia="仿宋_GB2312" w:hAnsi="仿宋_GB2312" w:cs="仿宋_GB2312" w:hint="eastAsia"/>
          <w:szCs w:val="21"/>
        </w:rPr>
        <w:t>在原公告发布媒体上发布变更公告</w:t>
      </w:r>
      <w:r>
        <w:rPr>
          <w:rFonts w:ascii="仿宋_GB2312" w:eastAsia="仿宋_GB2312" w:hAnsi="仿宋_GB2312" w:cs="仿宋_GB2312" w:hint="eastAsia"/>
          <w:szCs w:val="21"/>
          <w:shd w:val="clear" w:color="auto" w:fill="FFFFFF"/>
        </w:rPr>
        <w:t>，以书面形式通知所有接收采购文件的供应商，不足3个工作日的，应当顺延首次递交响应文件截止时间。</w:t>
      </w:r>
    </w:p>
    <w:p w14:paraId="74BEDD25" w14:textId="77777777" w:rsidR="006254AD" w:rsidRDefault="006254AD">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9.2澄清或者修改的内容为采购文件的组成部分，对所有采购文件的收受人具有约束力。</w:t>
      </w:r>
    </w:p>
    <w:p w14:paraId="5936DA56" w14:textId="77777777" w:rsidR="006254AD" w:rsidRDefault="006254AD">
      <w:pPr>
        <w:pStyle w:val="2"/>
        <w:spacing w:before="140" w:after="140"/>
        <w:jc w:val="center"/>
        <w:rPr>
          <w:rFonts w:ascii="仿宋_GB2312" w:eastAsia="仿宋_GB2312" w:hAnsi="仿宋_GB2312" w:cs="仿宋_GB2312"/>
          <w:szCs w:val="28"/>
        </w:rPr>
      </w:pPr>
      <w:bookmarkStart w:id="19" w:name="_Toc533340142"/>
      <w:bookmarkStart w:id="20" w:name="_Toc4485621"/>
      <w:r>
        <w:rPr>
          <w:rFonts w:ascii="仿宋_GB2312" w:eastAsia="仿宋_GB2312" w:hAnsi="仿宋_GB2312" w:cs="仿宋_GB2312" w:hint="eastAsia"/>
          <w:szCs w:val="28"/>
        </w:rPr>
        <w:lastRenderedPageBreak/>
        <w:t>四 响应文件的编制</w:t>
      </w:r>
      <w:bookmarkEnd w:id="19"/>
      <w:bookmarkEnd w:id="20"/>
    </w:p>
    <w:p w14:paraId="286305DC" w14:textId="77777777" w:rsidR="006254AD" w:rsidRDefault="006254AD">
      <w:pPr>
        <w:adjustRightInd w:val="0"/>
        <w:snapToGrid w:val="0"/>
        <w:spacing w:line="360" w:lineRule="auto"/>
        <w:rPr>
          <w:rFonts w:ascii="仿宋_GB2312" w:eastAsia="仿宋_GB2312" w:hAnsi="仿宋_GB2312" w:cs="仿宋_GB2312"/>
          <w:b/>
          <w:szCs w:val="21"/>
        </w:rPr>
      </w:pPr>
      <w:r>
        <w:rPr>
          <w:rFonts w:ascii="仿宋_GB2312" w:eastAsia="仿宋_GB2312" w:hAnsi="仿宋_GB2312" w:cs="仿宋_GB2312" w:hint="eastAsia"/>
          <w:b/>
          <w:bCs/>
          <w:szCs w:val="21"/>
        </w:rPr>
        <w:t>10.</w:t>
      </w:r>
      <w:r>
        <w:rPr>
          <w:rFonts w:ascii="仿宋_GB2312" w:eastAsia="仿宋_GB2312" w:hAnsi="仿宋_GB2312" w:cs="仿宋_GB2312" w:hint="eastAsia"/>
          <w:b/>
          <w:szCs w:val="21"/>
        </w:rPr>
        <w:t>响应范围</w:t>
      </w:r>
    </w:p>
    <w:p w14:paraId="79E4A2FC" w14:textId="77777777" w:rsidR="006254AD" w:rsidRDefault="006254AD">
      <w:pPr>
        <w:adjustRightInd w:val="0"/>
        <w:snapToGrid w:val="0"/>
        <w:spacing w:line="360" w:lineRule="auto"/>
        <w:rPr>
          <w:rStyle w:val="ad"/>
        </w:rPr>
      </w:pPr>
      <w:r>
        <w:rPr>
          <w:rFonts w:ascii="仿宋_GB2312" w:eastAsia="仿宋_GB2312" w:hAnsi="仿宋_GB2312" w:cs="仿宋_GB2312" w:hint="eastAsia"/>
          <w:szCs w:val="21"/>
        </w:rPr>
        <w:t>10.1项目有分包的，</w:t>
      </w:r>
      <w:r>
        <w:rPr>
          <w:rFonts w:ascii="仿宋_GB2312" w:eastAsia="仿宋_GB2312" w:hAnsi="仿宋_GB2312" w:cs="仿宋_GB2312" w:hint="eastAsia"/>
          <w:kern w:val="0"/>
          <w:szCs w:val="21"/>
        </w:rPr>
        <w:t>供应商</w:t>
      </w:r>
      <w:r>
        <w:rPr>
          <w:rFonts w:ascii="仿宋_GB2312" w:eastAsia="仿宋_GB2312" w:hAnsi="仿宋_GB2312" w:cs="仿宋_GB2312" w:hint="eastAsia"/>
          <w:szCs w:val="21"/>
        </w:rPr>
        <w:t>可对采购文件其中某一个分包或几个分包进行响应。</w:t>
      </w:r>
    </w:p>
    <w:p w14:paraId="534D841F" w14:textId="77777777" w:rsidR="006254AD" w:rsidRDefault="006254AD">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★10.2供应商应当对所响应分包采购文件中“货物需求”所列的所有货物内容进行响应，如仅响应分包中某一部分内容，其该包响应文件将被认定为</w:t>
      </w:r>
      <w:r w:rsidRPr="00BE0E74">
        <w:rPr>
          <w:rFonts w:ascii="仿宋_GB2312" w:eastAsia="仿宋_GB2312" w:hAnsi="仿宋_GB2312" w:cs="仿宋_GB2312" w:hint="eastAsia"/>
          <w:b/>
          <w:szCs w:val="21"/>
        </w:rPr>
        <w:t>无效响应</w:t>
      </w:r>
      <w:r>
        <w:rPr>
          <w:rFonts w:ascii="仿宋_GB2312" w:eastAsia="仿宋_GB2312" w:hAnsi="仿宋_GB2312" w:cs="仿宋_GB2312" w:hint="eastAsia"/>
          <w:szCs w:val="21"/>
        </w:rPr>
        <w:t>。</w:t>
      </w:r>
    </w:p>
    <w:p w14:paraId="5FD28CB9" w14:textId="77777777" w:rsidR="006254AD" w:rsidRDefault="006254AD">
      <w:pPr>
        <w:pStyle w:val="a7"/>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★10.3如一个分包内包含多种产品的，采购人或</w:t>
      </w:r>
      <w:r w:rsidR="006131F1">
        <w:rPr>
          <w:rFonts w:ascii="仿宋_GB2312" w:eastAsia="仿宋_GB2312" w:hAnsi="仿宋_GB2312" w:cs="仿宋_GB2312" w:hint="eastAsia"/>
          <w:szCs w:val="21"/>
        </w:rPr>
        <w:t>采购办公室</w:t>
      </w:r>
      <w:r>
        <w:rPr>
          <w:rFonts w:ascii="仿宋_GB2312" w:eastAsia="仿宋_GB2312" w:hAnsi="仿宋_GB2312" w:cs="仿宋_GB2312" w:hint="eastAsia"/>
          <w:szCs w:val="21"/>
        </w:rPr>
        <w:t>将在供应商须知表10.3条中载明核心产品（非单一产品采购时，只能设一个核心产品），多家</w:t>
      </w:r>
      <w:r>
        <w:rPr>
          <w:rFonts w:ascii="仿宋_GB2312" w:eastAsia="仿宋_GB2312" w:hAnsi="仿宋_GB2312" w:cs="仿宋_GB2312" w:hint="eastAsia"/>
          <w:kern w:val="0"/>
          <w:szCs w:val="21"/>
        </w:rPr>
        <w:t>供应商</w:t>
      </w:r>
      <w:r>
        <w:rPr>
          <w:rFonts w:ascii="仿宋_GB2312" w:eastAsia="仿宋_GB2312" w:hAnsi="仿宋_GB2312" w:cs="仿宋_GB2312" w:hint="eastAsia"/>
          <w:szCs w:val="21"/>
        </w:rPr>
        <w:t>提供的核心产品品牌相同的，按照第五章“评审办法”第4条“同一品牌产品”规定处理。</w:t>
      </w:r>
    </w:p>
    <w:p w14:paraId="2B6D91E4" w14:textId="77777777" w:rsidR="006254AD" w:rsidRDefault="006254AD">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10.4无论采购文件第三章 货物需求中是否要求，供应商所响应货物均应符合国家强制性标准。</w:t>
      </w:r>
    </w:p>
    <w:p w14:paraId="258294E6" w14:textId="77777777" w:rsidR="006254AD" w:rsidRDefault="006254AD">
      <w:pPr>
        <w:adjustRightInd w:val="0"/>
        <w:snapToGrid w:val="0"/>
        <w:spacing w:line="360" w:lineRule="auto"/>
        <w:rPr>
          <w:rFonts w:ascii="仿宋_GB2312" w:eastAsia="仿宋_GB2312" w:hAnsi="仿宋_GB2312" w:cs="仿宋_GB2312"/>
          <w:b/>
          <w:szCs w:val="21"/>
        </w:rPr>
      </w:pPr>
      <w:r>
        <w:rPr>
          <w:rFonts w:ascii="仿宋_GB2312" w:eastAsia="仿宋_GB2312" w:hAnsi="仿宋_GB2312" w:cs="仿宋_GB2312" w:hint="eastAsia"/>
          <w:b/>
          <w:szCs w:val="21"/>
        </w:rPr>
        <w:t>11.响应文件构成</w:t>
      </w:r>
    </w:p>
    <w:p w14:paraId="1D96F075" w14:textId="77777777" w:rsidR="006254AD" w:rsidRDefault="006254AD">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★11.1供应商应完整地按采购文件提供的响应文件格式及要求编写响应文件。响应文件应包括资格证明文件、符合性证明文件、其它材料三部分。具体详见第二章 响应文件内容及格式。</w:t>
      </w:r>
    </w:p>
    <w:p w14:paraId="4293751F" w14:textId="77777777" w:rsidR="006254AD" w:rsidRDefault="006254AD">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11.2供应商应按采购文件提供的格式编写响应文件</w:t>
      </w:r>
      <w:r w:rsidR="00FD1AD6">
        <w:rPr>
          <w:rFonts w:ascii="仿宋_GB2312" w:eastAsia="仿宋_GB2312" w:hAnsi="仿宋_GB2312" w:cs="仿宋_GB2312" w:hint="eastAsia"/>
          <w:szCs w:val="21"/>
        </w:rPr>
        <w:t>，并对其提交的响应文件的真实性、合法性承担法律责任</w:t>
      </w:r>
      <w:r>
        <w:rPr>
          <w:rFonts w:ascii="仿宋_GB2312" w:eastAsia="仿宋_GB2312" w:hAnsi="仿宋_GB2312" w:cs="仿宋_GB2312" w:hint="eastAsia"/>
          <w:szCs w:val="21"/>
        </w:rPr>
        <w:t>。采购文件提供标准格式的按标准格式填列，未提供标准格式的可自行拟定。</w:t>
      </w:r>
    </w:p>
    <w:p w14:paraId="2E00FE14" w14:textId="77777777" w:rsidR="006254AD" w:rsidRDefault="006254AD">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11.3样品要求详见供应商须知表11.3条。</w:t>
      </w:r>
    </w:p>
    <w:p w14:paraId="77201A9B" w14:textId="77777777" w:rsidR="006254AD" w:rsidRDefault="006254AD">
      <w:pPr>
        <w:adjustRightInd w:val="0"/>
        <w:snapToGrid w:val="0"/>
        <w:spacing w:line="360" w:lineRule="auto"/>
        <w:rPr>
          <w:rFonts w:ascii="仿宋_GB2312" w:eastAsia="仿宋_GB2312" w:hAnsi="仿宋_GB2312" w:cs="仿宋_GB2312"/>
          <w:b/>
          <w:szCs w:val="21"/>
        </w:rPr>
      </w:pPr>
      <w:r>
        <w:rPr>
          <w:rFonts w:ascii="仿宋_GB2312" w:eastAsia="仿宋_GB2312" w:hAnsi="仿宋_GB2312" w:cs="仿宋_GB2312" w:hint="eastAsia"/>
          <w:b/>
          <w:szCs w:val="21"/>
        </w:rPr>
        <w:t>★12.响应报价</w:t>
      </w:r>
    </w:p>
    <w:p w14:paraId="25A9A83E" w14:textId="77777777" w:rsidR="006254AD" w:rsidRDefault="006254AD">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12.1所有响应均按</w:t>
      </w:r>
      <w:r w:rsidR="00FD1AD6">
        <w:rPr>
          <w:rFonts w:ascii="仿宋_GB2312" w:eastAsia="仿宋_GB2312" w:hAnsi="仿宋_GB2312" w:cs="仿宋_GB2312" w:hint="eastAsia"/>
          <w:szCs w:val="21"/>
        </w:rPr>
        <w:t>人民</w:t>
      </w:r>
      <w:r>
        <w:rPr>
          <w:rFonts w:ascii="仿宋_GB2312" w:eastAsia="仿宋_GB2312" w:hAnsi="仿宋_GB2312" w:cs="仿宋_GB2312" w:hint="eastAsia"/>
          <w:szCs w:val="21"/>
        </w:rPr>
        <w:t>币进行报价。供应商的响应报价应遵守《中华人民共和国价格法》。同时，根据《中华人民共和国政府采购法》第三条的规定，为保证公平竞争，如有货物主体部分的赠与行为，其响应文件将被认定为无效响应。</w:t>
      </w:r>
    </w:p>
    <w:p w14:paraId="78A816C8" w14:textId="77777777" w:rsidR="006254AD" w:rsidRDefault="006254AD">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12.2报价（单价及总价）应为响应货物（包括备品备件、专用工具等）的出厂价格（包括已在中国国内的进口货物完税后的交货价）、购买货物和伴随服务需缴纳的所有税费、运输费、保险费、装卸费、安装及调试费、检验费、技术服务费和培训费等完成所需的一切费用。</w:t>
      </w:r>
    </w:p>
    <w:p w14:paraId="637EE2B3" w14:textId="77777777" w:rsidR="006254AD" w:rsidRDefault="006254AD">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12.3供应商应按采购文件要求在相关表格中标明响应货物及伴随服务的单价和总价，并由法定代表人（非法人组织的负责人）或其委托代理人签署。</w:t>
      </w:r>
    </w:p>
    <w:p w14:paraId="15CBEA89" w14:textId="77777777" w:rsidR="006254AD" w:rsidRDefault="006254AD">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12.4供应商提交的最后报价,在合同履行过程中是固定不变的，不得以任何理由予以变更。任何包含价格调整要求的响应，其响应文件将被认定为无效响应。</w:t>
      </w:r>
    </w:p>
    <w:p w14:paraId="4AF146C3" w14:textId="77777777" w:rsidR="006254AD" w:rsidRDefault="006254AD">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12.5每种货物只能有一个响应报价。采购人不接受具有附加条件的报价。</w:t>
      </w:r>
    </w:p>
    <w:p w14:paraId="25347B23" w14:textId="77777777" w:rsidR="006254AD" w:rsidRDefault="006254AD">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12.6除非采购文件另有规定，报价原则上精确到小数点后两位。</w:t>
      </w:r>
    </w:p>
    <w:p w14:paraId="6964AE73" w14:textId="77777777" w:rsidR="006254AD" w:rsidRDefault="006254AD">
      <w:pPr>
        <w:adjustRightInd w:val="0"/>
        <w:snapToGrid w:val="0"/>
        <w:spacing w:line="360" w:lineRule="auto"/>
        <w:jc w:val="left"/>
        <w:rPr>
          <w:rFonts w:ascii="仿宋_GB2312" w:eastAsia="仿宋_GB2312" w:hAnsi="仿宋_GB2312" w:cs="仿宋_GB2312"/>
          <w:b/>
          <w:szCs w:val="21"/>
        </w:rPr>
      </w:pPr>
      <w:r>
        <w:rPr>
          <w:rFonts w:ascii="仿宋_GB2312" w:eastAsia="仿宋_GB2312" w:hAnsi="仿宋_GB2312" w:cs="仿宋_GB2312" w:hint="eastAsia"/>
          <w:b/>
          <w:szCs w:val="21"/>
        </w:rPr>
        <w:t>★13.谈判保证金</w:t>
      </w:r>
    </w:p>
    <w:p w14:paraId="56856F95" w14:textId="77777777" w:rsidR="006254AD" w:rsidRDefault="006254AD">
      <w:pPr>
        <w:adjustRightInd w:val="0"/>
        <w:snapToGrid w:val="0"/>
        <w:spacing w:line="360" w:lineRule="auto"/>
        <w:jc w:val="left"/>
        <w:rPr>
          <w:rFonts w:ascii="仿宋_GB2312" w:eastAsia="仿宋_GB2312" w:hAnsi="仿宋_GB2312" w:cs="仿宋_GB2312"/>
          <w:szCs w:val="21"/>
        </w:rPr>
      </w:pPr>
      <w:r>
        <w:rPr>
          <w:rFonts w:ascii="仿宋_GB2312" w:eastAsia="仿宋_GB2312" w:hAnsi="仿宋_GB2312" w:cs="仿宋_GB2312" w:hint="eastAsia"/>
          <w:szCs w:val="21"/>
        </w:rPr>
        <w:t>13.1供应商应提交供应商须知表13.1条中规定的谈判保证金，并作为其响应文件的一部分。</w:t>
      </w:r>
    </w:p>
    <w:p w14:paraId="58167FFE" w14:textId="77777777" w:rsidR="006254AD" w:rsidRDefault="006254AD">
      <w:pPr>
        <w:adjustRightInd w:val="0"/>
        <w:snapToGrid w:val="0"/>
        <w:spacing w:line="360" w:lineRule="auto"/>
        <w:jc w:val="left"/>
        <w:rPr>
          <w:rFonts w:ascii="仿宋_GB2312" w:eastAsia="仿宋_GB2312" w:hAnsi="仿宋_GB2312" w:cs="仿宋_GB2312"/>
          <w:szCs w:val="21"/>
        </w:rPr>
      </w:pPr>
      <w:r>
        <w:rPr>
          <w:rFonts w:ascii="仿宋_GB2312" w:eastAsia="仿宋_GB2312" w:hAnsi="仿宋_GB2312" w:cs="仿宋_GB2312" w:hint="eastAsia"/>
          <w:szCs w:val="21"/>
        </w:rPr>
        <w:lastRenderedPageBreak/>
        <w:t>13.2谈判保证金缴纳人、采购文件领取人、提交响应文件登记人和供应商必须为同一组织机构，否则将视同未按采购文件规定交纳保证金。</w:t>
      </w:r>
    </w:p>
    <w:p w14:paraId="72391D72" w14:textId="77777777" w:rsidR="006254AD" w:rsidRDefault="006254AD">
      <w:pPr>
        <w:adjustRightInd w:val="0"/>
        <w:snapToGrid w:val="0"/>
        <w:spacing w:line="360" w:lineRule="auto"/>
        <w:jc w:val="left"/>
        <w:rPr>
          <w:rFonts w:ascii="仿宋_GB2312" w:eastAsia="仿宋_GB2312" w:hAnsi="仿宋_GB2312" w:cs="仿宋_GB2312"/>
          <w:szCs w:val="21"/>
        </w:rPr>
      </w:pPr>
      <w:r>
        <w:rPr>
          <w:rFonts w:ascii="仿宋_GB2312" w:eastAsia="仿宋_GB2312" w:hAnsi="仿宋_GB2312" w:cs="仿宋_GB2312" w:hint="eastAsia"/>
          <w:szCs w:val="21"/>
        </w:rPr>
        <w:t>13.3供应</w:t>
      </w:r>
      <w:proofErr w:type="gramStart"/>
      <w:r>
        <w:rPr>
          <w:rFonts w:ascii="仿宋_GB2312" w:eastAsia="仿宋_GB2312" w:hAnsi="仿宋_GB2312" w:cs="仿宋_GB2312" w:hint="eastAsia"/>
          <w:szCs w:val="21"/>
        </w:rPr>
        <w:t>商存在</w:t>
      </w:r>
      <w:proofErr w:type="gramEnd"/>
      <w:r>
        <w:rPr>
          <w:rFonts w:ascii="仿宋_GB2312" w:eastAsia="仿宋_GB2312" w:hAnsi="仿宋_GB2312" w:cs="仿宋_GB2312" w:hint="eastAsia"/>
          <w:szCs w:val="21"/>
        </w:rPr>
        <w:t>下列情形的，谈判保证金不予退还:</w:t>
      </w:r>
    </w:p>
    <w:p w14:paraId="142B8704" w14:textId="77777777" w:rsidR="006254AD" w:rsidRDefault="006254AD">
      <w:pPr>
        <w:adjustRightInd w:val="0"/>
        <w:snapToGrid w:val="0"/>
        <w:spacing w:line="360" w:lineRule="auto"/>
        <w:jc w:val="left"/>
        <w:rPr>
          <w:rFonts w:ascii="仿宋_GB2312" w:eastAsia="仿宋_GB2312" w:hAnsi="仿宋_GB2312" w:cs="仿宋_GB2312"/>
          <w:szCs w:val="21"/>
        </w:rPr>
      </w:pPr>
      <w:r>
        <w:rPr>
          <w:rFonts w:ascii="仿宋_GB2312" w:eastAsia="仿宋_GB2312" w:hAnsi="仿宋_GB2312" w:cs="仿宋_GB2312" w:hint="eastAsia"/>
          <w:szCs w:val="21"/>
        </w:rPr>
        <w:t>（1）供应商在提交响应文件截止时间后撤回响应文件的；</w:t>
      </w:r>
    </w:p>
    <w:p w14:paraId="64E76DCE" w14:textId="77777777" w:rsidR="006254AD" w:rsidRDefault="006254AD">
      <w:pPr>
        <w:adjustRightInd w:val="0"/>
        <w:snapToGrid w:val="0"/>
        <w:spacing w:line="360" w:lineRule="auto"/>
        <w:jc w:val="left"/>
        <w:rPr>
          <w:rFonts w:ascii="仿宋_GB2312" w:eastAsia="仿宋_GB2312" w:hAnsi="仿宋_GB2312" w:cs="仿宋_GB2312"/>
          <w:szCs w:val="21"/>
        </w:rPr>
      </w:pPr>
      <w:r>
        <w:rPr>
          <w:rFonts w:ascii="仿宋_GB2312" w:eastAsia="仿宋_GB2312" w:hAnsi="仿宋_GB2312" w:cs="仿宋_GB2312" w:hint="eastAsia"/>
          <w:szCs w:val="21"/>
        </w:rPr>
        <w:t>（2）供应商在响应文件中提供虚假材料的；</w:t>
      </w:r>
    </w:p>
    <w:p w14:paraId="1D6C715F" w14:textId="77777777" w:rsidR="006254AD" w:rsidRDefault="006254AD">
      <w:pPr>
        <w:adjustRightInd w:val="0"/>
        <w:snapToGrid w:val="0"/>
        <w:spacing w:line="360" w:lineRule="auto"/>
        <w:jc w:val="left"/>
        <w:rPr>
          <w:rFonts w:ascii="仿宋_GB2312" w:eastAsia="仿宋_GB2312" w:hAnsi="仿宋_GB2312" w:cs="仿宋_GB2312"/>
          <w:szCs w:val="21"/>
        </w:rPr>
      </w:pPr>
      <w:r>
        <w:rPr>
          <w:rFonts w:ascii="仿宋_GB2312" w:eastAsia="仿宋_GB2312" w:hAnsi="仿宋_GB2312" w:cs="仿宋_GB2312" w:hint="eastAsia"/>
          <w:szCs w:val="21"/>
        </w:rPr>
        <w:t>（3）成交后除因不可抗力或者采购文件认可的情形以外，不按本须知第</w:t>
      </w:r>
      <w:r w:rsidRPr="00E80242">
        <w:rPr>
          <w:rFonts w:ascii="仿宋_GB2312" w:eastAsia="仿宋_GB2312" w:hAnsi="仿宋_GB2312" w:cs="仿宋_GB2312" w:hint="eastAsia"/>
          <w:szCs w:val="21"/>
        </w:rPr>
        <w:t>37条</w:t>
      </w:r>
      <w:r>
        <w:rPr>
          <w:rFonts w:ascii="仿宋_GB2312" w:eastAsia="仿宋_GB2312" w:hAnsi="仿宋_GB2312" w:cs="仿宋_GB2312" w:hint="eastAsia"/>
          <w:szCs w:val="21"/>
        </w:rPr>
        <w:t>的规定与采购人签订合同的；</w:t>
      </w:r>
    </w:p>
    <w:p w14:paraId="644614D0" w14:textId="77777777" w:rsidR="006254AD" w:rsidRDefault="006254AD">
      <w:pPr>
        <w:adjustRightInd w:val="0"/>
        <w:snapToGrid w:val="0"/>
        <w:spacing w:line="360" w:lineRule="auto"/>
        <w:jc w:val="left"/>
        <w:rPr>
          <w:rFonts w:ascii="仿宋_GB2312" w:eastAsia="仿宋_GB2312" w:hAnsi="仿宋_GB2312" w:cs="仿宋_GB2312"/>
          <w:szCs w:val="21"/>
        </w:rPr>
      </w:pPr>
      <w:r>
        <w:rPr>
          <w:rFonts w:ascii="仿宋_GB2312" w:eastAsia="仿宋_GB2312" w:hAnsi="仿宋_GB2312" w:cs="仿宋_GB2312" w:hint="eastAsia"/>
          <w:szCs w:val="21"/>
        </w:rPr>
        <w:t>（4）成交后不按本须知第38条的规定提交履约保证金的;</w:t>
      </w:r>
    </w:p>
    <w:p w14:paraId="6F995E74" w14:textId="77777777" w:rsidR="006254AD" w:rsidRDefault="006254AD">
      <w:pPr>
        <w:adjustRightInd w:val="0"/>
        <w:snapToGrid w:val="0"/>
        <w:spacing w:line="360" w:lineRule="auto"/>
        <w:jc w:val="left"/>
        <w:rPr>
          <w:rFonts w:ascii="仿宋_GB2312" w:eastAsia="仿宋_GB2312" w:hAnsi="仿宋_GB2312" w:cs="仿宋_GB2312"/>
          <w:szCs w:val="21"/>
        </w:rPr>
      </w:pPr>
      <w:r>
        <w:rPr>
          <w:rFonts w:ascii="仿宋_GB2312" w:eastAsia="仿宋_GB2312" w:hAnsi="仿宋_GB2312" w:cs="仿宋_GB2312" w:hint="eastAsia"/>
          <w:szCs w:val="21"/>
        </w:rPr>
        <w:t>（</w:t>
      </w:r>
      <w:r w:rsidR="00B4319A">
        <w:rPr>
          <w:rFonts w:ascii="仿宋_GB2312" w:eastAsia="仿宋_GB2312" w:hAnsi="仿宋_GB2312" w:cs="仿宋_GB2312" w:hint="eastAsia"/>
          <w:szCs w:val="21"/>
        </w:rPr>
        <w:t>5</w:t>
      </w:r>
      <w:r>
        <w:rPr>
          <w:rFonts w:ascii="仿宋_GB2312" w:eastAsia="仿宋_GB2312" w:hAnsi="仿宋_GB2312" w:cs="仿宋_GB2312" w:hint="eastAsia"/>
          <w:szCs w:val="21"/>
        </w:rPr>
        <w:t>）采购文件规定的其他保证金不予退还情形或存在其他违法违规行为的。</w:t>
      </w:r>
    </w:p>
    <w:p w14:paraId="69C981BF" w14:textId="77777777" w:rsidR="006254AD" w:rsidRDefault="006254AD">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13.</w:t>
      </w:r>
      <w:r w:rsidR="00B8022E">
        <w:rPr>
          <w:rFonts w:ascii="仿宋_GB2312" w:eastAsia="仿宋_GB2312" w:hAnsi="仿宋_GB2312" w:cs="仿宋_GB2312" w:hint="eastAsia"/>
          <w:szCs w:val="21"/>
        </w:rPr>
        <w:t>4</w:t>
      </w:r>
      <w:r>
        <w:rPr>
          <w:rFonts w:ascii="仿宋_GB2312" w:eastAsia="仿宋_GB2312" w:hAnsi="仿宋_GB2312" w:cs="仿宋_GB2312" w:hint="eastAsia"/>
          <w:szCs w:val="21"/>
        </w:rPr>
        <w:t>谈判保证金的退还</w:t>
      </w:r>
    </w:p>
    <w:p w14:paraId="72837518" w14:textId="77777777" w:rsidR="006254AD" w:rsidRDefault="006254AD">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13.</w:t>
      </w:r>
      <w:r w:rsidR="00B8022E">
        <w:rPr>
          <w:rFonts w:ascii="仿宋_GB2312" w:eastAsia="仿宋_GB2312" w:hAnsi="仿宋_GB2312" w:cs="仿宋_GB2312" w:hint="eastAsia"/>
          <w:szCs w:val="21"/>
        </w:rPr>
        <w:t>4</w:t>
      </w:r>
      <w:r>
        <w:rPr>
          <w:rFonts w:ascii="仿宋_GB2312" w:eastAsia="仿宋_GB2312" w:hAnsi="仿宋_GB2312" w:cs="仿宋_GB2312" w:hint="eastAsia"/>
          <w:szCs w:val="21"/>
        </w:rPr>
        <w:t>.1成交供应商应在与采购人签订合同之日起5个工作日内，及时联系保证金收受机构办理谈判保证金</w:t>
      </w:r>
      <w:r w:rsidR="00E80242">
        <w:rPr>
          <w:rFonts w:ascii="仿宋_GB2312" w:eastAsia="仿宋_GB2312" w:hAnsi="仿宋_GB2312" w:cs="仿宋_GB2312" w:hint="eastAsia"/>
          <w:szCs w:val="21"/>
        </w:rPr>
        <w:t>无息</w:t>
      </w:r>
      <w:r>
        <w:rPr>
          <w:rFonts w:ascii="仿宋_GB2312" w:eastAsia="仿宋_GB2312" w:hAnsi="仿宋_GB2312" w:cs="仿宋_GB2312" w:hint="eastAsia"/>
          <w:szCs w:val="21"/>
        </w:rPr>
        <w:t>退还手续。</w:t>
      </w:r>
    </w:p>
    <w:p w14:paraId="38300B76" w14:textId="77777777" w:rsidR="00B8022E" w:rsidRDefault="006254AD">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13.</w:t>
      </w:r>
      <w:r w:rsidR="00B8022E">
        <w:rPr>
          <w:rFonts w:ascii="仿宋_GB2312" w:eastAsia="仿宋_GB2312" w:hAnsi="仿宋_GB2312" w:cs="仿宋_GB2312" w:hint="eastAsia"/>
          <w:szCs w:val="21"/>
        </w:rPr>
        <w:t>4</w:t>
      </w:r>
      <w:r>
        <w:rPr>
          <w:rFonts w:ascii="仿宋_GB2312" w:eastAsia="仿宋_GB2312" w:hAnsi="仿宋_GB2312" w:cs="仿宋_GB2312" w:hint="eastAsia"/>
          <w:szCs w:val="21"/>
        </w:rPr>
        <w:t>.2</w:t>
      </w:r>
      <w:r w:rsidR="00B8022E">
        <w:rPr>
          <w:rFonts w:ascii="仿宋_GB2312" w:eastAsia="仿宋_GB2312" w:hAnsi="仿宋_GB2312" w:cs="仿宋_GB2312" w:hint="eastAsia"/>
          <w:szCs w:val="21"/>
        </w:rPr>
        <w:t>未成交供应商的保证金将在成交结果公布之时退还。</w:t>
      </w:r>
    </w:p>
    <w:p w14:paraId="26347D85" w14:textId="77777777" w:rsidR="006254AD" w:rsidRDefault="006254AD">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13.</w:t>
      </w:r>
      <w:r w:rsidR="00B8022E">
        <w:rPr>
          <w:rFonts w:ascii="仿宋_GB2312" w:eastAsia="仿宋_GB2312" w:hAnsi="仿宋_GB2312" w:cs="仿宋_GB2312" w:hint="eastAsia"/>
          <w:szCs w:val="21"/>
        </w:rPr>
        <w:t>5</w:t>
      </w:r>
      <w:r>
        <w:rPr>
          <w:rFonts w:ascii="仿宋_GB2312" w:eastAsia="仿宋_GB2312" w:hAnsi="仿宋_GB2312" w:cs="仿宋_GB2312" w:hint="eastAsia"/>
          <w:szCs w:val="21"/>
        </w:rPr>
        <w:t>因供应商自身原因导致无法及时退还的，采购人或</w:t>
      </w:r>
      <w:r w:rsidR="006131F1">
        <w:rPr>
          <w:rFonts w:ascii="仿宋_GB2312" w:eastAsia="仿宋_GB2312" w:hAnsi="仿宋_GB2312" w:cs="仿宋_GB2312" w:hint="eastAsia"/>
          <w:szCs w:val="21"/>
        </w:rPr>
        <w:t>采购办公室</w:t>
      </w:r>
      <w:r>
        <w:rPr>
          <w:rFonts w:ascii="仿宋_GB2312" w:eastAsia="仿宋_GB2312" w:hAnsi="仿宋_GB2312" w:cs="仿宋_GB2312" w:hint="eastAsia"/>
          <w:szCs w:val="21"/>
        </w:rPr>
        <w:t>将不承担相应责任。</w:t>
      </w:r>
    </w:p>
    <w:p w14:paraId="46C00E04" w14:textId="77777777" w:rsidR="006254AD" w:rsidRDefault="006254AD">
      <w:pPr>
        <w:adjustRightInd w:val="0"/>
        <w:snapToGrid w:val="0"/>
        <w:spacing w:line="360" w:lineRule="auto"/>
        <w:rPr>
          <w:rFonts w:ascii="仿宋_GB2312" w:eastAsia="仿宋_GB2312" w:hAnsi="仿宋_GB2312" w:cs="仿宋_GB2312"/>
          <w:b/>
          <w:szCs w:val="21"/>
        </w:rPr>
      </w:pPr>
      <w:r>
        <w:rPr>
          <w:rFonts w:ascii="仿宋_GB2312" w:eastAsia="仿宋_GB2312" w:hAnsi="仿宋_GB2312" w:cs="仿宋_GB2312" w:hint="eastAsia"/>
          <w:b/>
          <w:szCs w:val="21"/>
        </w:rPr>
        <w:t>★14.证明响应标的</w:t>
      </w:r>
      <w:proofErr w:type="gramStart"/>
      <w:r>
        <w:rPr>
          <w:rFonts w:ascii="仿宋_GB2312" w:eastAsia="仿宋_GB2312" w:hAnsi="仿宋_GB2312" w:cs="仿宋_GB2312" w:hint="eastAsia"/>
          <w:b/>
          <w:szCs w:val="21"/>
        </w:rPr>
        <w:t>的</w:t>
      </w:r>
      <w:proofErr w:type="gramEnd"/>
      <w:r>
        <w:rPr>
          <w:rFonts w:ascii="仿宋_GB2312" w:eastAsia="仿宋_GB2312" w:hAnsi="仿宋_GB2312" w:cs="仿宋_GB2312" w:hint="eastAsia"/>
          <w:b/>
          <w:szCs w:val="21"/>
        </w:rPr>
        <w:t>合格性和符合采购文件规定的技术文件</w:t>
      </w:r>
    </w:p>
    <w:p w14:paraId="50E679DB" w14:textId="77777777" w:rsidR="006254AD" w:rsidRDefault="006254AD">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14.1供应商应提交证明文件，证明其响应内容符合采购文件规定。该证明文件是响应文件的一部分。</w:t>
      </w:r>
    </w:p>
    <w:p w14:paraId="34DDAE8F" w14:textId="77777777" w:rsidR="006254AD" w:rsidRDefault="006254AD">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14.2上款所述的证明文件，可以是文字资料、图纸和数据，它包括：</w:t>
      </w:r>
    </w:p>
    <w:p w14:paraId="377E8249" w14:textId="77777777" w:rsidR="006254AD" w:rsidRDefault="006254AD">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（1）货物主要技术指标和性能的详细说明；</w:t>
      </w:r>
    </w:p>
    <w:p w14:paraId="0B58F84C" w14:textId="77777777" w:rsidR="006254AD" w:rsidRDefault="006254AD">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（2）货物从采购人开始使用至采购文件规定的保质期内正常、连续地使用所必须的备件和专用工具清单，包括备件和专用工具的货源及现行价格;</w:t>
      </w:r>
    </w:p>
    <w:p w14:paraId="6F3A43EA" w14:textId="77777777" w:rsidR="006254AD" w:rsidRDefault="006254AD">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（3）对照采购文件技术规格，逐条说明所提供货物及伴随的工程和服务已对采购文件的技术规格做出了实质性的响应，或申明与技术规格条文的偏差和例外。</w:t>
      </w:r>
    </w:p>
    <w:p w14:paraId="294C4CB7" w14:textId="77777777" w:rsidR="006254AD" w:rsidRDefault="006254AD">
      <w:pPr>
        <w:adjustRightInd w:val="0"/>
        <w:snapToGrid w:val="0"/>
        <w:spacing w:line="360" w:lineRule="auto"/>
        <w:rPr>
          <w:rFonts w:ascii="仿宋_GB2312" w:eastAsia="仿宋_GB2312" w:hAnsi="仿宋_GB2312" w:cs="仿宋_GB2312"/>
          <w:b/>
          <w:szCs w:val="21"/>
        </w:rPr>
      </w:pPr>
      <w:r>
        <w:rPr>
          <w:rFonts w:ascii="仿宋_GB2312" w:eastAsia="仿宋_GB2312" w:hAnsi="仿宋_GB2312" w:cs="仿宋_GB2312" w:hint="eastAsia"/>
          <w:b/>
          <w:szCs w:val="21"/>
        </w:rPr>
        <w:t>★15.响应有效期</w:t>
      </w:r>
    </w:p>
    <w:p w14:paraId="6F27C0C0" w14:textId="77777777" w:rsidR="006254AD" w:rsidRDefault="006254AD">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15.1响应</w:t>
      </w:r>
      <w:proofErr w:type="gramStart"/>
      <w:r>
        <w:rPr>
          <w:rFonts w:ascii="仿宋_GB2312" w:eastAsia="仿宋_GB2312" w:hAnsi="仿宋_GB2312" w:cs="仿宋_GB2312" w:hint="eastAsia"/>
          <w:szCs w:val="21"/>
        </w:rPr>
        <w:t>应</w:t>
      </w:r>
      <w:proofErr w:type="gramEnd"/>
      <w:r>
        <w:rPr>
          <w:rFonts w:ascii="仿宋_GB2312" w:eastAsia="仿宋_GB2312" w:hAnsi="仿宋_GB2312" w:cs="仿宋_GB2312" w:hint="eastAsia"/>
          <w:szCs w:val="21"/>
        </w:rPr>
        <w:t>在供应商须知表15.1条中规定的响应有效期内保持有效。响应有效期不满足要求的响应，其响应文件将被认定为</w:t>
      </w:r>
      <w:r w:rsidRPr="00B8022E">
        <w:rPr>
          <w:rFonts w:ascii="仿宋_GB2312" w:eastAsia="仿宋_GB2312" w:hAnsi="仿宋_GB2312" w:cs="仿宋_GB2312" w:hint="eastAsia"/>
          <w:b/>
          <w:szCs w:val="21"/>
        </w:rPr>
        <w:t>无效响应</w:t>
      </w:r>
      <w:r>
        <w:rPr>
          <w:rFonts w:ascii="仿宋_GB2312" w:eastAsia="仿宋_GB2312" w:hAnsi="仿宋_GB2312" w:cs="仿宋_GB2312" w:hint="eastAsia"/>
          <w:szCs w:val="21"/>
        </w:rPr>
        <w:t>。</w:t>
      </w:r>
    </w:p>
    <w:p w14:paraId="631A6F66" w14:textId="77777777" w:rsidR="006254AD" w:rsidRDefault="006254AD">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15.2在特殊情况下，采购人或</w:t>
      </w:r>
      <w:r w:rsidR="006131F1">
        <w:rPr>
          <w:rFonts w:ascii="仿宋_GB2312" w:eastAsia="仿宋_GB2312" w:hAnsi="仿宋_GB2312" w:cs="仿宋_GB2312" w:hint="eastAsia"/>
          <w:szCs w:val="21"/>
        </w:rPr>
        <w:t>采购办公室</w:t>
      </w:r>
      <w:r>
        <w:rPr>
          <w:rFonts w:ascii="仿宋_GB2312" w:eastAsia="仿宋_GB2312" w:hAnsi="仿宋_GB2312" w:cs="仿宋_GB2312" w:hint="eastAsia"/>
          <w:szCs w:val="21"/>
        </w:rPr>
        <w:t>可根据实际情况，在原响应有效期截止之前，要求供应商延长响应的有效期。接受该要求的供应商将不会被要求和允许修正其响应，且本须知中有关谈判保证金的要求须在延长的有效期内继续有效。供应商可以拒绝延长响应有效期的要求，其谈判保证金将及时无息退还。上述要求和答复都应以书面形式提交。</w:t>
      </w:r>
    </w:p>
    <w:p w14:paraId="08307A65" w14:textId="77777777" w:rsidR="006254AD" w:rsidRDefault="006254AD">
      <w:pPr>
        <w:adjustRightInd w:val="0"/>
        <w:snapToGrid w:val="0"/>
        <w:spacing w:line="360" w:lineRule="auto"/>
        <w:rPr>
          <w:rFonts w:ascii="仿宋_GB2312" w:eastAsia="仿宋_GB2312" w:hAnsi="仿宋_GB2312" w:cs="仿宋_GB2312"/>
          <w:b/>
          <w:szCs w:val="21"/>
        </w:rPr>
      </w:pPr>
      <w:r>
        <w:rPr>
          <w:rFonts w:ascii="仿宋_GB2312" w:eastAsia="仿宋_GB2312" w:hAnsi="仿宋_GB2312" w:cs="仿宋_GB2312" w:hint="eastAsia"/>
          <w:b/>
          <w:szCs w:val="21"/>
        </w:rPr>
        <w:t>16.响应文件的签署及规定</w:t>
      </w:r>
    </w:p>
    <w:p w14:paraId="46D41C1B" w14:textId="77777777" w:rsidR="006254AD" w:rsidRDefault="006254AD">
      <w:pPr>
        <w:adjustRightInd w:val="0"/>
        <w:snapToGrid w:val="0"/>
        <w:spacing w:line="360" w:lineRule="auto"/>
        <w:rPr>
          <w:rFonts w:ascii="仿宋_GB2312" w:eastAsia="仿宋_GB2312" w:hAnsi="仿宋_GB2312" w:cs="仿宋_GB2312"/>
          <w:szCs w:val="21"/>
        </w:rPr>
      </w:pPr>
      <w:bookmarkStart w:id="21" w:name="_Toc533340143"/>
      <w:bookmarkStart w:id="22" w:name="_Toc4485622"/>
      <w:r>
        <w:rPr>
          <w:rFonts w:ascii="仿宋_GB2312" w:eastAsia="仿宋_GB2312" w:hAnsi="仿宋_GB2312" w:cs="仿宋_GB2312" w:hint="eastAsia"/>
          <w:szCs w:val="21"/>
        </w:rPr>
        <w:t>16.1供应商应</w:t>
      </w:r>
      <w:proofErr w:type="gramStart"/>
      <w:r>
        <w:rPr>
          <w:rFonts w:ascii="仿宋_GB2312" w:eastAsia="仿宋_GB2312" w:hAnsi="仿宋_GB2312" w:cs="仿宋_GB2312" w:hint="eastAsia"/>
          <w:szCs w:val="21"/>
        </w:rPr>
        <w:t>按供应</w:t>
      </w:r>
      <w:proofErr w:type="gramEnd"/>
      <w:r>
        <w:rPr>
          <w:rFonts w:ascii="仿宋_GB2312" w:eastAsia="仿宋_GB2312" w:hAnsi="仿宋_GB2312" w:cs="仿宋_GB2312" w:hint="eastAsia"/>
          <w:szCs w:val="21"/>
        </w:rPr>
        <w:t>商须知表16.1款中的规定，准备和递交响应文件正本</w:t>
      </w:r>
      <w:r w:rsidR="00B8022E">
        <w:rPr>
          <w:rFonts w:ascii="仿宋_GB2312" w:eastAsia="仿宋_GB2312" w:hAnsi="仿宋_GB2312" w:cs="仿宋_GB2312" w:hint="eastAsia"/>
          <w:szCs w:val="21"/>
        </w:rPr>
        <w:t>和</w:t>
      </w:r>
      <w:r>
        <w:rPr>
          <w:rFonts w:ascii="仿宋_GB2312" w:eastAsia="仿宋_GB2312" w:hAnsi="仿宋_GB2312" w:cs="仿宋_GB2312" w:hint="eastAsia"/>
          <w:szCs w:val="21"/>
        </w:rPr>
        <w:t>副本。</w:t>
      </w:r>
    </w:p>
    <w:p w14:paraId="5247001D" w14:textId="77777777" w:rsidR="006254AD" w:rsidRDefault="006254AD">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★16.2每份响应文件封皮须清楚地标明“正本”或“副本”。若正本和副本不符，以正本为准。</w:t>
      </w:r>
    </w:p>
    <w:p w14:paraId="08DC3D3E" w14:textId="77777777" w:rsidR="006254AD" w:rsidRDefault="006254AD">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lastRenderedPageBreak/>
        <w:t>★16.3响应文件的正本需打印或用不褪色墨水书写，并由供应商的法定代表人（非法人组织负责人）或经其正式委托代理人按采购文件规定在响应文件上签字或盖章，并加盖单位印章。委托代理人须持有书面的“法定代表人（非法人组织负责人）授权委托书”，并将其附在响应文件中。如对响应文件进行了修改，则应由供应商的法定代表人（非法人组织负责人）或其委托代理人在每一修改处签字。响应文件的副本可采用正本的复印件。</w:t>
      </w:r>
    </w:p>
    <w:p w14:paraId="04262BCC" w14:textId="77777777" w:rsidR="006254AD" w:rsidRDefault="006254AD">
      <w:pPr>
        <w:pStyle w:val="2"/>
        <w:spacing w:before="140" w:after="140"/>
        <w:jc w:val="center"/>
        <w:rPr>
          <w:rFonts w:ascii="仿宋_GB2312" w:eastAsia="仿宋_GB2312" w:hAnsi="仿宋_GB2312" w:cs="仿宋_GB2312"/>
          <w:szCs w:val="28"/>
        </w:rPr>
      </w:pPr>
      <w:r>
        <w:rPr>
          <w:rFonts w:ascii="仿宋_GB2312" w:eastAsia="仿宋_GB2312" w:hAnsi="仿宋_GB2312" w:cs="仿宋_GB2312" w:hint="eastAsia"/>
          <w:szCs w:val="28"/>
        </w:rPr>
        <w:t>五 响应文件的递交</w:t>
      </w:r>
      <w:bookmarkEnd w:id="21"/>
      <w:bookmarkEnd w:id="22"/>
    </w:p>
    <w:p w14:paraId="476AF465" w14:textId="77777777" w:rsidR="006254AD" w:rsidRDefault="006254AD">
      <w:pPr>
        <w:adjustRightInd w:val="0"/>
        <w:snapToGrid w:val="0"/>
        <w:spacing w:line="360" w:lineRule="auto"/>
        <w:rPr>
          <w:rFonts w:ascii="仿宋_GB2312" w:eastAsia="仿宋_GB2312" w:hAnsi="仿宋_GB2312" w:cs="仿宋_GB2312"/>
          <w:b/>
          <w:szCs w:val="21"/>
        </w:rPr>
      </w:pPr>
      <w:r>
        <w:rPr>
          <w:rFonts w:ascii="仿宋_GB2312" w:eastAsia="仿宋_GB2312" w:hAnsi="仿宋_GB2312" w:cs="仿宋_GB2312" w:hint="eastAsia"/>
          <w:b/>
          <w:szCs w:val="21"/>
        </w:rPr>
        <w:t>★17.响应文件的密封和标记</w:t>
      </w:r>
    </w:p>
    <w:p w14:paraId="6D2EA4E0" w14:textId="77777777" w:rsidR="006254AD" w:rsidRDefault="006254AD">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17.1供应商应将响应文件密封，将正本和所有的副本密封，并进行包封。</w:t>
      </w:r>
    </w:p>
    <w:p w14:paraId="31780B94" w14:textId="77777777" w:rsidR="006254AD" w:rsidRDefault="006254AD">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17.2所有包装封皮上均应：</w:t>
      </w:r>
    </w:p>
    <w:p w14:paraId="6560FD50" w14:textId="77777777" w:rsidR="006254AD" w:rsidRDefault="006254AD">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（1）注明项目名称、项目编号、包号、供应商名称。</w:t>
      </w:r>
    </w:p>
    <w:p w14:paraId="54E2CA04" w14:textId="77777777" w:rsidR="006254AD" w:rsidRDefault="006254AD">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（2）加盖供应商单位公章。</w:t>
      </w:r>
    </w:p>
    <w:p w14:paraId="1B6CE122" w14:textId="77777777" w:rsidR="006254AD" w:rsidRDefault="006254AD">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17.3如果供应商未按上述要求密封，其响应文件将被</w:t>
      </w:r>
      <w:r>
        <w:rPr>
          <w:rFonts w:ascii="仿宋_GB2312" w:eastAsia="仿宋_GB2312" w:hAnsi="仿宋_GB2312" w:cs="仿宋_GB2312" w:hint="eastAsia"/>
          <w:b/>
          <w:szCs w:val="21"/>
        </w:rPr>
        <w:t>拒绝接收</w:t>
      </w:r>
      <w:r>
        <w:rPr>
          <w:rFonts w:ascii="仿宋_GB2312" w:eastAsia="仿宋_GB2312" w:hAnsi="仿宋_GB2312" w:cs="仿宋_GB2312" w:hint="eastAsia"/>
          <w:szCs w:val="21"/>
        </w:rPr>
        <w:t>。</w:t>
      </w:r>
    </w:p>
    <w:p w14:paraId="3B059B7C" w14:textId="77777777" w:rsidR="006254AD" w:rsidRDefault="006254AD">
      <w:pPr>
        <w:adjustRightInd w:val="0"/>
        <w:snapToGrid w:val="0"/>
        <w:spacing w:line="360" w:lineRule="auto"/>
        <w:rPr>
          <w:rFonts w:ascii="仿宋_GB2312" w:eastAsia="仿宋_GB2312" w:hAnsi="仿宋_GB2312" w:cs="仿宋_GB2312"/>
          <w:b/>
          <w:szCs w:val="21"/>
        </w:rPr>
      </w:pPr>
      <w:r>
        <w:rPr>
          <w:rFonts w:ascii="仿宋_GB2312" w:eastAsia="仿宋_GB2312" w:hAnsi="仿宋_GB2312" w:cs="仿宋_GB2312" w:hint="eastAsia"/>
          <w:b/>
          <w:szCs w:val="21"/>
        </w:rPr>
        <w:t>★18.递交响应文件截止</w:t>
      </w:r>
    </w:p>
    <w:p w14:paraId="612ABE7C" w14:textId="77777777" w:rsidR="006254AD" w:rsidRDefault="006254AD">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18.1供应商应在供应商须知表18.1条中规定的截止时间前，将响应文件递交到供应商须知表18.1条中规定的地点。</w:t>
      </w:r>
    </w:p>
    <w:p w14:paraId="3FDA7E1A" w14:textId="77777777" w:rsidR="006254AD" w:rsidRDefault="006254AD">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18.2采购人和</w:t>
      </w:r>
      <w:r w:rsidR="006131F1">
        <w:rPr>
          <w:rFonts w:ascii="仿宋_GB2312" w:eastAsia="仿宋_GB2312" w:hAnsi="仿宋_GB2312" w:cs="仿宋_GB2312" w:hint="eastAsia"/>
          <w:szCs w:val="21"/>
        </w:rPr>
        <w:t>采购办公室</w:t>
      </w:r>
      <w:r>
        <w:rPr>
          <w:rFonts w:ascii="仿宋_GB2312" w:eastAsia="仿宋_GB2312" w:hAnsi="仿宋_GB2312" w:cs="仿宋_GB2312" w:hint="eastAsia"/>
          <w:szCs w:val="21"/>
        </w:rPr>
        <w:t>有权按本须知的规定，延迟递交响应文件截止时间。在此情况下，采购人、</w:t>
      </w:r>
      <w:r w:rsidR="006131F1">
        <w:rPr>
          <w:rFonts w:ascii="仿宋_GB2312" w:eastAsia="仿宋_GB2312" w:hAnsi="仿宋_GB2312" w:cs="仿宋_GB2312" w:hint="eastAsia"/>
          <w:szCs w:val="21"/>
        </w:rPr>
        <w:t>采购办公室</w:t>
      </w:r>
      <w:r>
        <w:rPr>
          <w:rFonts w:ascii="仿宋_GB2312" w:eastAsia="仿宋_GB2312" w:hAnsi="仿宋_GB2312" w:cs="仿宋_GB2312" w:hint="eastAsia"/>
          <w:szCs w:val="21"/>
        </w:rPr>
        <w:t>和供应商受递交响应文件截止时间制约的所有权利和义务均应延长至新的截止时间。</w:t>
      </w:r>
    </w:p>
    <w:p w14:paraId="3C248A3B" w14:textId="77777777" w:rsidR="006254AD" w:rsidRDefault="006254AD">
      <w:pPr>
        <w:adjustRightInd w:val="0"/>
        <w:snapToGrid w:val="0"/>
        <w:spacing w:line="360" w:lineRule="auto"/>
        <w:rPr>
          <w:rFonts w:ascii="仿宋_GB2312" w:eastAsia="仿宋_GB2312" w:hAnsi="仿宋_GB2312" w:cs="仿宋_GB2312"/>
          <w:b/>
          <w:szCs w:val="21"/>
        </w:rPr>
      </w:pPr>
      <w:r>
        <w:rPr>
          <w:rFonts w:ascii="仿宋_GB2312" w:eastAsia="仿宋_GB2312" w:hAnsi="仿宋_GB2312" w:cs="仿宋_GB2312" w:hint="eastAsia"/>
          <w:b/>
          <w:szCs w:val="21"/>
        </w:rPr>
        <w:t>★19.响应文件的接收、修改与撤回</w:t>
      </w:r>
    </w:p>
    <w:p w14:paraId="60D7CAA7" w14:textId="77777777" w:rsidR="006254AD" w:rsidRDefault="006254AD">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19.1在递交响应文件截止时间后送达的响应文件,采购人和</w:t>
      </w:r>
      <w:r w:rsidR="006131F1">
        <w:rPr>
          <w:rFonts w:ascii="仿宋_GB2312" w:eastAsia="仿宋_GB2312" w:hAnsi="仿宋_GB2312" w:cs="仿宋_GB2312" w:hint="eastAsia"/>
          <w:szCs w:val="21"/>
        </w:rPr>
        <w:t>采购办公室</w:t>
      </w:r>
      <w:r>
        <w:rPr>
          <w:rFonts w:ascii="仿宋_GB2312" w:eastAsia="仿宋_GB2312" w:hAnsi="仿宋_GB2312" w:cs="仿宋_GB2312" w:hint="eastAsia"/>
          <w:szCs w:val="21"/>
        </w:rPr>
        <w:t>将</w:t>
      </w:r>
      <w:r>
        <w:rPr>
          <w:rFonts w:ascii="仿宋_GB2312" w:eastAsia="仿宋_GB2312" w:hAnsi="仿宋_GB2312" w:cs="仿宋_GB2312" w:hint="eastAsia"/>
          <w:b/>
          <w:szCs w:val="21"/>
        </w:rPr>
        <w:t>拒绝接收。</w:t>
      </w:r>
    </w:p>
    <w:p w14:paraId="518664F9" w14:textId="77777777" w:rsidR="006254AD" w:rsidRDefault="006254AD">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19.2</w:t>
      </w:r>
      <w:r w:rsidR="00B8022E">
        <w:rPr>
          <w:rFonts w:ascii="仿宋_GB2312" w:eastAsia="仿宋_GB2312" w:hAnsi="仿宋_GB2312" w:cs="仿宋_GB2312" w:hint="eastAsia"/>
          <w:szCs w:val="21"/>
        </w:rPr>
        <w:t>在提交响应文件截止时间之后，供应商不得对其响应文件做任何修改。</w:t>
      </w:r>
    </w:p>
    <w:p w14:paraId="2BDC8B69" w14:textId="77777777" w:rsidR="006254AD" w:rsidRDefault="006254AD">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19.</w:t>
      </w:r>
      <w:r w:rsidR="00B8022E">
        <w:rPr>
          <w:rFonts w:ascii="仿宋_GB2312" w:eastAsia="仿宋_GB2312" w:hAnsi="仿宋_GB2312" w:cs="仿宋_GB2312" w:hint="eastAsia"/>
          <w:szCs w:val="21"/>
        </w:rPr>
        <w:t>3</w:t>
      </w:r>
      <w:r>
        <w:rPr>
          <w:rFonts w:ascii="仿宋_GB2312" w:eastAsia="仿宋_GB2312" w:hAnsi="仿宋_GB2312" w:cs="仿宋_GB2312" w:hint="eastAsia"/>
          <w:szCs w:val="21"/>
        </w:rPr>
        <w:t>采购人和</w:t>
      </w:r>
      <w:r w:rsidR="006131F1">
        <w:rPr>
          <w:rFonts w:ascii="仿宋_GB2312" w:eastAsia="仿宋_GB2312" w:hAnsi="仿宋_GB2312" w:cs="仿宋_GB2312" w:hint="eastAsia"/>
          <w:szCs w:val="21"/>
        </w:rPr>
        <w:t>采购办公室</w:t>
      </w:r>
      <w:r>
        <w:rPr>
          <w:rFonts w:ascii="仿宋_GB2312" w:eastAsia="仿宋_GB2312" w:hAnsi="仿宋_GB2312" w:cs="仿宋_GB2312" w:hint="eastAsia"/>
          <w:szCs w:val="21"/>
        </w:rPr>
        <w:t>对所接收并继续进行谈判的响应文件概不退回。</w:t>
      </w:r>
    </w:p>
    <w:p w14:paraId="46DD04A6" w14:textId="77777777" w:rsidR="006254AD" w:rsidRDefault="006254AD">
      <w:pPr>
        <w:pStyle w:val="2"/>
        <w:spacing w:before="140" w:after="140"/>
        <w:jc w:val="center"/>
        <w:rPr>
          <w:rFonts w:ascii="仿宋_GB2312" w:eastAsia="仿宋_GB2312" w:hAnsi="仿宋_GB2312" w:cs="仿宋_GB2312"/>
          <w:szCs w:val="28"/>
        </w:rPr>
      </w:pPr>
      <w:bookmarkStart w:id="23" w:name="_Toc533340144"/>
      <w:bookmarkStart w:id="24" w:name="_Toc4485623"/>
      <w:r>
        <w:rPr>
          <w:rFonts w:ascii="仿宋_GB2312" w:eastAsia="仿宋_GB2312" w:hAnsi="仿宋_GB2312" w:cs="仿宋_GB2312" w:hint="eastAsia"/>
          <w:szCs w:val="28"/>
        </w:rPr>
        <w:t>六 谈判及评审</w:t>
      </w:r>
      <w:bookmarkEnd w:id="23"/>
      <w:bookmarkEnd w:id="24"/>
    </w:p>
    <w:p w14:paraId="2808356A" w14:textId="77777777" w:rsidR="006254AD" w:rsidRDefault="006254AD">
      <w:pPr>
        <w:adjustRightInd w:val="0"/>
        <w:snapToGrid w:val="0"/>
        <w:spacing w:line="360" w:lineRule="auto"/>
        <w:rPr>
          <w:rFonts w:ascii="仿宋_GB2312" w:eastAsia="仿宋_GB2312" w:hAnsi="仿宋_GB2312" w:cs="仿宋_GB2312"/>
          <w:b/>
          <w:szCs w:val="21"/>
        </w:rPr>
      </w:pPr>
      <w:r>
        <w:rPr>
          <w:rFonts w:ascii="仿宋_GB2312" w:eastAsia="仿宋_GB2312" w:hAnsi="仿宋_GB2312" w:cs="仿宋_GB2312" w:hint="eastAsia"/>
          <w:b/>
          <w:szCs w:val="21"/>
        </w:rPr>
        <w:t>★20.谈判会议</w:t>
      </w:r>
    </w:p>
    <w:p w14:paraId="5DF5E691" w14:textId="77777777" w:rsidR="006254AD" w:rsidRDefault="006254AD">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20.1 采购人和</w:t>
      </w:r>
      <w:r w:rsidR="006131F1">
        <w:rPr>
          <w:rFonts w:ascii="仿宋_GB2312" w:eastAsia="仿宋_GB2312" w:hAnsi="仿宋_GB2312" w:cs="仿宋_GB2312" w:hint="eastAsia"/>
          <w:szCs w:val="21"/>
        </w:rPr>
        <w:t>采购办公室</w:t>
      </w:r>
      <w:r>
        <w:rPr>
          <w:rFonts w:ascii="仿宋_GB2312" w:eastAsia="仿宋_GB2312" w:hAnsi="仿宋_GB2312" w:cs="仿宋_GB2312" w:hint="eastAsia"/>
          <w:szCs w:val="21"/>
        </w:rPr>
        <w:t>将</w:t>
      </w:r>
      <w:proofErr w:type="gramStart"/>
      <w:r>
        <w:rPr>
          <w:rFonts w:ascii="仿宋_GB2312" w:eastAsia="仿宋_GB2312" w:hAnsi="仿宋_GB2312" w:cs="仿宋_GB2312" w:hint="eastAsia"/>
          <w:szCs w:val="21"/>
        </w:rPr>
        <w:t>按供应</w:t>
      </w:r>
      <w:proofErr w:type="gramEnd"/>
      <w:r>
        <w:rPr>
          <w:rFonts w:ascii="仿宋_GB2312" w:eastAsia="仿宋_GB2312" w:hAnsi="仿宋_GB2312" w:cs="仿宋_GB2312" w:hint="eastAsia"/>
          <w:szCs w:val="21"/>
        </w:rPr>
        <w:t>商须知表20.1条中规定的谈判会议时间和地点组织谈判会议并邀请所有供应商代表参加。</w:t>
      </w:r>
    </w:p>
    <w:p w14:paraId="3D9B3852" w14:textId="77777777" w:rsidR="006254AD" w:rsidRDefault="006254AD">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供应商不足3家的，不得继续谈判，但本须知第33条规定的情形除外。</w:t>
      </w:r>
    </w:p>
    <w:p w14:paraId="06CC6DFF" w14:textId="77777777" w:rsidR="006254AD" w:rsidRDefault="006254AD">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20.2由供应商或其推选的代表检查响应文件的密封情况，确认无误后进行记录。</w:t>
      </w:r>
    </w:p>
    <w:p w14:paraId="6BA478B2" w14:textId="77777777" w:rsidR="006254AD" w:rsidRDefault="006254AD">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20.3供应商代表对谈判会议过程有疑义，以及认为采购人、</w:t>
      </w:r>
      <w:r w:rsidR="006131F1">
        <w:rPr>
          <w:rFonts w:ascii="仿宋_GB2312" w:eastAsia="仿宋_GB2312" w:hAnsi="仿宋_GB2312" w:cs="仿宋_GB2312" w:hint="eastAsia"/>
          <w:szCs w:val="21"/>
        </w:rPr>
        <w:t>采购办公室</w:t>
      </w:r>
      <w:r>
        <w:rPr>
          <w:rFonts w:ascii="仿宋_GB2312" w:eastAsia="仿宋_GB2312" w:hAnsi="仿宋_GB2312" w:cs="仿宋_GB2312" w:hint="eastAsia"/>
          <w:szCs w:val="21"/>
        </w:rPr>
        <w:t>相关工作人员有需要回避的情形的，应当场提出询问或者回避申请。</w:t>
      </w:r>
    </w:p>
    <w:p w14:paraId="1FB73330" w14:textId="77777777" w:rsidR="006254AD" w:rsidRDefault="006254AD">
      <w:pPr>
        <w:adjustRightInd w:val="0"/>
        <w:snapToGrid w:val="0"/>
        <w:spacing w:line="360" w:lineRule="auto"/>
        <w:rPr>
          <w:rFonts w:ascii="仿宋_GB2312" w:eastAsia="仿宋_GB2312" w:hAnsi="仿宋_GB2312" w:cs="仿宋_GB2312"/>
          <w:b/>
          <w:szCs w:val="21"/>
        </w:rPr>
      </w:pPr>
      <w:r>
        <w:rPr>
          <w:rFonts w:ascii="仿宋_GB2312" w:eastAsia="仿宋_GB2312" w:hAnsi="仿宋_GB2312" w:cs="仿宋_GB2312" w:hint="eastAsia"/>
          <w:b/>
          <w:szCs w:val="21"/>
        </w:rPr>
        <w:t>★21.组建谈判小组</w:t>
      </w:r>
    </w:p>
    <w:p w14:paraId="523368EA" w14:textId="77777777" w:rsidR="006254AD" w:rsidRPr="00FC1B75" w:rsidRDefault="006254AD">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21.1按照《政府采购非招标采购方式管理办法》</w:t>
      </w:r>
      <w:r w:rsidR="00D77318" w:rsidRPr="00FC1B75">
        <w:rPr>
          <w:rFonts w:ascii="仿宋_GB2312" w:eastAsia="仿宋_GB2312" w:hAnsi="仿宋_GB2312" w:cs="仿宋_GB2312" w:hint="eastAsia"/>
          <w:szCs w:val="21"/>
        </w:rPr>
        <w:t>《辽宁工业大学校内自行采购管理办法（试</w:t>
      </w:r>
      <w:r w:rsidR="00D77318" w:rsidRPr="00FC1B75">
        <w:rPr>
          <w:rFonts w:ascii="仿宋_GB2312" w:eastAsia="仿宋_GB2312" w:hAnsi="仿宋_GB2312" w:cs="仿宋_GB2312" w:hint="eastAsia"/>
          <w:szCs w:val="21"/>
        </w:rPr>
        <w:lastRenderedPageBreak/>
        <w:t>行）》</w:t>
      </w:r>
      <w:r w:rsidRPr="00FC1B75">
        <w:rPr>
          <w:rFonts w:ascii="仿宋_GB2312" w:eastAsia="仿宋_GB2312" w:hAnsi="仿宋_GB2312" w:cs="仿宋_GB2312" w:hint="eastAsia"/>
          <w:szCs w:val="21"/>
        </w:rPr>
        <w:t>有关规定依法组建谈判小组，负责本项目评审工作。</w:t>
      </w:r>
    </w:p>
    <w:p w14:paraId="194CC6DB" w14:textId="77777777" w:rsidR="006254AD" w:rsidRPr="00FC1B75" w:rsidRDefault="006254AD">
      <w:pPr>
        <w:adjustRightInd w:val="0"/>
        <w:snapToGrid w:val="0"/>
        <w:spacing w:line="360" w:lineRule="auto"/>
        <w:rPr>
          <w:rFonts w:ascii="仿宋_GB2312" w:eastAsia="仿宋_GB2312" w:hAnsi="仿宋_GB2312" w:cs="仿宋_GB2312"/>
          <w:szCs w:val="21"/>
        </w:rPr>
      </w:pPr>
      <w:r w:rsidRPr="00FC1B75">
        <w:rPr>
          <w:rFonts w:ascii="仿宋_GB2312" w:eastAsia="仿宋_GB2312" w:hAnsi="仿宋_GB2312" w:cs="仿宋_GB2312" w:hint="eastAsia"/>
        </w:rPr>
        <w:t>21.2谈判</w:t>
      </w:r>
      <w:r w:rsidR="00B8388F" w:rsidRPr="00FC1B75">
        <w:rPr>
          <w:rFonts w:ascii="仿宋_GB2312" w:eastAsia="仿宋_GB2312" w:hAnsi="仿宋_GB2312" w:cs="仿宋_GB2312" w:hint="eastAsia"/>
        </w:rPr>
        <w:t>小组由采购人代表和评审专家共5人以上组成。</w:t>
      </w:r>
    </w:p>
    <w:p w14:paraId="31757DFA" w14:textId="77777777" w:rsidR="006254AD" w:rsidRDefault="006254AD">
      <w:pPr>
        <w:adjustRightInd w:val="0"/>
        <w:snapToGrid w:val="0"/>
        <w:spacing w:line="360" w:lineRule="auto"/>
        <w:rPr>
          <w:rFonts w:ascii="仿宋_GB2312" w:eastAsia="仿宋_GB2312" w:hAnsi="仿宋_GB2312" w:cs="仿宋_GB2312"/>
          <w:b/>
          <w:szCs w:val="21"/>
        </w:rPr>
      </w:pPr>
      <w:r>
        <w:rPr>
          <w:rFonts w:ascii="仿宋_GB2312" w:eastAsia="仿宋_GB2312" w:hAnsi="仿宋_GB2312" w:cs="仿宋_GB2312" w:hint="eastAsia"/>
          <w:b/>
          <w:szCs w:val="21"/>
        </w:rPr>
        <w:t>★22.资格审查</w:t>
      </w:r>
    </w:p>
    <w:p w14:paraId="036E9F10" w14:textId="77777777" w:rsidR="006254AD" w:rsidRDefault="006254AD">
      <w:pPr>
        <w:adjustRightInd w:val="0"/>
        <w:snapToGrid w:val="0"/>
        <w:spacing w:line="360" w:lineRule="auto"/>
        <w:rPr>
          <w:rFonts w:ascii="仿宋_GB2312" w:eastAsia="仿宋_GB2312" w:hAnsi="仿宋_GB2312" w:cs="仿宋_GB2312"/>
          <w:szCs w:val="21"/>
          <w:shd w:val="clear" w:color="auto" w:fill="FFFFFF"/>
        </w:rPr>
      </w:pPr>
      <w:r>
        <w:rPr>
          <w:rFonts w:ascii="仿宋_GB2312" w:eastAsia="仿宋_GB2312" w:hAnsi="仿宋_GB2312" w:cs="仿宋_GB2312" w:hint="eastAsia"/>
        </w:rPr>
        <w:t>22.1谈判小组依据法律法规和采购文件中规定的内容，对供应商的资格（提交的资格证明材料）进行审查。未通过资格审查的供应商不能进入下一阶段评审；通过资格审查的供应商不足3家的</w:t>
      </w:r>
      <w:r>
        <w:rPr>
          <w:rFonts w:ascii="仿宋_GB2312" w:eastAsia="仿宋_GB2312" w:hAnsi="仿宋_GB2312" w:cs="仿宋_GB2312" w:hint="eastAsia"/>
          <w:szCs w:val="21"/>
          <w:shd w:val="clear" w:color="auto" w:fill="FFFFFF"/>
        </w:rPr>
        <w:t>，不得进入下一阶段评审，</w:t>
      </w:r>
      <w:r>
        <w:rPr>
          <w:rFonts w:ascii="仿宋_GB2312" w:eastAsia="仿宋_GB2312" w:hAnsi="仿宋_GB2312" w:cs="仿宋_GB2312" w:hint="eastAsia"/>
          <w:szCs w:val="21"/>
        </w:rPr>
        <w:t>本须知第33条规定的情形除外。</w:t>
      </w:r>
    </w:p>
    <w:p w14:paraId="45D8E7FA" w14:textId="77777777" w:rsidR="006254AD" w:rsidRPr="00FC1B75" w:rsidRDefault="006254AD">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shd w:val="clear" w:color="auto" w:fill="FFFFFF"/>
        </w:rPr>
        <w:t>22.2</w:t>
      </w:r>
      <w:r w:rsidRPr="00FC1B75">
        <w:rPr>
          <w:rFonts w:ascii="仿宋_GB2312" w:eastAsia="仿宋_GB2312" w:hAnsi="仿宋_GB2312" w:cs="仿宋_GB2312" w:hint="eastAsia"/>
          <w:szCs w:val="21"/>
        </w:rPr>
        <w:t>采购人或</w:t>
      </w:r>
      <w:r w:rsidR="006131F1" w:rsidRPr="00FC1B75">
        <w:rPr>
          <w:rFonts w:ascii="仿宋_GB2312" w:eastAsia="仿宋_GB2312" w:hAnsi="仿宋_GB2312" w:cs="仿宋_GB2312" w:hint="eastAsia"/>
          <w:szCs w:val="21"/>
        </w:rPr>
        <w:t>采购办公室</w:t>
      </w:r>
      <w:r w:rsidRPr="00FC1B75">
        <w:rPr>
          <w:rFonts w:ascii="仿宋_GB2312" w:eastAsia="仿宋_GB2312" w:hAnsi="仿宋_GB2312" w:cs="仿宋_GB2312" w:hint="eastAsia"/>
          <w:szCs w:val="21"/>
        </w:rPr>
        <w:t>将在递交响应文件截止时间前一个工作日</w:t>
      </w:r>
      <w:proofErr w:type="gramStart"/>
      <w:r w:rsidRPr="00FC1B75">
        <w:rPr>
          <w:rFonts w:ascii="仿宋_GB2312" w:eastAsia="仿宋_GB2312" w:hAnsi="仿宋_GB2312" w:cs="仿宋_GB2312" w:hint="eastAsia"/>
          <w:szCs w:val="21"/>
        </w:rPr>
        <w:t>至资格</w:t>
      </w:r>
      <w:proofErr w:type="gramEnd"/>
      <w:r w:rsidRPr="00FC1B75">
        <w:rPr>
          <w:rFonts w:ascii="仿宋_GB2312" w:eastAsia="仿宋_GB2312" w:hAnsi="仿宋_GB2312" w:cs="仿宋_GB2312" w:hint="eastAsia"/>
          <w:szCs w:val="21"/>
        </w:rPr>
        <w:t>审查的期间内查询供应商的信用记录。供应</w:t>
      </w:r>
      <w:proofErr w:type="gramStart"/>
      <w:r w:rsidRPr="00FC1B75">
        <w:rPr>
          <w:rFonts w:ascii="仿宋_GB2312" w:eastAsia="仿宋_GB2312" w:hAnsi="仿宋_GB2312" w:cs="仿宋_GB2312" w:hint="eastAsia"/>
          <w:szCs w:val="21"/>
        </w:rPr>
        <w:t>商存在</w:t>
      </w:r>
      <w:proofErr w:type="gramEnd"/>
      <w:r w:rsidRPr="00FC1B75">
        <w:rPr>
          <w:rFonts w:ascii="仿宋_GB2312" w:eastAsia="仿宋_GB2312" w:hAnsi="仿宋_GB2312" w:cs="仿宋_GB2312" w:hint="eastAsia"/>
          <w:szCs w:val="21"/>
        </w:rPr>
        <w:t>不良信用记录的，其响应将被认定为</w:t>
      </w:r>
      <w:r w:rsidRPr="00FC1B75">
        <w:rPr>
          <w:rFonts w:ascii="仿宋_GB2312" w:eastAsia="仿宋_GB2312" w:hAnsi="仿宋_GB2312" w:cs="仿宋_GB2312" w:hint="eastAsia"/>
          <w:b/>
          <w:bCs/>
          <w:szCs w:val="21"/>
        </w:rPr>
        <w:t>无效响应</w:t>
      </w:r>
      <w:r w:rsidRPr="00FC1B75">
        <w:rPr>
          <w:rFonts w:ascii="仿宋_GB2312" w:eastAsia="仿宋_GB2312" w:hAnsi="仿宋_GB2312" w:cs="仿宋_GB2312" w:hint="eastAsia"/>
          <w:szCs w:val="21"/>
        </w:rPr>
        <w:t>。</w:t>
      </w:r>
    </w:p>
    <w:p w14:paraId="2D484062" w14:textId="77777777" w:rsidR="006254AD" w:rsidRPr="00FC1B75" w:rsidRDefault="006254AD">
      <w:pPr>
        <w:adjustRightInd w:val="0"/>
        <w:snapToGrid w:val="0"/>
        <w:spacing w:line="360" w:lineRule="auto"/>
        <w:rPr>
          <w:rFonts w:ascii="仿宋_GB2312" w:eastAsia="仿宋_GB2312" w:hAnsi="仿宋_GB2312" w:cs="仿宋_GB2312"/>
          <w:szCs w:val="21"/>
        </w:rPr>
      </w:pPr>
      <w:r w:rsidRPr="00FC1B75">
        <w:rPr>
          <w:rFonts w:ascii="仿宋_GB2312" w:eastAsia="仿宋_GB2312" w:hAnsi="仿宋_GB2312" w:cs="仿宋_GB2312" w:hint="eastAsia"/>
          <w:szCs w:val="21"/>
        </w:rPr>
        <w:t>22.2.1不良信用记录指：供应商在中国政府采购网（www.ccgp.gov.cn）被列入政府采购严重违法失信行为记录名单，或在“信用中国”网站（www.creditchina.gov.cn）被列入失信被执行人、重大税收违法案件当事人名单，以及存在《中华人民共和国政府采购法实施条例》第十九条规定的行政处罚记录。</w:t>
      </w:r>
    </w:p>
    <w:p w14:paraId="47DAABEB" w14:textId="77777777" w:rsidR="006254AD" w:rsidRDefault="006254AD">
      <w:pPr>
        <w:adjustRightInd w:val="0"/>
        <w:snapToGrid w:val="0"/>
        <w:spacing w:line="360" w:lineRule="auto"/>
        <w:rPr>
          <w:rFonts w:ascii="仿宋_GB2312" w:eastAsia="仿宋_GB2312" w:hAnsi="仿宋_GB2312" w:cs="仿宋_GB2312"/>
          <w:szCs w:val="21"/>
          <w:shd w:val="clear" w:color="auto" w:fill="FFFFFF"/>
        </w:rPr>
      </w:pPr>
      <w:r>
        <w:rPr>
          <w:rFonts w:ascii="仿宋_GB2312" w:eastAsia="仿宋_GB2312" w:hAnsi="仿宋_GB2312" w:cs="仿宋_GB2312" w:hint="eastAsia"/>
          <w:szCs w:val="21"/>
        </w:rPr>
        <w:t>22.2.2</w:t>
      </w:r>
      <w:r>
        <w:rPr>
          <w:rFonts w:ascii="仿宋_GB2312" w:eastAsia="仿宋_GB2312" w:hAnsi="仿宋_GB2312" w:cs="仿宋_GB2312" w:hint="eastAsia"/>
          <w:szCs w:val="21"/>
          <w:shd w:val="clear" w:color="auto" w:fill="FFFFFF"/>
        </w:rPr>
        <w:t>查询及记录方式：</w:t>
      </w:r>
      <w:r w:rsidR="006131F1">
        <w:rPr>
          <w:rFonts w:ascii="仿宋_GB2312" w:eastAsia="仿宋_GB2312" w:hAnsi="仿宋_GB2312" w:cs="仿宋_GB2312" w:hint="eastAsia"/>
          <w:szCs w:val="21"/>
          <w:shd w:val="clear" w:color="auto" w:fill="FFFFFF"/>
        </w:rPr>
        <w:t>采购办公室</w:t>
      </w:r>
      <w:r>
        <w:rPr>
          <w:rFonts w:ascii="仿宋_GB2312" w:eastAsia="仿宋_GB2312" w:hAnsi="仿宋_GB2312" w:cs="仿宋_GB2312" w:hint="eastAsia"/>
          <w:szCs w:val="21"/>
          <w:shd w:val="clear" w:color="auto" w:fill="FFFFFF"/>
        </w:rPr>
        <w:t>经办人将查询网页打印并存档备查。供应商不良信用记录以采购人或</w:t>
      </w:r>
      <w:r w:rsidR="006131F1">
        <w:rPr>
          <w:rFonts w:ascii="仿宋_GB2312" w:eastAsia="仿宋_GB2312" w:hAnsi="仿宋_GB2312" w:cs="仿宋_GB2312" w:hint="eastAsia"/>
          <w:szCs w:val="21"/>
          <w:shd w:val="clear" w:color="auto" w:fill="FFFFFF"/>
        </w:rPr>
        <w:t>采购办公室</w:t>
      </w:r>
      <w:r>
        <w:rPr>
          <w:rFonts w:ascii="仿宋_GB2312" w:eastAsia="仿宋_GB2312" w:hAnsi="仿宋_GB2312" w:cs="仿宋_GB2312" w:hint="eastAsia"/>
          <w:szCs w:val="21"/>
          <w:shd w:val="clear" w:color="auto" w:fill="FFFFFF"/>
        </w:rPr>
        <w:t>查询结果为准。</w:t>
      </w:r>
    </w:p>
    <w:p w14:paraId="2B0238AE" w14:textId="77777777" w:rsidR="006254AD" w:rsidRDefault="006254AD">
      <w:pPr>
        <w:adjustRightInd w:val="0"/>
        <w:snapToGrid w:val="0"/>
        <w:spacing w:line="360" w:lineRule="auto"/>
        <w:ind w:firstLineChars="200" w:firstLine="420"/>
        <w:rPr>
          <w:rFonts w:ascii="仿宋_GB2312" w:eastAsia="仿宋_GB2312" w:hAnsi="仿宋_GB2312" w:cs="仿宋_GB2312"/>
          <w:szCs w:val="21"/>
          <w:shd w:val="clear" w:color="auto" w:fill="FFFFFF"/>
        </w:rPr>
      </w:pPr>
      <w:r>
        <w:rPr>
          <w:rFonts w:ascii="仿宋_GB2312" w:eastAsia="仿宋_GB2312" w:hAnsi="仿宋_GB2312" w:cs="仿宋_GB2312" w:hint="eastAsia"/>
          <w:szCs w:val="21"/>
          <w:shd w:val="clear" w:color="auto" w:fill="FFFFFF"/>
        </w:rPr>
        <w:t>在本采购文件规定的查询时间之后，网站信息发生的任何变更均不再作为评审依据。</w:t>
      </w:r>
    </w:p>
    <w:p w14:paraId="0F452AAE" w14:textId="77777777" w:rsidR="006254AD" w:rsidRDefault="006254AD">
      <w:pPr>
        <w:adjustRightInd w:val="0"/>
        <w:snapToGrid w:val="0"/>
        <w:spacing w:line="360" w:lineRule="auto"/>
        <w:ind w:firstLineChars="200" w:firstLine="420"/>
        <w:rPr>
          <w:rFonts w:ascii="仿宋_GB2312" w:eastAsia="仿宋_GB2312" w:hAnsi="仿宋_GB2312" w:cs="仿宋_GB2312"/>
          <w:szCs w:val="21"/>
          <w:shd w:val="clear" w:color="auto" w:fill="FFFFFF"/>
        </w:rPr>
      </w:pPr>
      <w:r>
        <w:rPr>
          <w:rFonts w:ascii="仿宋_GB2312" w:eastAsia="仿宋_GB2312" w:hAnsi="仿宋_GB2312" w:cs="仿宋_GB2312" w:hint="eastAsia"/>
          <w:szCs w:val="21"/>
          <w:shd w:val="clear" w:color="auto" w:fill="FFFFFF"/>
        </w:rPr>
        <w:t>供应商在自行提供的与网站信息不一致的其他证明材料亦不作为资格审查依据。</w:t>
      </w:r>
    </w:p>
    <w:p w14:paraId="6B8302EA" w14:textId="77777777" w:rsidR="006254AD" w:rsidRDefault="006254AD">
      <w:pPr>
        <w:adjustRightInd w:val="0"/>
        <w:snapToGrid w:val="0"/>
        <w:spacing w:line="360" w:lineRule="auto"/>
        <w:rPr>
          <w:rFonts w:ascii="仿宋_GB2312" w:eastAsia="仿宋_GB2312" w:hAnsi="仿宋_GB2312" w:cs="仿宋_GB2312"/>
          <w:b/>
          <w:szCs w:val="21"/>
          <w:shd w:val="clear" w:color="auto" w:fill="FFFFFF"/>
        </w:rPr>
      </w:pPr>
      <w:r>
        <w:rPr>
          <w:rFonts w:ascii="仿宋_GB2312" w:eastAsia="仿宋_GB2312" w:hAnsi="仿宋_GB2312" w:cs="仿宋_GB2312" w:hint="eastAsia"/>
          <w:b/>
          <w:szCs w:val="21"/>
        </w:rPr>
        <w:t>★</w:t>
      </w:r>
      <w:r>
        <w:rPr>
          <w:rFonts w:ascii="仿宋_GB2312" w:eastAsia="仿宋_GB2312" w:hAnsi="仿宋_GB2312" w:cs="仿宋_GB2312" w:hint="eastAsia"/>
          <w:b/>
          <w:szCs w:val="21"/>
          <w:shd w:val="clear" w:color="auto" w:fill="FFFFFF"/>
        </w:rPr>
        <w:t>23.符合性审查</w:t>
      </w:r>
    </w:p>
    <w:p w14:paraId="1C13C392" w14:textId="77777777" w:rsidR="006254AD" w:rsidRDefault="006254AD">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rPr>
        <w:t>23.1</w:t>
      </w:r>
      <w:r>
        <w:rPr>
          <w:rFonts w:ascii="仿宋_GB2312" w:eastAsia="仿宋_GB2312" w:hAnsi="仿宋_GB2312" w:cs="仿宋_GB2312" w:hint="eastAsia"/>
          <w:szCs w:val="21"/>
          <w:shd w:val="clear" w:color="auto" w:fill="FFFFFF"/>
        </w:rPr>
        <w:t>符合性审查是指依据采购文件的规定，从响应文件的有效性和完整性对采购文件的响应程度进行审查，以确定是否对采购文件的实质性要求做出响应。</w:t>
      </w:r>
      <w:r>
        <w:rPr>
          <w:rFonts w:ascii="仿宋_GB2312" w:eastAsia="仿宋_GB2312" w:hAnsi="仿宋_GB2312" w:cs="仿宋_GB2312" w:hint="eastAsia"/>
          <w:szCs w:val="21"/>
        </w:rPr>
        <w:t>供应商应按照第二章《响应文件内容及格式》中的相应要求，提交符合性证明材料。未通过符合性审查的供应商不能进入下一阶段评审，其响应将被认定为</w:t>
      </w:r>
      <w:r>
        <w:rPr>
          <w:rFonts w:ascii="仿宋_GB2312" w:eastAsia="仿宋_GB2312" w:hAnsi="仿宋_GB2312" w:cs="仿宋_GB2312" w:hint="eastAsia"/>
          <w:b/>
          <w:bCs/>
          <w:szCs w:val="21"/>
        </w:rPr>
        <w:t>无效响应</w:t>
      </w:r>
      <w:r>
        <w:rPr>
          <w:rFonts w:ascii="仿宋_GB2312" w:eastAsia="仿宋_GB2312" w:hAnsi="仿宋_GB2312" w:cs="仿宋_GB2312" w:hint="eastAsia"/>
          <w:szCs w:val="21"/>
        </w:rPr>
        <w:t>；通过符合性审查的供应商数量不足3家的，不得作进一步的比较和评价，本须知第33条规定的情形除外。</w:t>
      </w:r>
    </w:p>
    <w:p w14:paraId="3D42758E" w14:textId="77777777" w:rsidR="006254AD" w:rsidRDefault="006254AD">
      <w:pPr>
        <w:adjustRightInd w:val="0"/>
        <w:snapToGrid w:val="0"/>
        <w:spacing w:line="360" w:lineRule="auto"/>
        <w:rPr>
          <w:rFonts w:ascii="仿宋_GB2312" w:eastAsia="仿宋_GB2312" w:hAnsi="仿宋_GB2312" w:cs="仿宋_GB2312"/>
          <w:b/>
          <w:szCs w:val="21"/>
        </w:rPr>
      </w:pPr>
      <w:r>
        <w:rPr>
          <w:rFonts w:ascii="仿宋_GB2312" w:eastAsia="仿宋_GB2312" w:hAnsi="仿宋_GB2312" w:cs="仿宋_GB2312" w:hint="eastAsia"/>
          <w:b/>
          <w:szCs w:val="21"/>
        </w:rPr>
        <w:t>24.样品</w:t>
      </w:r>
    </w:p>
    <w:p w14:paraId="39A4A74C" w14:textId="77777777" w:rsidR="006254AD" w:rsidRDefault="006254AD">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24.1供应商须知表11.3条中要求供应商提供样品的，按照供应商须知表24.1条中样品或演示的评审办法以及评审标准进行评审。</w:t>
      </w:r>
    </w:p>
    <w:p w14:paraId="7CB2D8DC" w14:textId="77777777" w:rsidR="00B8388F" w:rsidRDefault="006254AD">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24.2采购活动结束后，对于未成交供用商提供的样品，</w:t>
      </w:r>
      <w:r w:rsidR="00B8388F">
        <w:rPr>
          <w:rFonts w:ascii="仿宋_GB2312" w:eastAsia="仿宋_GB2312" w:hAnsi="仿宋_GB2312" w:cs="仿宋_GB2312" w:hint="eastAsia"/>
          <w:szCs w:val="21"/>
        </w:rPr>
        <w:t>应当及时退还或者经未成交供应商同意后自行处理；对于成交供应商提供的样品，应当按</w:t>
      </w:r>
      <w:r w:rsidR="00357E02">
        <w:rPr>
          <w:rFonts w:ascii="仿宋_GB2312" w:eastAsia="仿宋_GB2312" w:hAnsi="仿宋_GB2312" w:cs="仿宋_GB2312" w:hint="eastAsia"/>
          <w:szCs w:val="21"/>
        </w:rPr>
        <w:t>采购文件</w:t>
      </w:r>
      <w:r w:rsidR="00B8388F">
        <w:rPr>
          <w:rFonts w:ascii="仿宋_GB2312" w:eastAsia="仿宋_GB2312" w:hAnsi="仿宋_GB2312" w:cs="仿宋_GB2312" w:hint="eastAsia"/>
          <w:szCs w:val="21"/>
        </w:rPr>
        <w:t>规定进行保管、封存，并作为履约验收的参考。具体内容</w:t>
      </w:r>
      <w:proofErr w:type="gramStart"/>
      <w:r w:rsidR="00B8388F">
        <w:rPr>
          <w:rFonts w:ascii="仿宋_GB2312" w:eastAsia="仿宋_GB2312" w:hAnsi="仿宋_GB2312" w:cs="仿宋_GB2312" w:hint="eastAsia"/>
          <w:szCs w:val="21"/>
        </w:rPr>
        <w:t>见供应</w:t>
      </w:r>
      <w:proofErr w:type="gramEnd"/>
      <w:r w:rsidR="00B8388F">
        <w:rPr>
          <w:rFonts w:ascii="仿宋_GB2312" w:eastAsia="仿宋_GB2312" w:hAnsi="仿宋_GB2312" w:cs="仿宋_GB2312" w:hint="eastAsia"/>
          <w:szCs w:val="21"/>
        </w:rPr>
        <w:t>商须知表11.3款。</w:t>
      </w:r>
    </w:p>
    <w:p w14:paraId="74367059" w14:textId="77777777" w:rsidR="006254AD" w:rsidRDefault="00B8388F">
      <w:pPr>
        <w:adjustRightInd w:val="0"/>
        <w:snapToGrid w:val="0"/>
        <w:spacing w:line="360" w:lineRule="auto"/>
        <w:rPr>
          <w:rFonts w:ascii="仿宋_GB2312" w:eastAsia="仿宋_GB2312" w:hAnsi="仿宋_GB2312" w:cs="仿宋_GB2312"/>
          <w:b/>
          <w:szCs w:val="21"/>
        </w:rPr>
      </w:pPr>
      <w:r>
        <w:rPr>
          <w:rFonts w:ascii="仿宋_GB2312" w:eastAsia="仿宋_GB2312" w:hAnsi="仿宋_GB2312" w:cs="仿宋_GB2312" w:hint="eastAsia"/>
          <w:b/>
          <w:szCs w:val="21"/>
        </w:rPr>
        <w:t xml:space="preserve"> </w:t>
      </w:r>
      <w:r w:rsidR="006254AD">
        <w:rPr>
          <w:rFonts w:ascii="仿宋_GB2312" w:eastAsia="仿宋_GB2312" w:hAnsi="仿宋_GB2312" w:cs="仿宋_GB2312" w:hint="eastAsia"/>
          <w:b/>
          <w:szCs w:val="21"/>
        </w:rPr>
        <w:t>25.响应文件的澄清</w:t>
      </w:r>
    </w:p>
    <w:p w14:paraId="6780ED0E" w14:textId="77777777" w:rsidR="006254AD" w:rsidRDefault="006254AD">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25.1</w:t>
      </w:r>
      <w:r>
        <w:rPr>
          <w:rFonts w:ascii="仿宋_GB2312" w:eastAsia="仿宋_GB2312" w:hAnsi="仿宋_GB2312" w:cs="仿宋_GB2312" w:hint="eastAsia"/>
          <w:szCs w:val="21"/>
          <w:shd w:val="clear" w:color="auto" w:fill="FFFFFF"/>
        </w:rPr>
        <w:t>在谈判期间，谈判小组可以要求供应商对其响应文件中含义不明确、同类问题表述不一致或者有明显文字和计算错误的内容</w:t>
      </w:r>
      <w:r>
        <w:rPr>
          <w:rFonts w:ascii="仿宋_GB2312" w:eastAsia="仿宋_GB2312" w:hAnsi="仿宋_GB2312" w:cs="仿宋_GB2312" w:hint="eastAsia"/>
          <w:szCs w:val="21"/>
        </w:rPr>
        <w:t>作必要的澄清、说明或补正。供应商的澄清、说明或补正应在谈判小组规定的时间内以书面方式进行，并不得超出响应文件范围或者改变响应文件的实质性内容。供应商拒不进行澄清、说明、补正的，或者不能在规定时间内</w:t>
      </w:r>
      <w:proofErr w:type="gramStart"/>
      <w:r>
        <w:rPr>
          <w:rFonts w:ascii="仿宋_GB2312" w:eastAsia="仿宋_GB2312" w:hAnsi="仿宋_GB2312" w:cs="仿宋_GB2312" w:hint="eastAsia"/>
          <w:szCs w:val="21"/>
        </w:rPr>
        <w:t>作出</w:t>
      </w:r>
      <w:proofErr w:type="gramEnd"/>
      <w:r>
        <w:rPr>
          <w:rFonts w:ascii="仿宋_GB2312" w:eastAsia="仿宋_GB2312" w:hAnsi="仿宋_GB2312" w:cs="仿宋_GB2312" w:hint="eastAsia"/>
          <w:szCs w:val="21"/>
        </w:rPr>
        <w:t>书面澄清、说明、补正的，其响应文件将被作为无效响应处理。</w:t>
      </w:r>
    </w:p>
    <w:p w14:paraId="5813337C" w14:textId="77777777" w:rsidR="006254AD" w:rsidRDefault="006254AD">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lastRenderedPageBreak/>
        <w:t>25.1.1供应商的澄清、说明或者更正应当由法定代表人（或非法人组织负责人）或其授权代表签字或者加盖公章。</w:t>
      </w:r>
    </w:p>
    <w:p w14:paraId="73AB107C" w14:textId="77777777" w:rsidR="006254AD" w:rsidRDefault="006254AD">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25.1.2供应商的澄清、说明或补正将作为响应文件的一部分。</w:t>
      </w:r>
    </w:p>
    <w:p w14:paraId="04A4493B" w14:textId="77777777" w:rsidR="006254AD" w:rsidRDefault="006254AD">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25.2响应文件报价出现前后不一致的，按照下列规定修正：</w:t>
      </w:r>
    </w:p>
    <w:p w14:paraId="2D9A0A5E" w14:textId="77777777" w:rsidR="006254AD" w:rsidRDefault="006254AD">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（1）响应文件中报价一览表内容与响应文件中相应内容不一致的，以报价一览表为准；</w:t>
      </w:r>
    </w:p>
    <w:p w14:paraId="098C78E4" w14:textId="77777777" w:rsidR="006254AD" w:rsidRDefault="006254AD">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（2）大写金额和小写金额不一致的，以大写金额为准；</w:t>
      </w:r>
    </w:p>
    <w:p w14:paraId="6D0673E7" w14:textId="77777777" w:rsidR="006254AD" w:rsidRDefault="006254AD">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（3）单价金额小数点或者百分比有明显错位的，以报价一览表的总价为准，并修改单价；</w:t>
      </w:r>
    </w:p>
    <w:p w14:paraId="2B996426" w14:textId="77777777" w:rsidR="006254AD" w:rsidRDefault="006254AD">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（4）总价金额与按单价汇总金额不一致的，以单价金额计算结果为准。</w:t>
      </w:r>
    </w:p>
    <w:p w14:paraId="36A3C9C4" w14:textId="77777777" w:rsidR="006254AD" w:rsidRDefault="006254AD">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同时出现两种以上不一致的，按照前款规定的顺序修正。修正后的报价</w:t>
      </w:r>
      <w:proofErr w:type="gramStart"/>
      <w:r>
        <w:rPr>
          <w:rFonts w:ascii="仿宋_GB2312" w:eastAsia="仿宋_GB2312" w:hAnsi="仿宋_GB2312" w:cs="仿宋_GB2312" w:hint="eastAsia"/>
          <w:szCs w:val="21"/>
        </w:rPr>
        <w:t>经供应</w:t>
      </w:r>
      <w:proofErr w:type="gramEnd"/>
      <w:r>
        <w:rPr>
          <w:rFonts w:ascii="仿宋_GB2312" w:eastAsia="仿宋_GB2312" w:hAnsi="仿宋_GB2312" w:cs="仿宋_GB2312" w:hint="eastAsia"/>
          <w:szCs w:val="21"/>
        </w:rPr>
        <w:t>商确认后产生约束力，供应商不确认的，其响应文件将被认定为</w:t>
      </w:r>
      <w:r w:rsidRPr="00863237">
        <w:rPr>
          <w:rFonts w:ascii="仿宋_GB2312" w:eastAsia="仿宋_GB2312" w:hAnsi="仿宋_GB2312" w:cs="仿宋_GB2312" w:hint="eastAsia"/>
          <w:b/>
          <w:szCs w:val="21"/>
        </w:rPr>
        <w:t>无效响应</w:t>
      </w:r>
      <w:r>
        <w:rPr>
          <w:rFonts w:ascii="仿宋_GB2312" w:eastAsia="仿宋_GB2312" w:hAnsi="仿宋_GB2312" w:cs="仿宋_GB2312" w:hint="eastAsia"/>
          <w:szCs w:val="21"/>
        </w:rPr>
        <w:t>。</w:t>
      </w:r>
    </w:p>
    <w:p w14:paraId="44803460" w14:textId="77777777" w:rsidR="006254AD" w:rsidRDefault="006254AD">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25.3</w:t>
      </w:r>
      <w:r>
        <w:rPr>
          <w:rFonts w:ascii="仿宋_GB2312" w:eastAsia="仿宋_GB2312" w:hAnsi="仿宋_GB2312" w:cs="仿宋_GB2312" w:hint="eastAsia"/>
          <w:bCs/>
          <w:szCs w:val="21"/>
        </w:rPr>
        <w:t>谈判小组认为</w:t>
      </w:r>
      <w:r>
        <w:rPr>
          <w:rFonts w:ascii="仿宋_GB2312" w:eastAsia="仿宋_GB2312" w:hAnsi="仿宋_GB2312" w:cs="仿宋_GB2312" w:hint="eastAsia"/>
          <w:szCs w:val="21"/>
        </w:rPr>
        <w:t>供应商的最后报价明显低于</w:t>
      </w:r>
      <w:r w:rsidRPr="00FC1B75">
        <w:rPr>
          <w:rFonts w:ascii="仿宋_GB2312" w:eastAsia="仿宋_GB2312" w:hAnsi="仿宋_GB2312" w:cs="仿宋_GB2312" w:hint="eastAsia"/>
          <w:szCs w:val="21"/>
        </w:rPr>
        <w:t>其他通过符合性审查供应商的报价，有可能影响产品质量或者不能诚信履约的，应当要求其在谈判现场合理的时间内提</w:t>
      </w:r>
      <w:r>
        <w:rPr>
          <w:rFonts w:ascii="仿宋_GB2312" w:eastAsia="仿宋_GB2312" w:hAnsi="仿宋_GB2312" w:cs="仿宋_GB2312" w:hint="eastAsia"/>
          <w:szCs w:val="21"/>
        </w:rPr>
        <w:t>供书面说明，必要时提交相关证明材料；供应商不能证明其报价合理性的，谈判小组应当将其作为无效响应处理。提交证明材料的合理时间按第五章 评审办法规定执行。</w:t>
      </w:r>
    </w:p>
    <w:p w14:paraId="05662E5B" w14:textId="77777777" w:rsidR="006254AD" w:rsidRDefault="006254AD">
      <w:pPr>
        <w:adjustRightInd w:val="0"/>
        <w:snapToGrid w:val="0"/>
        <w:spacing w:line="360" w:lineRule="auto"/>
        <w:rPr>
          <w:rFonts w:ascii="仿宋_GB2312" w:eastAsia="仿宋_GB2312" w:hAnsi="仿宋_GB2312" w:cs="仿宋_GB2312"/>
          <w:b/>
          <w:szCs w:val="21"/>
        </w:rPr>
      </w:pPr>
      <w:r>
        <w:rPr>
          <w:rFonts w:ascii="仿宋_GB2312" w:eastAsia="仿宋_GB2312" w:hAnsi="仿宋_GB2312" w:cs="仿宋_GB2312" w:hint="eastAsia"/>
          <w:b/>
          <w:szCs w:val="21"/>
        </w:rPr>
        <w:t>★26.谈判</w:t>
      </w:r>
    </w:p>
    <w:p w14:paraId="3C0D069E" w14:textId="77777777" w:rsidR="006254AD" w:rsidRDefault="006254AD">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26.1谈判小组将集中根据采购文件规定的程序、评定成交的标准等事项与实质性响应采购文件要求的供应商分别进行谈判。在谈判中，谈判的任何一方不得透露与谈判有关的其他供应商的技术资料、价格和其他信息。</w:t>
      </w:r>
    </w:p>
    <w:p w14:paraId="5AC39FA8" w14:textId="77777777" w:rsidR="006254AD" w:rsidRDefault="006254AD">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26.2在谈判过程中，谈判小组可以根据采购文件和谈判情况，</w:t>
      </w:r>
      <w:r w:rsidRPr="008F13D2">
        <w:rPr>
          <w:rFonts w:ascii="仿宋_GB2312" w:eastAsia="仿宋_GB2312" w:hAnsi="仿宋_GB2312" w:cs="仿宋_GB2312" w:hint="eastAsia"/>
          <w:szCs w:val="21"/>
        </w:rPr>
        <w:t>经采购人代表确认后</w:t>
      </w:r>
      <w:r>
        <w:rPr>
          <w:rFonts w:ascii="仿宋_GB2312" w:eastAsia="仿宋_GB2312" w:hAnsi="仿宋_GB2312" w:cs="仿宋_GB2312" w:hint="eastAsia"/>
          <w:szCs w:val="21"/>
        </w:rPr>
        <w:t>变动采购需求中的技术、服务要求以及合同草案条例等实质性内容。</w:t>
      </w:r>
    </w:p>
    <w:p w14:paraId="1DD0DC15" w14:textId="77777777" w:rsidR="006254AD" w:rsidRDefault="006254AD">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26.3对采购文件</w:t>
      </w:r>
      <w:proofErr w:type="gramStart"/>
      <w:r>
        <w:rPr>
          <w:rFonts w:ascii="仿宋_GB2312" w:eastAsia="仿宋_GB2312" w:hAnsi="仿宋_GB2312" w:cs="仿宋_GB2312" w:hint="eastAsia"/>
          <w:szCs w:val="21"/>
        </w:rPr>
        <w:t>作出</w:t>
      </w:r>
      <w:proofErr w:type="gramEnd"/>
      <w:r>
        <w:rPr>
          <w:rFonts w:ascii="仿宋_GB2312" w:eastAsia="仿宋_GB2312" w:hAnsi="仿宋_GB2312" w:cs="仿宋_GB2312" w:hint="eastAsia"/>
          <w:szCs w:val="21"/>
        </w:rPr>
        <w:t>实质性变动是采购文件的有效组成部分，谈判小组将以书面形式同时通知所有参加谈判的供应商。</w:t>
      </w:r>
    </w:p>
    <w:p w14:paraId="7097C241" w14:textId="77777777" w:rsidR="006254AD" w:rsidRDefault="006254AD">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26.4供应商应当按照采购文件的变动情况和谈判小组的要</w:t>
      </w:r>
      <w:r w:rsidRPr="00FC1B75">
        <w:rPr>
          <w:rFonts w:ascii="仿宋_GB2312" w:eastAsia="仿宋_GB2312" w:hAnsi="仿宋_GB2312" w:cs="仿宋_GB2312" w:hint="eastAsia"/>
          <w:szCs w:val="21"/>
        </w:rPr>
        <w:t>求重新提交响应文件，</w:t>
      </w:r>
      <w:r>
        <w:rPr>
          <w:rFonts w:ascii="仿宋_GB2312" w:eastAsia="仿宋_GB2312" w:hAnsi="仿宋_GB2312" w:cs="仿宋_GB2312" w:hint="eastAsia"/>
          <w:szCs w:val="21"/>
        </w:rPr>
        <w:t>并由其法定代表人或授权代表签字或者加盖公章。由授权代表签字的，应当附法定代表人（或非法人组织负责人）授权书。</w:t>
      </w:r>
    </w:p>
    <w:p w14:paraId="09043366" w14:textId="77777777" w:rsidR="006254AD" w:rsidRDefault="006254AD">
      <w:pPr>
        <w:adjustRightInd w:val="0"/>
        <w:snapToGrid w:val="0"/>
        <w:spacing w:line="360" w:lineRule="auto"/>
        <w:rPr>
          <w:rFonts w:ascii="仿宋_GB2312" w:eastAsia="仿宋_GB2312" w:hAnsi="仿宋_GB2312" w:cs="仿宋_GB2312"/>
          <w:b/>
          <w:szCs w:val="21"/>
        </w:rPr>
      </w:pPr>
      <w:r>
        <w:rPr>
          <w:rFonts w:ascii="仿宋_GB2312" w:eastAsia="仿宋_GB2312" w:hAnsi="仿宋_GB2312" w:cs="仿宋_GB2312" w:hint="eastAsia"/>
          <w:b/>
          <w:szCs w:val="21"/>
        </w:rPr>
        <w:t>★27.最后报价</w:t>
      </w:r>
    </w:p>
    <w:p w14:paraId="0134863B" w14:textId="77777777" w:rsidR="006254AD" w:rsidRDefault="006254AD">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27.1谈判结束后，对于采购文件中详细列明采购标的</w:t>
      </w:r>
      <w:proofErr w:type="gramStart"/>
      <w:r>
        <w:rPr>
          <w:rFonts w:ascii="仿宋_GB2312" w:eastAsia="仿宋_GB2312" w:hAnsi="仿宋_GB2312" w:cs="仿宋_GB2312" w:hint="eastAsia"/>
          <w:szCs w:val="21"/>
        </w:rPr>
        <w:t>的</w:t>
      </w:r>
      <w:proofErr w:type="gramEnd"/>
      <w:r>
        <w:rPr>
          <w:rFonts w:ascii="仿宋_GB2312" w:eastAsia="仿宋_GB2312" w:hAnsi="仿宋_GB2312" w:cs="仿宋_GB2312" w:hint="eastAsia"/>
          <w:szCs w:val="21"/>
        </w:rPr>
        <w:t>技术、服务要求的，谈判小组将要求所有继续参加谈判的供应商在规定时间内提交最后报价，且提交最后报价的供应商不少于3家，本须知第33条规定的情形除外。</w:t>
      </w:r>
    </w:p>
    <w:p w14:paraId="570E456C" w14:textId="77777777" w:rsidR="006254AD" w:rsidRDefault="006254AD">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27.2最后报价是供应商响应文件的有效组成部分。</w:t>
      </w:r>
    </w:p>
    <w:p w14:paraId="598A1EB8" w14:textId="77777777" w:rsidR="006254AD" w:rsidRDefault="006254AD">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27.3已提交响应文件的供应商，在提交最后报价之前，可以根据谈判情况退出谈判，退出谈判</w:t>
      </w:r>
      <w:proofErr w:type="gramStart"/>
      <w:r>
        <w:rPr>
          <w:rFonts w:ascii="仿宋_GB2312" w:eastAsia="仿宋_GB2312" w:hAnsi="仿宋_GB2312" w:cs="仿宋_GB2312" w:hint="eastAsia"/>
          <w:szCs w:val="21"/>
        </w:rPr>
        <w:t>不</w:t>
      </w:r>
      <w:proofErr w:type="gramEnd"/>
      <w:r>
        <w:rPr>
          <w:rFonts w:ascii="仿宋_GB2312" w:eastAsia="仿宋_GB2312" w:hAnsi="仿宋_GB2312" w:cs="仿宋_GB2312" w:hint="eastAsia"/>
          <w:szCs w:val="21"/>
        </w:rPr>
        <w:t>视为撤回响应文件，退出谈判不影响退出谈判的供应商对已经递交的响应文件承担法律、法规和采购文件中规定的相应责任。采购人,</w:t>
      </w:r>
      <w:r w:rsidR="006131F1">
        <w:rPr>
          <w:rFonts w:ascii="仿宋_GB2312" w:eastAsia="仿宋_GB2312" w:hAnsi="仿宋_GB2312" w:cs="仿宋_GB2312" w:hint="eastAsia"/>
          <w:szCs w:val="21"/>
        </w:rPr>
        <w:t>采购办公室</w:t>
      </w:r>
      <w:r>
        <w:rPr>
          <w:rFonts w:ascii="仿宋_GB2312" w:eastAsia="仿宋_GB2312" w:hAnsi="仿宋_GB2312" w:cs="仿宋_GB2312" w:hint="eastAsia"/>
          <w:szCs w:val="21"/>
        </w:rPr>
        <w:t>应当退还退出谈判的供应商的保证金</w:t>
      </w:r>
      <w:r w:rsidR="0079353A">
        <w:rPr>
          <w:rFonts w:ascii="仿宋_GB2312" w:eastAsia="仿宋_GB2312" w:hAnsi="仿宋_GB2312" w:cs="仿宋_GB2312" w:hint="eastAsia"/>
          <w:szCs w:val="21"/>
        </w:rPr>
        <w:t>。</w:t>
      </w:r>
    </w:p>
    <w:p w14:paraId="22C96006" w14:textId="77777777" w:rsidR="006254AD" w:rsidRDefault="006254AD">
      <w:pPr>
        <w:adjustRightInd w:val="0"/>
        <w:snapToGrid w:val="0"/>
        <w:spacing w:line="360" w:lineRule="auto"/>
        <w:rPr>
          <w:rFonts w:ascii="仿宋_GB2312" w:eastAsia="仿宋_GB2312" w:hAnsi="仿宋_GB2312" w:cs="仿宋_GB2312"/>
          <w:b/>
          <w:szCs w:val="21"/>
        </w:rPr>
      </w:pPr>
      <w:r>
        <w:rPr>
          <w:rFonts w:ascii="仿宋_GB2312" w:eastAsia="仿宋_GB2312" w:hAnsi="仿宋_GB2312" w:cs="仿宋_GB2312" w:hint="eastAsia"/>
          <w:b/>
          <w:szCs w:val="21"/>
        </w:rPr>
        <w:lastRenderedPageBreak/>
        <w:t>★28.响应无效</w:t>
      </w:r>
    </w:p>
    <w:p w14:paraId="22757E3A" w14:textId="77777777" w:rsidR="006254AD" w:rsidRDefault="006254AD">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28.1在比较与评价之前，根据本须知的规定，谈判小组将审查每份响应文件是否实质上响应了采购文件的要求。</w:t>
      </w:r>
    </w:p>
    <w:p w14:paraId="10784BD1" w14:textId="77777777" w:rsidR="006254AD" w:rsidRDefault="006254AD">
      <w:pPr>
        <w:adjustRightInd w:val="0"/>
        <w:snapToGrid w:val="0"/>
        <w:spacing w:line="360" w:lineRule="auto"/>
        <w:ind w:firstLineChars="200" w:firstLine="420"/>
        <w:rPr>
          <w:rFonts w:ascii="仿宋_GB2312" w:eastAsia="仿宋_GB2312" w:hAnsi="仿宋_GB2312" w:cs="仿宋_GB2312"/>
          <w:kern w:val="0"/>
          <w:szCs w:val="21"/>
        </w:rPr>
      </w:pPr>
      <w:r>
        <w:rPr>
          <w:rFonts w:ascii="仿宋_GB2312" w:eastAsia="仿宋_GB2312" w:hAnsi="仿宋_GB2312" w:cs="仿宋_GB2312" w:hint="eastAsia"/>
          <w:kern w:val="0"/>
          <w:szCs w:val="21"/>
        </w:rPr>
        <w:t>实质性要求是指采购文件中带有★号标识内容（包括本级及其下级编号中所有内容）等文字说明的要求。</w:t>
      </w:r>
    </w:p>
    <w:p w14:paraId="7201551C" w14:textId="77777777" w:rsidR="006254AD" w:rsidRDefault="006254AD">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kern w:val="0"/>
          <w:szCs w:val="21"/>
        </w:rPr>
        <w:t>对采购文件的实质性要求进行响应是指与采购文件中带有★号标识内容的文字说明、条款、条件和规格等要求相符。</w:t>
      </w:r>
    </w:p>
    <w:p w14:paraId="382AF840" w14:textId="77777777" w:rsidR="006254AD" w:rsidRDefault="006254AD">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如果响应文件没有对采购文件的实质性要求进行响应，将作为</w:t>
      </w:r>
      <w:r>
        <w:rPr>
          <w:rFonts w:ascii="仿宋_GB2312" w:eastAsia="仿宋_GB2312" w:hAnsi="仿宋_GB2312" w:cs="仿宋_GB2312" w:hint="eastAsia"/>
          <w:b/>
          <w:bCs/>
          <w:szCs w:val="21"/>
        </w:rPr>
        <w:t>无效响应</w:t>
      </w:r>
      <w:r>
        <w:rPr>
          <w:rFonts w:ascii="仿宋_GB2312" w:eastAsia="仿宋_GB2312" w:hAnsi="仿宋_GB2312" w:cs="仿宋_GB2312" w:hint="eastAsia"/>
          <w:szCs w:val="21"/>
        </w:rPr>
        <w:t>处理，供应商不得再对响应文件进行任何修正从而使其响应成为实质上响应。</w:t>
      </w:r>
    </w:p>
    <w:p w14:paraId="63828A70" w14:textId="77777777" w:rsidR="006254AD" w:rsidRDefault="006254AD">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谈判小组决定是否实质性响应只根据采购文件要求、响应文件内容及财政主管部门指定媒体发布的相关信息。</w:t>
      </w:r>
    </w:p>
    <w:p w14:paraId="2205C6B4" w14:textId="77777777" w:rsidR="006254AD" w:rsidRDefault="006254AD">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28.2如发现下列情况之一的，其响应文件将被认定为</w:t>
      </w:r>
      <w:r>
        <w:rPr>
          <w:rFonts w:ascii="仿宋_GB2312" w:eastAsia="仿宋_GB2312" w:hAnsi="仿宋_GB2312" w:cs="仿宋_GB2312" w:hint="eastAsia"/>
          <w:b/>
          <w:bCs/>
          <w:szCs w:val="21"/>
        </w:rPr>
        <w:t>无效响应</w:t>
      </w:r>
      <w:r>
        <w:rPr>
          <w:rFonts w:ascii="仿宋_GB2312" w:eastAsia="仿宋_GB2312" w:hAnsi="仿宋_GB2312" w:cs="仿宋_GB2312" w:hint="eastAsia"/>
          <w:szCs w:val="21"/>
        </w:rPr>
        <w:t>：</w:t>
      </w:r>
    </w:p>
    <w:p w14:paraId="52A49CF7" w14:textId="77777777" w:rsidR="006254AD" w:rsidRDefault="006254AD">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（1）未按采购文件的规定提交谈判保证金的；</w:t>
      </w:r>
    </w:p>
    <w:p w14:paraId="102684B4" w14:textId="77777777" w:rsidR="006254AD" w:rsidRDefault="006254AD">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（2）未按照采购文件规定要求签署、盖章的；</w:t>
      </w:r>
    </w:p>
    <w:p w14:paraId="30BDA01E" w14:textId="77777777" w:rsidR="006254AD" w:rsidRDefault="006254AD">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（3）供应商的报价超过了采购文件中规定的预算金额或者最高限价的；</w:t>
      </w:r>
    </w:p>
    <w:p w14:paraId="75B4779C" w14:textId="77777777" w:rsidR="006254AD" w:rsidRDefault="006254AD">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（4）不具备采购文件中规定的资格要求的；</w:t>
      </w:r>
    </w:p>
    <w:p w14:paraId="275D9E46" w14:textId="77777777" w:rsidR="006254AD" w:rsidRDefault="006254AD">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（5）不符合法律、法规和采购文件中规定的实质性要求的。</w:t>
      </w:r>
    </w:p>
    <w:p w14:paraId="4D8DADFC" w14:textId="77777777" w:rsidR="006254AD" w:rsidRDefault="006254AD">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（6）谈判小组认为供应商的报价明显低于其他通过符合性审查供应商的报价，有可能影响履约的，且供应商未按照规定证明其报价合理性的；</w:t>
      </w:r>
    </w:p>
    <w:p w14:paraId="4F586C1F" w14:textId="77777777" w:rsidR="006254AD" w:rsidRDefault="006254AD">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（7）响应文件含有采购人不能接受的附加条件的；</w:t>
      </w:r>
    </w:p>
    <w:p w14:paraId="0E38B75C" w14:textId="77777777" w:rsidR="006254AD" w:rsidRDefault="006254AD">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（8）属于法律、法规和采购文件中规定的其他无效响应情形的。</w:t>
      </w:r>
    </w:p>
    <w:p w14:paraId="30DEEC96" w14:textId="77777777" w:rsidR="006254AD" w:rsidRDefault="006254AD">
      <w:pPr>
        <w:adjustRightInd w:val="0"/>
        <w:snapToGrid w:val="0"/>
        <w:spacing w:line="360" w:lineRule="auto"/>
        <w:rPr>
          <w:rFonts w:ascii="仿宋_GB2312" w:eastAsia="仿宋_GB2312" w:hAnsi="仿宋_GB2312" w:cs="仿宋_GB2312"/>
          <w:b/>
          <w:szCs w:val="21"/>
        </w:rPr>
      </w:pPr>
      <w:r>
        <w:rPr>
          <w:rFonts w:ascii="仿宋_GB2312" w:eastAsia="仿宋_GB2312" w:hAnsi="仿宋_GB2312" w:cs="仿宋_GB2312" w:hint="eastAsia"/>
          <w:b/>
          <w:szCs w:val="21"/>
        </w:rPr>
        <w:t>29.比较与评价</w:t>
      </w:r>
    </w:p>
    <w:p w14:paraId="7326F7C0" w14:textId="77777777" w:rsidR="006254AD" w:rsidRDefault="006254AD">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29.1</w:t>
      </w:r>
      <w:proofErr w:type="gramStart"/>
      <w:r>
        <w:rPr>
          <w:rFonts w:ascii="仿宋_GB2312" w:eastAsia="仿宋_GB2312" w:hAnsi="仿宋_GB2312" w:cs="仿宋_GB2312" w:hint="eastAsia"/>
          <w:szCs w:val="21"/>
        </w:rPr>
        <w:t>经符合</w:t>
      </w:r>
      <w:proofErr w:type="gramEnd"/>
      <w:r>
        <w:rPr>
          <w:rFonts w:ascii="仿宋_GB2312" w:eastAsia="仿宋_GB2312" w:hAnsi="仿宋_GB2312" w:cs="仿宋_GB2312" w:hint="eastAsia"/>
          <w:szCs w:val="21"/>
        </w:rPr>
        <w:t>性审查合格的响应文件，谈判小组将根据最低评标价法，对其技术部分和商务部分作进一步的比较和评价。</w:t>
      </w:r>
    </w:p>
    <w:p w14:paraId="38FB88F8" w14:textId="77777777" w:rsidR="006254AD" w:rsidRDefault="006254AD">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 xml:space="preserve">    最低评标价法，是指质量和服务均能满足采购文件实质性响应要求，且最后报价最低的为成交供应商的评审办法。</w:t>
      </w:r>
    </w:p>
    <w:p w14:paraId="24C274A0" w14:textId="77777777" w:rsidR="006254AD" w:rsidRDefault="006254AD" w:rsidP="00BE5199">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 xml:space="preserve">29.2 </w:t>
      </w:r>
      <w:r w:rsidR="00BE5199">
        <w:rPr>
          <w:rFonts w:ascii="仿宋_GB2312" w:eastAsia="仿宋_GB2312" w:hAnsi="仿宋_GB2312" w:cs="仿宋_GB2312" w:hint="eastAsia"/>
          <w:szCs w:val="21"/>
        </w:rPr>
        <w:t xml:space="preserve">根据《财政部 工业和信息化部关于印发&lt;政府采购促进中小企业发展管理办法&gt;的通知》（财库[2020]46号）、《财政部 司法部关于政府采购支持监狱企业发展有关问题的通知》（财库〔2014〕68 号）和《三部门联合发布关于促进残疾人就业政府采购政策的通知》（财库〔2017〕141 号）的规定，对于非专门面向中小企业的项目，在满足价格扣除条件且在响应文件中提交了《中小企业声明函》等相关材料或省级以上监狱管理局、戒毒管理局（含新疆生产建设兵团）出具的属于监狱企业的证明文件的供应商，其最后报价扣除 </w:t>
      </w:r>
      <w:r w:rsidR="0029448F">
        <w:rPr>
          <w:rFonts w:ascii="仿宋_GB2312" w:eastAsia="仿宋_GB2312" w:hAnsi="仿宋_GB2312" w:cs="仿宋_GB2312"/>
          <w:szCs w:val="21"/>
        </w:rPr>
        <w:t>10</w:t>
      </w:r>
      <w:r w:rsidR="00BE5199">
        <w:rPr>
          <w:rFonts w:ascii="仿宋_GB2312" w:eastAsia="仿宋_GB2312" w:hAnsi="仿宋_GB2312" w:cs="仿宋_GB2312" w:hint="eastAsia"/>
          <w:szCs w:val="21"/>
        </w:rPr>
        <w:t>-</w:t>
      </w:r>
      <w:r w:rsidR="0029448F">
        <w:rPr>
          <w:rFonts w:ascii="仿宋_GB2312" w:eastAsia="仿宋_GB2312" w:hAnsi="仿宋_GB2312" w:cs="仿宋_GB2312"/>
          <w:szCs w:val="21"/>
        </w:rPr>
        <w:t>20</w:t>
      </w:r>
      <w:r w:rsidR="00BE5199">
        <w:rPr>
          <w:rFonts w:ascii="仿宋_GB2312" w:eastAsia="仿宋_GB2312" w:hAnsi="仿宋_GB2312" w:cs="仿宋_GB2312" w:hint="eastAsia"/>
          <w:szCs w:val="21"/>
        </w:rPr>
        <w:t>%后参与评审。具体详见第五章 评审办法。</w:t>
      </w:r>
      <w:r w:rsidR="00BE5199">
        <w:rPr>
          <w:rFonts w:ascii="仿宋_GB2312" w:eastAsia="仿宋_GB2312" w:hAnsi="仿宋_GB2312" w:cs="仿宋_GB2312" w:hint="eastAsia"/>
          <w:szCs w:val="21"/>
        </w:rPr>
        <w:br/>
        <w:t xml:space="preserve">    </w:t>
      </w:r>
      <w:r w:rsidR="00BE5199" w:rsidRPr="00BE5199">
        <w:rPr>
          <w:rFonts w:ascii="仿宋_GB2312" w:eastAsia="仿宋_GB2312" w:hAnsi="仿宋_GB2312" w:cs="仿宋_GB2312" w:hint="eastAsia"/>
          <w:szCs w:val="21"/>
        </w:rPr>
        <w:t>根据《关于进一步促进政府采购公平竞争支持企业纾困发展的通知》（</w:t>
      </w:r>
      <w:proofErr w:type="gramStart"/>
      <w:r w:rsidR="00BE5199" w:rsidRPr="00BE5199">
        <w:rPr>
          <w:rFonts w:ascii="仿宋_GB2312" w:eastAsia="仿宋_GB2312" w:hAnsi="仿宋_GB2312" w:cs="仿宋_GB2312" w:hint="eastAsia"/>
          <w:szCs w:val="21"/>
        </w:rPr>
        <w:t>辽财采</w:t>
      </w:r>
      <w:proofErr w:type="gramEnd"/>
      <w:r w:rsidR="00BE5199" w:rsidRPr="00BE5199">
        <w:rPr>
          <w:rFonts w:ascii="仿宋_GB2312" w:eastAsia="仿宋_GB2312" w:hAnsi="仿宋_GB2312" w:cs="仿宋_GB2312" w:hint="eastAsia"/>
          <w:szCs w:val="21"/>
        </w:rPr>
        <w:t>[2022]119</w:t>
      </w:r>
      <w:r w:rsidR="00BE5199" w:rsidRPr="00BE5199">
        <w:rPr>
          <w:rFonts w:ascii="仿宋_GB2312" w:eastAsia="仿宋_GB2312" w:hAnsi="仿宋_GB2312" w:cs="仿宋_GB2312" w:hint="eastAsia"/>
          <w:szCs w:val="21"/>
        </w:rPr>
        <w:lastRenderedPageBreak/>
        <w:t>号）自2022年7月1日起，货物服务采购项目给予小</w:t>
      </w:r>
      <w:proofErr w:type="gramStart"/>
      <w:r w:rsidR="00BE5199" w:rsidRPr="00BE5199">
        <w:rPr>
          <w:rFonts w:ascii="仿宋_GB2312" w:eastAsia="仿宋_GB2312" w:hAnsi="仿宋_GB2312" w:cs="仿宋_GB2312" w:hint="eastAsia"/>
          <w:szCs w:val="21"/>
        </w:rPr>
        <w:t>微企业</w:t>
      </w:r>
      <w:proofErr w:type="gramEnd"/>
      <w:r w:rsidR="00BE5199" w:rsidRPr="00BE5199">
        <w:rPr>
          <w:rFonts w:ascii="仿宋_GB2312" w:eastAsia="仿宋_GB2312" w:hAnsi="仿宋_GB2312" w:cs="仿宋_GB2312" w:hint="eastAsia"/>
          <w:szCs w:val="21"/>
        </w:rPr>
        <w:t>的价格扣除优惠提高至10%—20%；大中型企业与小</w:t>
      </w:r>
      <w:proofErr w:type="gramStart"/>
      <w:r w:rsidR="00BE5199" w:rsidRPr="00BE5199">
        <w:rPr>
          <w:rFonts w:ascii="仿宋_GB2312" w:eastAsia="仿宋_GB2312" w:hAnsi="仿宋_GB2312" w:cs="仿宋_GB2312" w:hint="eastAsia"/>
          <w:szCs w:val="21"/>
        </w:rPr>
        <w:t>微企业</w:t>
      </w:r>
      <w:proofErr w:type="gramEnd"/>
      <w:r w:rsidR="00BE5199" w:rsidRPr="00BE5199">
        <w:rPr>
          <w:rFonts w:ascii="仿宋_GB2312" w:eastAsia="仿宋_GB2312" w:hAnsi="仿宋_GB2312" w:cs="仿宋_GB2312" w:hint="eastAsia"/>
          <w:szCs w:val="21"/>
        </w:rPr>
        <w:t>组成联合体或者大中型企业向小</w:t>
      </w:r>
      <w:proofErr w:type="gramStart"/>
      <w:r w:rsidR="00BE5199" w:rsidRPr="00BE5199">
        <w:rPr>
          <w:rFonts w:ascii="仿宋_GB2312" w:eastAsia="仿宋_GB2312" w:hAnsi="仿宋_GB2312" w:cs="仿宋_GB2312" w:hint="eastAsia"/>
          <w:szCs w:val="21"/>
        </w:rPr>
        <w:t>微企业</w:t>
      </w:r>
      <w:proofErr w:type="gramEnd"/>
      <w:r w:rsidR="00BE5199" w:rsidRPr="00BE5199">
        <w:rPr>
          <w:rFonts w:ascii="仿宋_GB2312" w:eastAsia="仿宋_GB2312" w:hAnsi="仿宋_GB2312" w:cs="仿宋_GB2312" w:hint="eastAsia"/>
          <w:szCs w:val="21"/>
        </w:rPr>
        <w:t>分包的，评审优惠幅度提高至4%—6%。具体详见第五章 评审办法。</w:t>
      </w:r>
    </w:p>
    <w:p w14:paraId="5300F27E" w14:textId="77777777" w:rsidR="006254AD" w:rsidRDefault="006254AD">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29.4根据财政部、辽宁省财政厅相关规定，对于列</w:t>
      </w:r>
      <w:r w:rsidRPr="00FC1B75">
        <w:rPr>
          <w:rFonts w:ascii="仿宋_GB2312" w:eastAsia="仿宋_GB2312" w:hAnsi="仿宋_GB2312" w:cs="仿宋_GB2312" w:hint="eastAsia"/>
          <w:szCs w:val="21"/>
        </w:rPr>
        <w:t>入《辽宁省创新产品和服务目录》</w:t>
      </w:r>
      <w:r>
        <w:rPr>
          <w:rFonts w:ascii="仿宋_GB2312" w:eastAsia="仿宋_GB2312" w:hAnsi="仿宋_GB2312" w:cs="仿宋_GB2312" w:hint="eastAsia"/>
          <w:szCs w:val="21"/>
        </w:rPr>
        <w:t>内的产品、服务实施政府优先采购，具体优先采购办法详见第五章 评审办法。</w:t>
      </w:r>
    </w:p>
    <w:p w14:paraId="6663B9D7" w14:textId="77777777" w:rsidR="006254AD" w:rsidRDefault="006254AD">
      <w:pPr>
        <w:adjustRightInd w:val="0"/>
        <w:snapToGrid w:val="0"/>
        <w:spacing w:line="360" w:lineRule="auto"/>
        <w:rPr>
          <w:rFonts w:ascii="仿宋_GB2312" w:eastAsia="仿宋_GB2312" w:hAnsi="仿宋_GB2312" w:cs="仿宋_GB2312"/>
          <w:b/>
          <w:szCs w:val="21"/>
        </w:rPr>
      </w:pPr>
      <w:r>
        <w:rPr>
          <w:rFonts w:ascii="仿宋_GB2312" w:eastAsia="仿宋_GB2312" w:hAnsi="仿宋_GB2312" w:cs="仿宋_GB2312" w:hint="eastAsia"/>
          <w:b/>
          <w:szCs w:val="21"/>
        </w:rPr>
        <w:t>★30.终止本次谈判</w:t>
      </w:r>
    </w:p>
    <w:p w14:paraId="1ADD66CB" w14:textId="77777777" w:rsidR="006254AD" w:rsidRDefault="006254AD">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出现下列情形之一的，采购人或</w:t>
      </w:r>
      <w:r w:rsidR="006131F1">
        <w:rPr>
          <w:rFonts w:ascii="仿宋_GB2312" w:eastAsia="仿宋_GB2312" w:hAnsi="仿宋_GB2312" w:cs="仿宋_GB2312" w:hint="eastAsia"/>
          <w:szCs w:val="21"/>
        </w:rPr>
        <w:t>采购办公室</w:t>
      </w:r>
      <w:r>
        <w:rPr>
          <w:rFonts w:ascii="仿宋_GB2312" w:eastAsia="仿宋_GB2312" w:hAnsi="仿宋_GB2312" w:cs="仿宋_GB2312" w:hint="eastAsia"/>
          <w:szCs w:val="21"/>
        </w:rPr>
        <w:t>应当终止本次竞争性谈判。</w:t>
      </w:r>
    </w:p>
    <w:p w14:paraId="3ABD2CA0" w14:textId="77777777" w:rsidR="006254AD" w:rsidRDefault="006254AD">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（1）因情况变化，不再符合规定的竞争性谈判采购方式适用情形的；</w:t>
      </w:r>
    </w:p>
    <w:p w14:paraId="0665B66B" w14:textId="77777777" w:rsidR="006254AD" w:rsidRDefault="006254AD">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（2）出现影响采购公正的违法、违规行为的；</w:t>
      </w:r>
    </w:p>
    <w:p w14:paraId="0713D482" w14:textId="77777777" w:rsidR="006254AD" w:rsidRDefault="006254AD">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（3）在采购过程中符合竞争要求的供应商或者报价未超过采购预算或最高限价的供应商不足3家的。本须知第33条规定的情形除外。</w:t>
      </w:r>
    </w:p>
    <w:p w14:paraId="1ECC2418" w14:textId="77777777" w:rsidR="006254AD" w:rsidRDefault="006254AD">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（4）因重大变故，采购任务取消的。</w:t>
      </w:r>
    </w:p>
    <w:p w14:paraId="18916E49" w14:textId="77777777" w:rsidR="006254AD" w:rsidRDefault="006254AD">
      <w:pPr>
        <w:adjustRightInd w:val="0"/>
        <w:snapToGrid w:val="0"/>
        <w:spacing w:line="360" w:lineRule="auto"/>
        <w:rPr>
          <w:rFonts w:ascii="仿宋_GB2312" w:eastAsia="仿宋_GB2312" w:hAnsi="仿宋_GB2312" w:cs="仿宋_GB2312"/>
          <w:b/>
          <w:szCs w:val="21"/>
        </w:rPr>
      </w:pPr>
      <w:r>
        <w:rPr>
          <w:rFonts w:ascii="仿宋_GB2312" w:eastAsia="仿宋_GB2312" w:hAnsi="仿宋_GB2312" w:cs="仿宋_GB2312" w:hint="eastAsia"/>
          <w:b/>
          <w:szCs w:val="21"/>
        </w:rPr>
        <w:t>31.成交候选供应商的推荐原则及标准</w:t>
      </w:r>
    </w:p>
    <w:p w14:paraId="1E409786" w14:textId="77777777" w:rsidR="0079353A" w:rsidRDefault="0079353A" w:rsidP="0079353A">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31.1除第35条规定外，谈判结束后，谈判小组应当从质量和服务均能满足采购文件实质性响应要求的供应商中，按照最后报价由低到高的顺序提出3名以上成交候选供应商，本须知第33条规定情形除外。</w:t>
      </w:r>
    </w:p>
    <w:p w14:paraId="2F01C194" w14:textId="77777777" w:rsidR="0079353A" w:rsidRDefault="0079353A" w:rsidP="0079353A">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31.2谈判小组将</w:t>
      </w:r>
      <w:proofErr w:type="gramStart"/>
      <w:r>
        <w:rPr>
          <w:rFonts w:ascii="仿宋_GB2312" w:eastAsia="仿宋_GB2312" w:hAnsi="仿宋_GB2312" w:cs="仿宋_GB2312" w:hint="eastAsia"/>
          <w:szCs w:val="21"/>
        </w:rPr>
        <w:t>按供应</w:t>
      </w:r>
      <w:proofErr w:type="gramEnd"/>
      <w:r>
        <w:rPr>
          <w:rFonts w:ascii="仿宋_GB2312" w:eastAsia="仿宋_GB2312" w:hAnsi="仿宋_GB2312" w:cs="仿宋_GB2312" w:hint="eastAsia"/>
          <w:szCs w:val="21"/>
        </w:rPr>
        <w:t>商须知表31.2条中规定的数量推荐成交候选供应商。</w:t>
      </w:r>
    </w:p>
    <w:p w14:paraId="716C12B2" w14:textId="77777777" w:rsidR="0079353A" w:rsidRDefault="0079353A" w:rsidP="0079353A">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31.3因推荐成交候选供应商名单产生其他问题，由谈判小组集体研究处理。</w:t>
      </w:r>
    </w:p>
    <w:p w14:paraId="5A161EE3" w14:textId="77777777" w:rsidR="006254AD" w:rsidRDefault="006254AD">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b/>
          <w:bCs/>
          <w:szCs w:val="21"/>
        </w:rPr>
        <w:t>★32.保密原则</w:t>
      </w:r>
    </w:p>
    <w:p w14:paraId="1DABDDC8" w14:textId="77777777" w:rsidR="006254AD" w:rsidRDefault="006254AD">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32.1评审将在严格保密的情况下进行。</w:t>
      </w:r>
    </w:p>
    <w:p w14:paraId="65680A09" w14:textId="77777777" w:rsidR="006254AD" w:rsidRDefault="006254AD">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32.2有关人员应当遵守评审工作纪律，不得泄露评审文件、评审情况和评审过程中获悉的国家秘密、商业秘密。</w:t>
      </w:r>
    </w:p>
    <w:p w14:paraId="6355E6F1" w14:textId="77777777" w:rsidR="006254AD" w:rsidRDefault="006254AD">
      <w:pPr>
        <w:adjustRightInd w:val="0"/>
        <w:snapToGrid w:val="0"/>
        <w:spacing w:line="360" w:lineRule="auto"/>
        <w:rPr>
          <w:rFonts w:ascii="仿宋_GB2312" w:eastAsia="仿宋_GB2312" w:hAnsi="仿宋_GB2312" w:cs="仿宋_GB2312"/>
          <w:b/>
          <w:szCs w:val="21"/>
        </w:rPr>
      </w:pPr>
      <w:r>
        <w:rPr>
          <w:rFonts w:ascii="仿宋_GB2312" w:eastAsia="仿宋_GB2312" w:hAnsi="仿宋_GB2312" w:cs="仿宋_GB2312" w:hint="eastAsia"/>
          <w:b/>
          <w:szCs w:val="21"/>
        </w:rPr>
        <w:t>33.特殊情形</w:t>
      </w:r>
    </w:p>
    <w:p w14:paraId="71898610" w14:textId="77777777" w:rsidR="006254AD" w:rsidRPr="002F0094" w:rsidRDefault="006254AD">
      <w:pPr>
        <w:adjustRightInd w:val="0"/>
        <w:snapToGrid w:val="0"/>
        <w:spacing w:line="360" w:lineRule="auto"/>
        <w:ind w:firstLine="420"/>
        <w:rPr>
          <w:rFonts w:ascii="仿宋_GB2312" w:eastAsia="仿宋_GB2312" w:hAnsi="仿宋_GB2312" w:cs="仿宋_GB2312"/>
          <w:szCs w:val="21"/>
        </w:rPr>
      </w:pPr>
      <w:r w:rsidRPr="002F0094">
        <w:rPr>
          <w:rFonts w:ascii="仿宋_GB2312" w:eastAsia="仿宋_GB2312" w:hAnsi="仿宋_GB2312" w:cs="仿宋_GB2312" w:hint="eastAsia"/>
          <w:szCs w:val="21"/>
        </w:rPr>
        <w:t>对于经公开招标的货物、服务采购项目，招标过程中提交投标文件或者经评审实质性响应招标文件要求的供应商只有2家的，采购人在本次谈判采购活动开始前，报经主管预算单位同意并经本级财政部门批准，允许采用竞争性谈判方式采购的，对本供应商须知第20.1条、22.1条、23.1条、27.1条、30条第（3）项、31.1条内容中规定的供应商最低数量可以为2家。</w:t>
      </w:r>
    </w:p>
    <w:p w14:paraId="43E8FDD6" w14:textId="77777777" w:rsidR="006254AD" w:rsidRDefault="006254AD">
      <w:pPr>
        <w:pStyle w:val="2"/>
        <w:spacing w:before="140" w:after="140"/>
        <w:jc w:val="center"/>
        <w:rPr>
          <w:rFonts w:ascii="仿宋_GB2312" w:eastAsia="仿宋_GB2312" w:hAnsi="仿宋_GB2312" w:cs="仿宋_GB2312"/>
          <w:szCs w:val="28"/>
        </w:rPr>
      </w:pPr>
      <w:bookmarkStart w:id="25" w:name="_Toc533340145"/>
      <w:bookmarkStart w:id="26" w:name="_Toc4485624"/>
      <w:r>
        <w:rPr>
          <w:rFonts w:ascii="仿宋_GB2312" w:eastAsia="仿宋_GB2312" w:hAnsi="仿宋_GB2312" w:cs="仿宋_GB2312" w:hint="eastAsia"/>
          <w:szCs w:val="28"/>
        </w:rPr>
        <w:t>七 确定成交</w:t>
      </w:r>
      <w:bookmarkEnd w:id="25"/>
      <w:bookmarkEnd w:id="26"/>
    </w:p>
    <w:p w14:paraId="5C5ED57B" w14:textId="77777777" w:rsidR="006254AD" w:rsidRDefault="006254AD">
      <w:pPr>
        <w:adjustRightInd w:val="0"/>
        <w:snapToGrid w:val="0"/>
        <w:spacing w:line="360" w:lineRule="auto"/>
        <w:rPr>
          <w:rFonts w:ascii="仿宋_GB2312" w:eastAsia="仿宋_GB2312" w:hAnsi="仿宋_GB2312" w:cs="仿宋_GB2312"/>
          <w:b/>
          <w:szCs w:val="21"/>
        </w:rPr>
      </w:pPr>
      <w:r>
        <w:rPr>
          <w:rFonts w:ascii="仿宋_GB2312" w:eastAsia="仿宋_GB2312" w:hAnsi="仿宋_GB2312" w:cs="仿宋_GB2312" w:hint="eastAsia"/>
          <w:b/>
          <w:szCs w:val="21"/>
        </w:rPr>
        <w:t>34.确定成交供应商</w:t>
      </w:r>
    </w:p>
    <w:p w14:paraId="3D30A840" w14:textId="77777777" w:rsidR="00440778" w:rsidRDefault="00440778" w:rsidP="00440778">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谈判小组根据质量和服务均能满足采购文件实质性响应要求且最后报价最低的原则确定成交供应商。</w:t>
      </w:r>
    </w:p>
    <w:p w14:paraId="0EB36D8E" w14:textId="77777777" w:rsidR="006254AD" w:rsidRDefault="006254AD">
      <w:pPr>
        <w:adjustRightInd w:val="0"/>
        <w:snapToGrid w:val="0"/>
        <w:spacing w:line="360" w:lineRule="auto"/>
        <w:rPr>
          <w:rFonts w:ascii="仿宋_GB2312" w:eastAsia="仿宋_GB2312" w:hAnsi="仿宋_GB2312" w:cs="仿宋_GB2312"/>
          <w:b/>
          <w:szCs w:val="21"/>
        </w:rPr>
      </w:pPr>
      <w:r>
        <w:rPr>
          <w:rFonts w:ascii="仿宋_GB2312" w:eastAsia="仿宋_GB2312" w:hAnsi="仿宋_GB2312" w:cs="仿宋_GB2312" w:hint="eastAsia"/>
          <w:b/>
          <w:szCs w:val="21"/>
        </w:rPr>
        <w:t>★35.采购任务取消</w:t>
      </w:r>
    </w:p>
    <w:p w14:paraId="147E8CF2" w14:textId="77777777" w:rsidR="006254AD" w:rsidRDefault="006254AD">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lastRenderedPageBreak/>
        <w:t>因重大变故采购任务取消时，采购人有权拒绝任何供应商成交，且对受影响的供应商不承担任何责任。</w:t>
      </w:r>
    </w:p>
    <w:p w14:paraId="55F1E7C5" w14:textId="77777777" w:rsidR="006254AD" w:rsidRDefault="006254AD">
      <w:pPr>
        <w:adjustRightInd w:val="0"/>
        <w:snapToGrid w:val="0"/>
        <w:spacing w:line="360" w:lineRule="auto"/>
        <w:rPr>
          <w:rFonts w:ascii="仿宋_GB2312" w:eastAsia="仿宋_GB2312" w:hAnsi="仿宋_GB2312" w:cs="仿宋_GB2312"/>
          <w:b/>
          <w:szCs w:val="21"/>
        </w:rPr>
      </w:pPr>
      <w:r>
        <w:rPr>
          <w:rFonts w:ascii="仿宋_GB2312" w:eastAsia="仿宋_GB2312" w:hAnsi="仿宋_GB2312" w:cs="仿宋_GB2312" w:hint="eastAsia"/>
          <w:b/>
          <w:szCs w:val="21"/>
        </w:rPr>
        <w:t>36.成交通知书</w:t>
      </w:r>
    </w:p>
    <w:p w14:paraId="3C5551D3" w14:textId="77777777" w:rsidR="006254AD" w:rsidRPr="002F0094" w:rsidRDefault="006254AD">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36.1</w:t>
      </w:r>
      <w:r w:rsidR="00140282">
        <w:rPr>
          <w:rFonts w:ascii="仿宋_GB2312" w:eastAsia="仿宋_GB2312" w:hAnsi="仿宋_GB2312" w:cs="仿宋_GB2312" w:hint="eastAsia"/>
          <w:szCs w:val="21"/>
        </w:rPr>
        <w:t>采购人或者采购办公室应当自</w:t>
      </w:r>
      <w:r w:rsidR="00140282" w:rsidRPr="002F0094">
        <w:rPr>
          <w:rFonts w:ascii="仿宋_GB2312" w:eastAsia="仿宋_GB2312" w:hAnsi="仿宋_GB2312" w:cs="仿宋_GB2312" w:hint="eastAsia"/>
          <w:szCs w:val="21"/>
        </w:rPr>
        <w:t>谈判结束后，向成交供应商发出成交通知书，并将结果通知所有参加采购的未成交的供应商。</w:t>
      </w:r>
    </w:p>
    <w:p w14:paraId="3030DCA7" w14:textId="77777777" w:rsidR="006254AD" w:rsidRPr="002F0094" w:rsidRDefault="006254AD">
      <w:pPr>
        <w:adjustRightInd w:val="0"/>
        <w:snapToGrid w:val="0"/>
        <w:spacing w:line="360" w:lineRule="auto"/>
        <w:rPr>
          <w:rFonts w:ascii="仿宋_GB2312" w:eastAsia="仿宋_GB2312" w:hAnsi="仿宋_GB2312" w:cs="仿宋_GB2312"/>
          <w:szCs w:val="21"/>
        </w:rPr>
      </w:pPr>
      <w:r w:rsidRPr="002F0094">
        <w:rPr>
          <w:rFonts w:ascii="仿宋_GB2312" w:eastAsia="仿宋_GB2312" w:hAnsi="仿宋_GB2312" w:cs="仿宋_GB2312" w:hint="eastAsia"/>
          <w:szCs w:val="21"/>
        </w:rPr>
        <w:t>36.2 成交通知书是合同的组成部分。</w:t>
      </w:r>
    </w:p>
    <w:p w14:paraId="5D8DB3B4" w14:textId="77777777" w:rsidR="006254AD" w:rsidRPr="002F0094" w:rsidRDefault="006254AD">
      <w:pPr>
        <w:adjustRightInd w:val="0"/>
        <w:snapToGrid w:val="0"/>
        <w:spacing w:line="360" w:lineRule="auto"/>
        <w:rPr>
          <w:rFonts w:ascii="仿宋_GB2312" w:eastAsia="仿宋_GB2312" w:hAnsi="仿宋_GB2312" w:cs="仿宋_GB2312"/>
          <w:b/>
          <w:szCs w:val="21"/>
        </w:rPr>
      </w:pPr>
      <w:r w:rsidRPr="002F0094">
        <w:rPr>
          <w:rFonts w:ascii="仿宋_GB2312" w:eastAsia="仿宋_GB2312" w:hAnsi="仿宋_GB2312" w:cs="仿宋_GB2312" w:hint="eastAsia"/>
          <w:b/>
          <w:szCs w:val="21"/>
        </w:rPr>
        <w:t>★37.签订合同</w:t>
      </w:r>
    </w:p>
    <w:p w14:paraId="2033F3B5" w14:textId="77777777" w:rsidR="006254AD" w:rsidRDefault="006254AD">
      <w:pPr>
        <w:adjustRightInd w:val="0"/>
        <w:snapToGrid w:val="0"/>
        <w:spacing w:line="360" w:lineRule="auto"/>
        <w:rPr>
          <w:rFonts w:ascii="仿宋_GB2312" w:eastAsia="仿宋_GB2312" w:hAnsi="仿宋_GB2312" w:cs="仿宋_GB2312"/>
          <w:szCs w:val="21"/>
        </w:rPr>
      </w:pPr>
      <w:r w:rsidRPr="002F0094">
        <w:rPr>
          <w:rFonts w:ascii="仿宋_GB2312" w:eastAsia="仿宋_GB2312" w:hAnsi="仿宋_GB2312" w:cs="仿宋_GB2312" w:hint="eastAsia"/>
          <w:szCs w:val="21"/>
        </w:rPr>
        <w:t>37.1成交供应商应当自发出成交通知书之日起 30 日内，按照采购文件确定的合同文本以及采购标的、规格型号、采购金额、采购数量、技术和服务</w:t>
      </w:r>
      <w:r>
        <w:rPr>
          <w:rFonts w:ascii="仿宋_GB2312" w:eastAsia="仿宋_GB2312" w:hAnsi="仿宋_GB2312" w:cs="仿宋_GB2312" w:hint="eastAsia"/>
          <w:szCs w:val="21"/>
        </w:rPr>
        <w:t>要求等事项签订政府采购合同。</w:t>
      </w:r>
    </w:p>
    <w:p w14:paraId="04192F23" w14:textId="77777777" w:rsidR="006254AD" w:rsidRDefault="006254AD">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37.2除不可抗力等因素外，成交通知书发出后，采购人改变成交结果，或者成交供应</w:t>
      </w:r>
      <w:proofErr w:type="gramStart"/>
      <w:r>
        <w:rPr>
          <w:rFonts w:ascii="仿宋_GB2312" w:eastAsia="仿宋_GB2312" w:hAnsi="仿宋_GB2312" w:cs="仿宋_GB2312" w:hint="eastAsia"/>
          <w:szCs w:val="21"/>
        </w:rPr>
        <w:t>商拒绝</w:t>
      </w:r>
      <w:proofErr w:type="gramEnd"/>
      <w:r>
        <w:rPr>
          <w:rFonts w:ascii="仿宋_GB2312" w:eastAsia="仿宋_GB2312" w:hAnsi="仿宋_GB2312" w:cs="仿宋_GB2312" w:hint="eastAsia"/>
          <w:szCs w:val="21"/>
        </w:rPr>
        <w:t>签订政府采购合同的，应当承担相应的法律责任。</w:t>
      </w:r>
    </w:p>
    <w:p w14:paraId="55321706" w14:textId="77777777" w:rsidR="006254AD" w:rsidRDefault="006254AD">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37.3采购文件、成交供应商的响应文件及其澄清文件等，均为签订合同的依据。所签订的合同不得对采购文件确定的事项和成交供应商响应文件作实质性修改。采购人不得向成交供应商提出超出采购文件以外的任何不合理的要求，作为签订合同的条件，不得与成交供应商订立背离采购文件确定的合同文本以及采购标的、规格型号、采购金额、采购数量、技术和服务要求等实质性内容的协议。</w:t>
      </w:r>
    </w:p>
    <w:p w14:paraId="7DAA1BB1" w14:textId="77777777" w:rsidR="006254AD" w:rsidRDefault="006254AD">
      <w:pPr>
        <w:adjustRightInd w:val="0"/>
        <w:snapToGrid w:val="0"/>
        <w:spacing w:line="360" w:lineRule="auto"/>
        <w:rPr>
          <w:rFonts w:ascii="仿宋_GB2312" w:eastAsia="仿宋_GB2312" w:hAnsi="仿宋_GB2312" w:cs="仿宋_GB2312"/>
          <w:kern w:val="0"/>
          <w:sz w:val="22"/>
        </w:rPr>
      </w:pPr>
      <w:r>
        <w:rPr>
          <w:rFonts w:ascii="仿宋_GB2312" w:eastAsia="仿宋_GB2312" w:hAnsi="仿宋_GB2312" w:cs="仿宋_GB2312" w:hint="eastAsia"/>
          <w:szCs w:val="21"/>
        </w:rPr>
        <w:t>37.4成交供应</w:t>
      </w:r>
      <w:proofErr w:type="gramStart"/>
      <w:r>
        <w:rPr>
          <w:rFonts w:ascii="仿宋_GB2312" w:eastAsia="仿宋_GB2312" w:hAnsi="仿宋_GB2312" w:cs="仿宋_GB2312" w:hint="eastAsia"/>
          <w:szCs w:val="21"/>
        </w:rPr>
        <w:t>商拒绝</w:t>
      </w:r>
      <w:proofErr w:type="gramEnd"/>
      <w:r>
        <w:rPr>
          <w:rFonts w:ascii="仿宋_GB2312" w:eastAsia="仿宋_GB2312" w:hAnsi="仿宋_GB2312" w:cs="仿宋_GB2312" w:hint="eastAsia"/>
          <w:szCs w:val="21"/>
        </w:rPr>
        <w:t>与采购人签订合同的，采购人可以按照评审报告推荐的成交候选供应商名单排序，确定下一成交候选供应商为成交供应商，也可以重新开展政府采购活动。拒绝签订政府采购合同的成交供应商不得参加对该项目重新开展的采购活动</w:t>
      </w:r>
      <w:r>
        <w:rPr>
          <w:rFonts w:ascii="仿宋_GB2312" w:eastAsia="仿宋_GB2312" w:hAnsi="仿宋_GB2312" w:cs="仿宋_GB2312" w:hint="eastAsia"/>
          <w:kern w:val="0"/>
          <w:sz w:val="22"/>
        </w:rPr>
        <w:t>。</w:t>
      </w:r>
    </w:p>
    <w:p w14:paraId="01F53F54" w14:textId="77777777" w:rsidR="006254AD" w:rsidRDefault="006254AD">
      <w:pPr>
        <w:adjustRightInd w:val="0"/>
        <w:snapToGrid w:val="0"/>
        <w:spacing w:line="360" w:lineRule="auto"/>
        <w:rPr>
          <w:rFonts w:ascii="仿宋_GB2312" w:eastAsia="仿宋_GB2312" w:hAnsi="仿宋_GB2312" w:cs="仿宋_GB2312"/>
          <w:b/>
          <w:szCs w:val="21"/>
        </w:rPr>
      </w:pPr>
      <w:r>
        <w:rPr>
          <w:rFonts w:ascii="仿宋_GB2312" w:eastAsia="仿宋_GB2312" w:hAnsi="仿宋_GB2312" w:cs="仿宋_GB2312" w:hint="eastAsia"/>
          <w:b/>
          <w:szCs w:val="21"/>
        </w:rPr>
        <w:t>★38.履约保证金</w:t>
      </w:r>
    </w:p>
    <w:p w14:paraId="388B2DE4" w14:textId="77777777" w:rsidR="006254AD" w:rsidRDefault="006254AD">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38.1成交供应商应按照供应商须知表38.1条规定向采购人缴纳履约保证金。</w:t>
      </w:r>
    </w:p>
    <w:p w14:paraId="4E6C5C65" w14:textId="77777777" w:rsidR="006254AD" w:rsidRDefault="006254AD">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38.2如果成交供应商没有按照上述履约保证金的规定执行，将视为拒绝签订合同并放弃成交资格，成交供应商的谈判保证金将不予退还。在此情况下，采购人可确定下一成交候选供应商为成交供应商，也可以重新开展采购活动。</w:t>
      </w:r>
    </w:p>
    <w:p w14:paraId="2E2173FF" w14:textId="77777777" w:rsidR="006254AD" w:rsidRDefault="00B4319A">
      <w:pPr>
        <w:adjustRightInd w:val="0"/>
        <w:snapToGrid w:val="0"/>
        <w:spacing w:line="360" w:lineRule="auto"/>
        <w:rPr>
          <w:rFonts w:ascii="仿宋_GB2312" w:eastAsia="仿宋_GB2312" w:hAnsi="仿宋_GB2312" w:cs="仿宋_GB2312"/>
          <w:b/>
          <w:szCs w:val="21"/>
        </w:rPr>
      </w:pPr>
      <w:r>
        <w:rPr>
          <w:rFonts w:ascii="仿宋_GB2312" w:eastAsia="仿宋_GB2312" w:hAnsi="仿宋_GB2312" w:cs="仿宋_GB2312" w:hint="eastAsia"/>
          <w:b/>
          <w:szCs w:val="21"/>
        </w:rPr>
        <w:t>39</w:t>
      </w:r>
      <w:r w:rsidR="006254AD">
        <w:rPr>
          <w:rFonts w:ascii="仿宋_GB2312" w:eastAsia="仿宋_GB2312" w:hAnsi="仿宋_GB2312" w:cs="仿宋_GB2312" w:hint="eastAsia"/>
          <w:b/>
          <w:szCs w:val="21"/>
        </w:rPr>
        <w:t>.廉洁自律规定</w:t>
      </w:r>
    </w:p>
    <w:p w14:paraId="546BC74A" w14:textId="77777777" w:rsidR="006254AD" w:rsidRDefault="006254AD">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40.1</w:t>
      </w:r>
      <w:r w:rsidR="006131F1">
        <w:rPr>
          <w:rFonts w:ascii="仿宋_GB2312" w:eastAsia="仿宋_GB2312" w:hAnsi="仿宋_GB2312" w:cs="仿宋_GB2312" w:hint="eastAsia"/>
          <w:szCs w:val="21"/>
        </w:rPr>
        <w:t>采购办公室</w:t>
      </w:r>
      <w:r>
        <w:rPr>
          <w:rFonts w:ascii="仿宋_GB2312" w:eastAsia="仿宋_GB2312" w:hAnsi="仿宋_GB2312" w:cs="仿宋_GB2312" w:hint="eastAsia"/>
          <w:szCs w:val="21"/>
        </w:rPr>
        <w:t>工作人员不得与采购人、供应商恶意串通操纵政府采购活动。</w:t>
      </w:r>
    </w:p>
    <w:p w14:paraId="45C950ED" w14:textId="77777777" w:rsidR="006254AD" w:rsidRDefault="006254AD">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40.2</w:t>
      </w:r>
      <w:r w:rsidR="006131F1">
        <w:rPr>
          <w:rFonts w:ascii="仿宋_GB2312" w:eastAsia="仿宋_GB2312" w:hAnsi="仿宋_GB2312" w:cs="仿宋_GB2312" w:hint="eastAsia"/>
          <w:szCs w:val="21"/>
        </w:rPr>
        <w:t>采购办公室</w:t>
      </w:r>
      <w:r>
        <w:rPr>
          <w:rFonts w:ascii="仿宋_GB2312" w:eastAsia="仿宋_GB2312" w:hAnsi="仿宋_GB2312" w:cs="仿宋_GB2312" w:hint="eastAsia"/>
          <w:szCs w:val="21"/>
        </w:rPr>
        <w:t>工作人员不得接受采购人或者供应商组织的宴请、旅游、娱乐，不得收受礼品、现金、有价证券等。</w:t>
      </w:r>
    </w:p>
    <w:p w14:paraId="57327547" w14:textId="77777777" w:rsidR="006254AD" w:rsidRDefault="006254AD">
      <w:pPr>
        <w:adjustRightInd w:val="0"/>
        <w:snapToGrid w:val="0"/>
        <w:spacing w:line="360" w:lineRule="auto"/>
        <w:rPr>
          <w:rFonts w:ascii="仿宋_GB2312" w:eastAsia="仿宋_GB2312" w:hAnsi="仿宋_GB2312" w:cs="仿宋_GB2312"/>
          <w:b/>
          <w:szCs w:val="21"/>
        </w:rPr>
      </w:pPr>
      <w:r>
        <w:rPr>
          <w:rFonts w:ascii="仿宋_GB2312" w:eastAsia="仿宋_GB2312" w:hAnsi="仿宋_GB2312" w:cs="仿宋_GB2312" w:hint="eastAsia"/>
          <w:b/>
          <w:szCs w:val="21"/>
        </w:rPr>
        <w:t>4</w:t>
      </w:r>
      <w:r w:rsidR="00B4319A">
        <w:rPr>
          <w:rFonts w:ascii="仿宋_GB2312" w:eastAsia="仿宋_GB2312" w:hAnsi="仿宋_GB2312" w:cs="仿宋_GB2312" w:hint="eastAsia"/>
          <w:b/>
          <w:szCs w:val="21"/>
        </w:rPr>
        <w:t>0</w:t>
      </w:r>
      <w:r>
        <w:rPr>
          <w:rFonts w:ascii="仿宋_GB2312" w:eastAsia="仿宋_GB2312" w:hAnsi="仿宋_GB2312" w:cs="仿宋_GB2312" w:hint="eastAsia"/>
          <w:b/>
          <w:szCs w:val="21"/>
        </w:rPr>
        <w:t>.人员回避</w:t>
      </w:r>
    </w:p>
    <w:p w14:paraId="45CA152F" w14:textId="77777777" w:rsidR="006254AD" w:rsidRDefault="006254AD">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供应商认为采购人及其相关人员有法律法规所列与其</w:t>
      </w:r>
      <w:proofErr w:type="gramStart"/>
      <w:r>
        <w:rPr>
          <w:rFonts w:ascii="仿宋_GB2312" w:eastAsia="仿宋_GB2312" w:hAnsi="仿宋_GB2312" w:cs="仿宋_GB2312" w:hint="eastAsia"/>
          <w:szCs w:val="21"/>
        </w:rPr>
        <w:t>他供应</w:t>
      </w:r>
      <w:proofErr w:type="gramEnd"/>
      <w:r>
        <w:rPr>
          <w:rFonts w:ascii="仿宋_GB2312" w:eastAsia="仿宋_GB2312" w:hAnsi="仿宋_GB2312" w:cs="仿宋_GB2312" w:hint="eastAsia"/>
          <w:szCs w:val="21"/>
        </w:rPr>
        <w:t>商有利害关系的，可以向采购人或</w:t>
      </w:r>
      <w:r w:rsidR="006131F1">
        <w:rPr>
          <w:rFonts w:ascii="仿宋_GB2312" w:eastAsia="仿宋_GB2312" w:hAnsi="仿宋_GB2312" w:cs="仿宋_GB2312" w:hint="eastAsia"/>
          <w:szCs w:val="21"/>
        </w:rPr>
        <w:t>采购办公室</w:t>
      </w:r>
      <w:r>
        <w:rPr>
          <w:rFonts w:ascii="仿宋_GB2312" w:eastAsia="仿宋_GB2312" w:hAnsi="仿宋_GB2312" w:cs="仿宋_GB2312" w:hint="eastAsia"/>
          <w:szCs w:val="21"/>
        </w:rPr>
        <w:t>书面提出回避申请，并说明理由。</w:t>
      </w:r>
    </w:p>
    <w:p w14:paraId="749B9798" w14:textId="77777777" w:rsidR="006254AD" w:rsidRDefault="006254AD">
      <w:pPr>
        <w:adjustRightInd w:val="0"/>
        <w:snapToGrid w:val="0"/>
        <w:spacing w:line="360" w:lineRule="auto"/>
        <w:rPr>
          <w:rFonts w:ascii="仿宋_GB2312" w:eastAsia="仿宋_GB2312" w:hAnsi="仿宋_GB2312" w:cs="仿宋_GB2312"/>
          <w:b/>
          <w:szCs w:val="21"/>
        </w:rPr>
      </w:pPr>
      <w:r>
        <w:rPr>
          <w:rFonts w:ascii="仿宋_GB2312" w:eastAsia="仿宋_GB2312" w:hAnsi="仿宋_GB2312" w:cs="仿宋_GB2312" w:hint="eastAsia"/>
          <w:b/>
          <w:szCs w:val="21"/>
        </w:rPr>
        <w:t>4</w:t>
      </w:r>
      <w:r w:rsidR="00B8022E">
        <w:rPr>
          <w:rFonts w:ascii="仿宋_GB2312" w:eastAsia="仿宋_GB2312" w:hAnsi="仿宋_GB2312" w:cs="仿宋_GB2312" w:hint="eastAsia"/>
          <w:b/>
          <w:szCs w:val="21"/>
        </w:rPr>
        <w:t>1</w:t>
      </w:r>
      <w:r>
        <w:rPr>
          <w:rFonts w:ascii="仿宋_GB2312" w:eastAsia="仿宋_GB2312" w:hAnsi="仿宋_GB2312" w:cs="仿宋_GB2312" w:hint="eastAsia"/>
          <w:b/>
          <w:szCs w:val="21"/>
        </w:rPr>
        <w:t>.质疑与接收</w:t>
      </w:r>
    </w:p>
    <w:p w14:paraId="10139529" w14:textId="77777777" w:rsidR="006254AD" w:rsidRDefault="006254AD">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4</w:t>
      </w:r>
      <w:r w:rsidR="00440778">
        <w:rPr>
          <w:rFonts w:ascii="仿宋_GB2312" w:eastAsia="仿宋_GB2312" w:hAnsi="仿宋_GB2312" w:cs="仿宋_GB2312" w:hint="eastAsia"/>
          <w:szCs w:val="21"/>
        </w:rPr>
        <w:t>1</w:t>
      </w:r>
      <w:r>
        <w:rPr>
          <w:rFonts w:ascii="仿宋_GB2312" w:eastAsia="仿宋_GB2312" w:hAnsi="仿宋_GB2312" w:cs="仿宋_GB2312" w:hint="eastAsia"/>
          <w:szCs w:val="21"/>
        </w:rPr>
        <w:t>.1供应商认为采购文件、采购过程和成交结果使自己的权益受到损害的，可以根据《中华人民共和国政府采购法》、《中华人民共和国政府采购法实施条例》、《政府采购非招标</w:t>
      </w:r>
      <w:r>
        <w:rPr>
          <w:rFonts w:ascii="仿宋_GB2312" w:eastAsia="仿宋_GB2312" w:hAnsi="仿宋_GB2312" w:cs="仿宋_GB2312" w:hint="eastAsia"/>
          <w:szCs w:val="21"/>
        </w:rPr>
        <w:lastRenderedPageBreak/>
        <w:t>采购方式管理办法》和《政府采购质疑和投诉办法》的有关规定，依法向采购人或其委托的</w:t>
      </w:r>
      <w:r w:rsidR="006131F1">
        <w:rPr>
          <w:rFonts w:ascii="仿宋_GB2312" w:eastAsia="仿宋_GB2312" w:hAnsi="仿宋_GB2312" w:cs="仿宋_GB2312" w:hint="eastAsia"/>
          <w:szCs w:val="21"/>
        </w:rPr>
        <w:t>采购办公室</w:t>
      </w:r>
      <w:r>
        <w:rPr>
          <w:rFonts w:ascii="仿宋_GB2312" w:eastAsia="仿宋_GB2312" w:hAnsi="仿宋_GB2312" w:cs="仿宋_GB2312" w:hint="eastAsia"/>
          <w:szCs w:val="21"/>
        </w:rPr>
        <w:t>提出质疑。</w:t>
      </w:r>
    </w:p>
    <w:p w14:paraId="5A4E11F2" w14:textId="77777777" w:rsidR="006254AD" w:rsidRDefault="006254AD">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4</w:t>
      </w:r>
      <w:r w:rsidR="00440778">
        <w:rPr>
          <w:rFonts w:ascii="仿宋_GB2312" w:eastAsia="仿宋_GB2312" w:hAnsi="仿宋_GB2312" w:cs="仿宋_GB2312" w:hint="eastAsia"/>
          <w:szCs w:val="21"/>
        </w:rPr>
        <w:t>1</w:t>
      </w:r>
      <w:r>
        <w:rPr>
          <w:rFonts w:ascii="仿宋_GB2312" w:eastAsia="仿宋_GB2312" w:hAnsi="仿宋_GB2312" w:cs="仿宋_GB2312" w:hint="eastAsia"/>
          <w:szCs w:val="21"/>
        </w:rPr>
        <w:t>.2质疑供应商应按照财政部门制定的《政府采购质疑函范本》格式（详见辽宁政府采购网）和《政府采购质疑和投诉办法》的要求，在法定质疑期内以纸质形式提出质疑，针对同一采购程序环节的质疑应一次性提出。</w:t>
      </w:r>
    </w:p>
    <w:p w14:paraId="001358C5" w14:textId="77777777" w:rsidR="006254AD" w:rsidRDefault="006254AD">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超出法定质疑期的、重复提出的、分次提出的或内容、形式不符合《政府采购质疑和投诉办法》的，质疑供应商将依法承担不利后果。</w:t>
      </w:r>
    </w:p>
    <w:p w14:paraId="0141279B" w14:textId="77777777" w:rsidR="006254AD" w:rsidRDefault="006254AD">
      <w:pPr>
        <w:adjustRightInd w:val="0"/>
        <w:snapToGrid w:val="0"/>
        <w:spacing w:line="360" w:lineRule="auto"/>
        <w:rPr>
          <w:rFonts w:ascii="仿宋_GB2312" w:eastAsia="仿宋_GB2312" w:hAnsi="仿宋_GB2312" w:cs="仿宋_GB2312"/>
          <w:b/>
          <w:szCs w:val="21"/>
        </w:rPr>
      </w:pPr>
      <w:r>
        <w:rPr>
          <w:rFonts w:ascii="仿宋_GB2312" w:eastAsia="仿宋_GB2312" w:hAnsi="仿宋_GB2312" w:cs="仿宋_GB2312" w:hint="eastAsia"/>
          <w:b/>
          <w:szCs w:val="21"/>
        </w:rPr>
        <w:t>4</w:t>
      </w:r>
      <w:r w:rsidR="00B8022E">
        <w:rPr>
          <w:rFonts w:ascii="仿宋_GB2312" w:eastAsia="仿宋_GB2312" w:hAnsi="仿宋_GB2312" w:cs="仿宋_GB2312" w:hint="eastAsia"/>
          <w:b/>
          <w:szCs w:val="21"/>
        </w:rPr>
        <w:t>2</w:t>
      </w:r>
      <w:r>
        <w:rPr>
          <w:rFonts w:ascii="仿宋_GB2312" w:eastAsia="仿宋_GB2312" w:hAnsi="仿宋_GB2312" w:cs="仿宋_GB2312" w:hint="eastAsia"/>
          <w:b/>
          <w:szCs w:val="21"/>
        </w:rPr>
        <w:t>.履约验收</w:t>
      </w:r>
    </w:p>
    <w:p w14:paraId="3B9914F7" w14:textId="77777777" w:rsidR="006254AD" w:rsidRPr="002F0094" w:rsidRDefault="006254AD">
      <w:pPr>
        <w:adjustRightInd w:val="0"/>
        <w:snapToGrid w:val="0"/>
        <w:spacing w:line="360" w:lineRule="auto"/>
        <w:ind w:firstLine="420"/>
        <w:rPr>
          <w:rFonts w:ascii="仿宋_GB2312" w:eastAsia="仿宋_GB2312" w:hAnsi="仿宋_GB2312" w:cs="仿宋_GB2312"/>
          <w:szCs w:val="21"/>
        </w:rPr>
      </w:pPr>
      <w:r w:rsidRPr="002F0094">
        <w:rPr>
          <w:rFonts w:ascii="仿宋_GB2312" w:eastAsia="仿宋_GB2312" w:hAnsi="仿宋_GB2312" w:cs="仿宋_GB2312" w:hint="eastAsia"/>
          <w:szCs w:val="21"/>
        </w:rPr>
        <w:t>本项目采购人将严格按照政府采购相关法律法规以及《辽宁省政府采购履约验收管理办法》（</w:t>
      </w:r>
      <w:proofErr w:type="gramStart"/>
      <w:r w:rsidRPr="002F0094">
        <w:rPr>
          <w:rFonts w:ascii="仿宋_GB2312" w:eastAsia="仿宋_GB2312" w:hAnsi="仿宋_GB2312" w:cs="仿宋_GB2312" w:hint="eastAsia"/>
          <w:szCs w:val="21"/>
        </w:rPr>
        <w:t>辽财采</w:t>
      </w:r>
      <w:proofErr w:type="gramEnd"/>
      <w:r w:rsidRPr="002F0094">
        <w:rPr>
          <w:rFonts w:ascii="仿宋_GB2312" w:eastAsia="仿宋_GB2312" w:hAnsi="仿宋_GB2312" w:cs="仿宋_GB2312" w:hint="eastAsia"/>
          <w:szCs w:val="21"/>
        </w:rPr>
        <w:t>〔2017〕603号）的要求进行验收。</w:t>
      </w:r>
    </w:p>
    <w:p w14:paraId="7AC61CF0" w14:textId="77777777" w:rsidR="006254AD" w:rsidRPr="000879B1" w:rsidRDefault="006254AD">
      <w:pPr>
        <w:adjustRightInd w:val="0"/>
        <w:snapToGrid w:val="0"/>
        <w:spacing w:line="360" w:lineRule="auto"/>
        <w:ind w:firstLine="420"/>
        <w:rPr>
          <w:rFonts w:ascii="仿宋_GB2312" w:eastAsia="仿宋_GB2312" w:hAnsi="仿宋_GB2312" w:cs="仿宋_GB2312"/>
          <w:szCs w:val="21"/>
        </w:rPr>
        <w:sectPr w:rsidR="006254AD" w:rsidRPr="000879B1">
          <w:pgSz w:w="11906" w:h="16838"/>
          <w:pgMar w:top="1440" w:right="1803" w:bottom="1440" w:left="1803" w:header="851" w:footer="992" w:gutter="0"/>
          <w:cols w:space="720"/>
          <w:docGrid w:type="lines" w:linePitch="312"/>
        </w:sectPr>
      </w:pPr>
    </w:p>
    <w:p w14:paraId="1D512437" w14:textId="77777777" w:rsidR="006254AD" w:rsidRDefault="006254AD">
      <w:pPr>
        <w:pStyle w:val="1"/>
        <w:adjustRightInd w:val="0"/>
        <w:snapToGrid w:val="0"/>
        <w:spacing w:before="0" w:after="0" w:line="240" w:lineRule="auto"/>
        <w:jc w:val="center"/>
        <w:rPr>
          <w:rFonts w:ascii="仿宋_GB2312" w:eastAsia="仿宋_GB2312" w:hAnsi="仿宋_GB2312" w:cs="仿宋_GB2312"/>
        </w:rPr>
      </w:pPr>
      <w:bookmarkStart w:id="27" w:name="_Toc4485625"/>
      <w:bookmarkStart w:id="28" w:name="_Toc1128"/>
      <w:r>
        <w:rPr>
          <w:rFonts w:ascii="仿宋_GB2312" w:eastAsia="仿宋_GB2312" w:hAnsi="仿宋_GB2312" w:cs="仿宋_GB2312" w:hint="eastAsia"/>
        </w:rPr>
        <w:lastRenderedPageBreak/>
        <w:t>第二章 响应文件内容及格式</w:t>
      </w:r>
      <w:bookmarkEnd w:id="27"/>
      <w:bookmarkEnd w:id="28"/>
    </w:p>
    <w:p w14:paraId="4CE723BA" w14:textId="77777777" w:rsidR="006254AD" w:rsidRDefault="006254AD">
      <w:pPr>
        <w:rPr>
          <w:rFonts w:ascii="仿宋_GB2312" w:eastAsia="仿宋_GB2312" w:hAnsi="仿宋_GB2312" w:cs="仿宋_GB2312"/>
        </w:rPr>
      </w:pPr>
      <w:bookmarkStart w:id="29" w:name="sys_投标文件内容及格式：Block"/>
      <w:bookmarkStart w:id="30" w:name="投标文件内容及格式：Block"/>
      <w:bookmarkEnd w:id="29"/>
      <w:bookmarkEnd w:id="30"/>
      <w:r>
        <w:rPr>
          <w:rFonts w:ascii="仿宋_GB2312" w:eastAsia="仿宋_GB2312" w:hAnsi="仿宋_GB2312" w:cs="仿宋_GB2312" w:hint="eastAsia"/>
          <w:b/>
          <w:sz w:val="24"/>
        </w:rPr>
        <w:t>一、响应文件外封面、封口、封皮及目录</w:t>
      </w:r>
    </w:p>
    <w:tbl>
      <w:tblPr>
        <w:tblW w:w="8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7"/>
        <w:gridCol w:w="6962"/>
        <w:gridCol w:w="882"/>
      </w:tblGrid>
      <w:tr w:rsidR="006254AD" w14:paraId="3315B74B" w14:textId="77777777">
        <w:trPr>
          <w:trHeight w:val="410"/>
        </w:trPr>
        <w:tc>
          <w:tcPr>
            <w:tcW w:w="677" w:type="dxa"/>
            <w:vAlign w:val="center"/>
          </w:tcPr>
          <w:p w14:paraId="5A5276ED" w14:textId="77777777" w:rsidR="006254AD" w:rsidRDefault="006254AD">
            <w:pPr>
              <w:widowControl/>
              <w:adjustRightInd w:val="0"/>
              <w:snapToGrid w:val="0"/>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序号</w:t>
            </w:r>
          </w:p>
        </w:tc>
        <w:tc>
          <w:tcPr>
            <w:tcW w:w="6962" w:type="dxa"/>
            <w:vAlign w:val="center"/>
          </w:tcPr>
          <w:p w14:paraId="28A95291" w14:textId="77777777" w:rsidR="006254AD" w:rsidRDefault="006254AD">
            <w:pPr>
              <w:widowControl/>
              <w:adjustRightInd w:val="0"/>
              <w:snapToGrid w:val="0"/>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内容</w:t>
            </w:r>
          </w:p>
        </w:tc>
        <w:tc>
          <w:tcPr>
            <w:tcW w:w="882" w:type="dxa"/>
            <w:vAlign w:val="center"/>
          </w:tcPr>
          <w:p w14:paraId="02D150CF" w14:textId="77777777" w:rsidR="006254AD" w:rsidRDefault="006254AD">
            <w:pPr>
              <w:widowControl/>
              <w:adjustRightInd w:val="0"/>
              <w:snapToGrid w:val="0"/>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格式</w:t>
            </w:r>
          </w:p>
        </w:tc>
      </w:tr>
      <w:tr w:rsidR="006254AD" w14:paraId="79A88DC2" w14:textId="77777777">
        <w:trPr>
          <w:trHeight w:val="415"/>
        </w:trPr>
        <w:tc>
          <w:tcPr>
            <w:tcW w:w="677" w:type="dxa"/>
            <w:vAlign w:val="center"/>
          </w:tcPr>
          <w:p w14:paraId="63258486" w14:textId="77777777" w:rsidR="006254AD" w:rsidRDefault="006254AD">
            <w:pPr>
              <w:adjustRightInd w:val="0"/>
              <w:snapToGrid w:val="0"/>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1</w:t>
            </w:r>
          </w:p>
        </w:tc>
        <w:tc>
          <w:tcPr>
            <w:tcW w:w="6962" w:type="dxa"/>
            <w:vAlign w:val="center"/>
          </w:tcPr>
          <w:p w14:paraId="3159F614" w14:textId="77777777" w:rsidR="006254AD" w:rsidRDefault="006254AD">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响应文件的外封面及封口</w:t>
            </w:r>
          </w:p>
        </w:tc>
        <w:tc>
          <w:tcPr>
            <w:tcW w:w="882" w:type="dxa"/>
            <w:vAlign w:val="center"/>
          </w:tcPr>
          <w:p w14:paraId="6342183B" w14:textId="77777777" w:rsidR="006254AD" w:rsidRDefault="006254AD">
            <w:pPr>
              <w:widowControl/>
              <w:adjustRightInd w:val="0"/>
              <w:snapToGrid w:val="0"/>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1</w:t>
            </w:r>
          </w:p>
        </w:tc>
      </w:tr>
      <w:tr w:rsidR="006254AD" w14:paraId="1B2D8971" w14:textId="77777777">
        <w:trPr>
          <w:trHeight w:val="464"/>
        </w:trPr>
        <w:tc>
          <w:tcPr>
            <w:tcW w:w="677" w:type="dxa"/>
            <w:vAlign w:val="center"/>
          </w:tcPr>
          <w:p w14:paraId="5253551E" w14:textId="77777777" w:rsidR="006254AD" w:rsidRDefault="006254AD">
            <w:pPr>
              <w:widowControl/>
              <w:adjustRightInd w:val="0"/>
              <w:snapToGrid w:val="0"/>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2</w:t>
            </w:r>
          </w:p>
        </w:tc>
        <w:tc>
          <w:tcPr>
            <w:tcW w:w="6962" w:type="dxa"/>
            <w:vAlign w:val="center"/>
          </w:tcPr>
          <w:p w14:paraId="61F553A9" w14:textId="77777777" w:rsidR="006254AD" w:rsidRDefault="006254AD">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响应文件的封皮</w:t>
            </w:r>
          </w:p>
        </w:tc>
        <w:tc>
          <w:tcPr>
            <w:tcW w:w="882" w:type="dxa"/>
            <w:vAlign w:val="center"/>
          </w:tcPr>
          <w:p w14:paraId="1B976C96" w14:textId="77777777" w:rsidR="006254AD" w:rsidRDefault="006254AD">
            <w:pPr>
              <w:widowControl/>
              <w:adjustRightInd w:val="0"/>
              <w:snapToGrid w:val="0"/>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2</w:t>
            </w:r>
          </w:p>
        </w:tc>
      </w:tr>
      <w:tr w:rsidR="006254AD" w14:paraId="70EBF124" w14:textId="77777777">
        <w:trPr>
          <w:trHeight w:val="464"/>
        </w:trPr>
        <w:tc>
          <w:tcPr>
            <w:tcW w:w="677" w:type="dxa"/>
            <w:vAlign w:val="center"/>
          </w:tcPr>
          <w:p w14:paraId="3CFE6A73" w14:textId="77777777" w:rsidR="006254AD" w:rsidRDefault="006254AD">
            <w:pPr>
              <w:widowControl/>
              <w:adjustRightInd w:val="0"/>
              <w:snapToGrid w:val="0"/>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3</w:t>
            </w:r>
          </w:p>
        </w:tc>
        <w:tc>
          <w:tcPr>
            <w:tcW w:w="6962" w:type="dxa"/>
            <w:vAlign w:val="center"/>
          </w:tcPr>
          <w:p w14:paraId="074692AD" w14:textId="77777777" w:rsidR="006254AD" w:rsidRDefault="006254AD">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响应文件的目录</w:t>
            </w:r>
          </w:p>
        </w:tc>
        <w:tc>
          <w:tcPr>
            <w:tcW w:w="882" w:type="dxa"/>
            <w:vAlign w:val="center"/>
          </w:tcPr>
          <w:p w14:paraId="3975A29B" w14:textId="77777777" w:rsidR="006254AD" w:rsidRDefault="006254AD">
            <w:pPr>
              <w:widowControl/>
              <w:adjustRightInd w:val="0"/>
              <w:snapToGrid w:val="0"/>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3</w:t>
            </w:r>
          </w:p>
        </w:tc>
      </w:tr>
    </w:tbl>
    <w:p w14:paraId="268EF44E" w14:textId="77777777" w:rsidR="006254AD" w:rsidRDefault="006254AD" w:rsidP="001B28EE">
      <w:pPr>
        <w:snapToGrid w:val="0"/>
        <w:spacing w:beforeLines="50" w:before="159"/>
        <w:rPr>
          <w:rFonts w:ascii="仿宋_GB2312" w:eastAsia="仿宋_GB2312" w:hAnsi="仿宋_GB2312" w:cs="仿宋_GB2312"/>
          <w:b/>
          <w:sz w:val="24"/>
        </w:rPr>
      </w:pPr>
      <w:r>
        <w:rPr>
          <w:rFonts w:ascii="仿宋_GB2312" w:eastAsia="仿宋_GB2312" w:hAnsi="仿宋_GB2312" w:cs="仿宋_GB2312" w:hint="eastAsia"/>
          <w:b/>
          <w:sz w:val="24"/>
        </w:rPr>
        <w:t>二、</w:t>
      </w:r>
      <w:r w:rsidRPr="00B22C6F">
        <w:rPr>
          <w:rFonts w:ascii="仿宋_GB2312" w:eastAsia="仿宋_GB2312" w:hAnsi="仿宋_GB2312" w:cs="仿宋_GB2312" w:hint="eastAsia"/>
          <w:b/>
          <w:sz w:val="24"/>
        </w:rPr>
        <w:t>资格证明材料</w:t>
      </w:r>
      <w:r>
        <w:rPr>
          <w:rFonts w:ascii="仿宋_GB2312" w:eastAsia="仿宋_GB2312" w:hAnsi="仿宋_GB2312" w:cs="仿宋_GB2312" w:hint="eastAsia"/>
          <w:b/>
          <w:sz w:val="24"/>
        </w:rPr>
        <w:t>（有一项不符合要求，不能进入下一阶段评审）</w:t>
      </w:r>
    </w:p>
    <w:tbl>
      <w:tblPr>
        <w:tblW w:w="8499" w:type="dxa"/>
        <w:tblLayout w:type="fixed"/>
        <w:tblCellMar>
          <w:left w:w="0" w:type="dxa"/>
          <w:right w:w="0" w:type="dxa"/>
        </w:tblCellMar>
        <w:tblLook w:val="0000" w:firstRow="0" w:lastRow="0" w:firstColumn="0" w:lastColumn="0" w:noHBand="0" w:noVBand="0"/>
      </w:tblPr>
      <w:tblGrid>
        <w:gridCol w:w="667"/>
        <w:gridCol w:w="6953"/>
        <w:gridCol w:w="879"/>
      </w:tblGrid>
      <w:tr w:rsidR="006254AD" w14:paraId="05126AED" w14:textId="77777777">
        <w:trPr>
          <w:trHeight w:val="465"/>
          <w:tblHeader/>
        </w:trPr>
        <w:tc>
          <w:tcPr>
            <w:tcW w:w="6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53F227C" w14:textId="77777777" w:rsidR="006254AD" w:rsidRDefault="006254AD">
            <w:pPr>
              <w:adjustRightInd w:val="0"/>
              <w:snapToGrid w:val="0"/>
              <w:jc w:val="center"/>
              <w:rPr>
                <w:rFonts w:ascii="仿宋_GB2312" w:eastAsia="仿宋_GB2312" w:hAnsi="仿宋_GB2312" w:cs="仿宋_GB2312"/>
                <w:szCs w:val="21"/>
              </w:rPr>
            </w:pPr>
            <w:bookmarkStart w:id="31" w:name="资格性证明材料：Document"/>
            <w:bookmarkStart w:id="32" w:name="sys_资格性证明材料：Document"/>
            <w:r>
              <w:rPr>
                <w:rFonts w:ascii="仿宋_GB2312" w:eastAsia="仿宋_GB2312" w:hAnsi="仿宋_GB2312" w:cs="仿宋_GB2312" w:hint="eastAsia"/>
                <w:szCs w:val="21"/>
              </w:rPr>
              <w:t>序号</w:t>
            </w:r>
          </w:p>
        </w:tc>
        <w:tc>
          <w:tcPr>
            <w:tcW w:w="69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21ADA31" w14:textId="77777777" w:rsidR="006254AD" w:rsidRDefault="006254AD">
            <w:pPr>
              <w:adjustRightInd w:val="0"/>
              <w:snapToGrid w:val="0"/>
              <w:jc w:val="center"/>
              <w:rPr>
                <w:rFonts w:ascii="仿宋_GB2312" w:eastAsia="仿宋_GB2312" w:hAnsi="仿宋_GB2312" w:cs="仿宋_GB2312"/>
                <w:szCs w:val="21"/>
              </w:rPr>
            </w:pPr>
            <w:r>
              <w:rPr>
                <w:rFonts w:ascii="仿宋_GB2312" w:eastAsia="仿宋_GB2312" w:hAnsi="仿宋_GB2312" w:cs="仿宋_GB2312" w:hint="eastAsia"/>
                <w:szCs w:val="21"/>
              </w:rPr>
              <w:t>资格证明材料</w:t>
            </w:r>
          </w:p>
        </w:tc>
        <w:tc>
          <w:tcPr>
            <w:tcW w:w="8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B318044" w14:textId="77777777" w:rsidR="006254AD" w:rsidRDefault="006254AD">
            <w:pPr>
              <w:adjustRightInd w:val="0"/>
              <w:snapToGrid w:val="0"/>
              <w:jc w:val="center"/>
              <w:rPr>
                <w:rFonts w:ascii="仿宋_GB2312" w:eastAsia="仿宋_GB2312" w:hAnsi="仿宋_GB2312" w:cs="仿宋_GB2312"/>
                <w:szCs w:val="21"/>
              </w:rPr>
            </w:pPr>
            <w:r>
              <w:rPr>
                <w:rFonts w:ascii="仿宋_GB2312" w:eastAsia="仿宋_GB2312" w:hAnsi="仿宋_GB2312" w:cs="仿宋_GB2312" w:hint="eastAsia"/>
                <w:szCs w:val="21"/>
              </w:rPr>
              <w:t>格式</w:t>
            </w:r>
          </w:p>
        </w:tc>
      </w:tr>
      <w:tr w:rsidR="006254AD" w14:paraId="6BF25176" w14:textId="77777777">
        <w:trPr>
          <w:trHeight w:val="857"/>
        </w:trPr>
        <w:tc>
          <w:tcPr>
            <w:tcW w:w="6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E9CBEBF" w14:textId="77777777" w:rsidR="006254AD" w:rsidRDefault="006254AD">
            <w:pPr>
              <w:adjustRightInd w:val="0"/>
              <w:snapToGrid w:val="0"/>
              <w:jc w:val="center"/>
              <w:rPr>
                <w:rFonts w:ascii="仿宋_GB2312" w:eastAsia="仿宋_GB2312" w:hAnsi="仿宋_GB2312" w:cs="仿宋_GB2312"/>
                <w:szCs w:val="21"/>
              </w:rPr>
            </w:pPr>
            <w:r>
              <w:rPr>
                <w:rFonts w:ascii="仿宋_GB2312" w:eastAsia="仿宋_GB2312" w:hAnsi="仿宋_GB2312" w:cs="仿宋_GB2312" w:hint="eastAsia"/>
                <w:szCs w:val="21"/>
              </w:rPr>
              <w:t>1</w:t>
            </w:r>
          </w:p>
        </w:tc>
        <w:tc>
          <w:tcPr>
            <w:tcW w:w="69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E4E6526" w14:textId="77777777" w:rsidR="006254AD" w:rsidRDefault="006254AD">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营业执照或事业单位法人证书或执业许可证等证明文件复印件</w:t>
            </w:r>
          </w:p>
        </w:tc>
        <w:tc>
          <w:tcPr>
            <w:tcW w:w="8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08B52C0" w14:textId="77777777" w:rsidR="006254AD" w:rsidRDefault="006254AD">
            <w:pPr>
              <w:adjustRightInd w:val="0"/>
              <w:snapToGrid w:val="0"/>
              <w:jc w:val="center"/>
              <w:rPr>
                <w:rFonts w:ascii="仿宋_GB2312" w:eastAsia="仿宋_GB2312" w:hAnsi="仿宋_GB2312" w:cs="仿宋_GB2312"/>
                <w:szCs w:val="21"/>
              </w:rPr>
            </w:pPr>
          </w:p>
        </w:tc>
      </w:tr>
      <w:tr w:rsidR="006254AD" w14:paraId="19C95F29" w14:textId="77777777">
        <w:trPr>
          <w:trHeight w:val="600"/>
        </w:trPr>
        <w:tc>
          <w:tcPr>
            <w:tcW w:w="6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A2C012C" w14:textId="77777777" w:rsidR="006254AD" w:rsidRDefault="006254AD">
            <w:pPr>
              <w:adjustRightInd w:val="0"/>
              <w:snapToGrid w:val="0"/>
              <w:jc w:val="center"/>
              <w:rPr>
                <w:rFonts w:ascii="仿宋_GB2312" w:eastAsia="仿宋_GB2312" w:hAnsi="仿宋_GB2312" w:cs="仿宋_GB2312"/>
                <w:szCs w:val="21"/>
              </w:rPr>
            </w:pPr>
            <w:r>
              <w:rPr>
                <w:rFonts w:ascii="仿宋_GB2312" w:eastAsia="仿宋_GB2312" w:hAnsi="仿宋_GB2312" w:cs="仿宋_GB2312" w:hint="eastAsia"/>
                <w:szCs w:val="21"/>
              </w:rPr>
              <w:t>2</w:t>
            </w:r>
          </w:p>
        </w:tc>
        <w:tc>
          <w:tcPr>
            <w:tcW w:w="69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535BEA4" w14:textId="77777777" w:rsidR="006254AD" w:rsidRDefault="006254AD">
            <w:pPr>
              <w:widowControl/>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组织机构代码证复印件（三证合一的不需提供）</w:t>
            </w:r>
          </w:p>
        </w:tc>
        <w:tc>
          <w:tcPr>
            <w:tcW w:w="8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9DF6242" w14:textId="77777777" w:rsidR="006254AD" w:rsidRDefault="006254AD">
            <w:pPr>
              <w:adjustRightInd w:val="0"/>
              <w:snapToGrid w:val="0"/>
              <w:jc w:val="center"/>
              <w:rPr>
                <w:rFonts w:ascii="仿宋_GB2312" w:eastAsia="仿宋_GB2312" w:hAnsi="仿宋_GB2312" w:cs="仿宋_GB2312"/>
                <w:szCs w:val="21"/>
              </w:rPr>
            </w:pPr>
          </w:p>
        </w:tc>
      </w:tr>
      <w:tr w:rsidR="006254AD" w14:paraId="343C897D" w14:textId="77777777">
        <w:trPr>
          <w:trHeight w:val="600"/>
        </w:trPr>
        <w:tc>
          <w:tcPr>
            <w:tcW w:w="6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D5471EC" w14:textId="77777777" w:rsidR="006254AD" w:rsidRDefault="006254AD">
            <w:pPr>
              <w:adjustRightInd w:val="0"/>
              <w:snapToGrid w:val="0"/>
              <w:jc w:val="center"/>
              <w:rPr>
                <w:rFonts w:ascii="仿宋_GB2312" w:eastAsia="仿宋_GB2312" w:hAnsi="仿宋_GB2312" w:cs="仿宋_GB2312"/>
                <w:szCs w:val="21"/>
              </w:rPr>
            </w:pPr>
            <w:r>
              <w:rPr>
                <w:rFonts w:ascii="仿宋_GB2312" w:eastAsia="仿宋_GB2312" w:hAnsi="仿宋_GB2312" w:cs="仿宋_GB2312" w:hint="eastAsia"/>
                <w:szCs w:val="21"/>
              </w:rPr>
              <w:t>3</w:t>
            </w:r>
          </w:p>
        </w:tc>
        <w:tc>
          <w:tcPr>
            <w:tcW w:w="69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BA35643" w14:textId="77777777" w:rsidR="006254AD" w:rsidRDefault="006254AD">
            <w:pPr>
              <w:widowControl/>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税务登记证复印件（三证合一的不需提供）</w:t>
            </w:r>
          </w:p>
        </w:tc>
        <w:tc>
          <w:tcPr>
            <w:tcW w:w="8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430EE8E" w14:textId="77777777" w:rsidR="006254AD" w:rsidRDefault="006254AD">
            <w:pPr>
              <w:adjustRightInd w:val="0"/>
              <w:snapToGrid w:val="0"/>
              <w:jc w:val="center"/>
              <w:rPr>
                <w:rFonts w:ascii="仿宋_GB2312" w:eastAsia="仿宋_GB2312" w:hAnsi="仿宋_GB2312" w:cs="仿宋_GB2312"/>
                <w:szCs w:val="21"/>
              </w:rPr>
            </w:pPr>
          </w:p>
        </w:tc>
      </w:tr>
      <w:tr w:rsidR="006254AD" w14:paraId="31FC4F0E" w14:textId="77777777">
        <w:trPr>
          <w:trHeight w:val="600"/>
        </w:trPr>
        <w:tc>
          <w:tcPr>
            <w:tcW w:w="6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1735A54" w14:textId="77777777" w:rsidR="006254AD" w:rsidRDefault="006254AD">
            <w:pPr>
              <w:adjustRightInd w:val="0"/>
              <w:snapToGrid w:val="0"/>
              <w:jc w:val="center"/>
              <w:rPr>
                <w:rFonts w:ascii="仿宋_GB2312" w:eastAsia="仿宋_GB2312" w:hAnsi="仿宋_GB2312" w:cs="仿宋_GB2312"/>
                <w:szCs w:val="21"/>
              </w:rPr>
            </w:pPr>
            <w:r>
              <w:rPr>
                <w:rFonts w:ascii="仿宋_GB2312" w:eastAsia="仿宋_GB2312" w:hAnsi="仿宋_GB2312" w:cs="仿宋_GB2312" w:hint="eastAsia"/>
                <w:szCs w:val="21"/>
              </w:rPr>
              <w:t>4</w:t>
            </w:r>
          </w:p>
        </w:tc>
        <w:tc>
          <w:tcPr>
            <w:tcW w:w="69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15CFACC" w14:textId="77777777" w:rsidR="006254AD" w:rsidRDefault="006254AD" w:rsidP="00140282">
            <w:pPr>
              <w:widowControl/>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法定代表人（或非法人组织负责人）身份证明书</w:t>
            </w:r>
          </w:p>
        </w:tc>
        <w:tc>
          <w:tcPr>
            <w:tcW w:w="8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70E1304" w14:textId="77777777" w:rsidR="006254AD" w:rsidRDefault="006254AD">
            <w:pPr>
              <w:adjustRightInd w:val="0"/>
              <w:snapToGrid w:val="0"/>
              <w:jc w:val="center"/>
              <w:rPr>
                <w:rFonts w:ascii="仿宋_GB2312" w:eastAsia="仿宋_GB2312" w:hAnsi="仿宋_GB2312" w:cs="仿宋_GB2312"/>
                <w:szCs w:val="21"/>
              </w:rPr>
            </w:pPr>
            <w:r>
              <w:rPr>
                <w:rFonts w:ascii="仿宋_GB2312" w:eastAsia="仿宋_GB2312" w:hAnsi="仿宋_GB2312" w:cs="仿宋_GB2312" w:hint="eastAsia"/>
                <w:szCs w:val="21"/>
              </w:rPr>
              <w:t>4</w:t>
            </w:r>
          </w:p>
        </w:tc>
      </w:tr>
      <w:tr w:rsidR="006254AD" w14:paraId="0C500195" w14:textId="77777777">
        <w:trPr>
          <w:trHeight w:val="577"/>
        </w:trPr>
        <w:tc>
          <w:tcPr>
            <w:tcW w:w="6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7719451" w14:textId="77777777" w:rsidR="006254AD" w:rsidRDefault="006254AD">
            <w:pPr>
              <w:adjustRightInd w:val="0"/>
              <w:snapToGrid w:val="0"/>
              <w:jc w:val="center"/>
              <w:rPr>
                <w:rFonts w:ascii="仿宋_GB2312" w:eastAsia="仿宋_GB2312" w:hAnsi="仿宋_GB2312" w:cs="仿宋_GB2312"/>
                <w:szCs w:val="21"/>
              </w:rPr>
            </w:pPr>
            <w:r>
              <w:rPr>
                <w:rFonts w:ascii="仿宋_GB2312" w:eastAsia="仿宋_GB2312" w:hAnsi="仿宋_GB2312" w:cs="仿宋_GB2312" w:hint="eastAsia"/>
                <w:szCs w:val="21"/>
              </w:rPr>
              <w:t>5</w:t>
            </w:r>
          </w:p>
        </w:tc>
        <w:tc>
          <w:tcPr>
            <w:tcW w:w="69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B53C52A" w14:textId="77777777" w:rsidR="006254AD" w:rsidRDefault="006254AD">
            <w:pPr>
              <w:widowControl/>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法定代表人（或非法人组织负责人）授权委托书（授权委托人参加谈判的须提供）</w:t>
            </w:r>
          </w:p>
        </w:tc>
        <w:tc>
          <w:tcPr>
            <w:tcW w:w="8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7BF98A6" w14:textId="77777777" w:rsidR="006254AD" w:rsidRDefault="006254AD">
            <w:pPr>
              <w:adjustRightInd w:val="0"/>
              <w:snapToGrid w:val="0"/>
              <w:jc w:val="center"/>
              <w:rPr>
                <w:rFonts w:ascii="仿宋_GB2312" w:eastAsia="仿宋_GB2312" w:hAnsi="仿宋_GB2312" w:cs="仿宋_GB2312"/>
                <w:szCs w:val="21"/>
              </w:rPr>
            </w:pPr>
            <w:r>
              <w:rPr>
                <w:rFonts w:ascii="仿宋_GB2312" w:eastAsia="仿宋_GB2312" w:hAnsi="仿宋_GB2312" w:cs="仿宋_GB2312" w:hint="eastAsia"/>
                <w:szCs w:val="21"/>
              </w:rPr>
              <w:t>5</w:t>
            </w:r>
          </w:p>
        </w:tc>
      </w:tr>
      <w:tr w:rsidR="006254AD" w14:paraId="7FDF801E" w14:textId="77777777">
        <w:trPr>
          <w:trHeight w:val="577"/>
        </w:trPr>
        <w:tc>
          <w:tcPr>
            <w:tcW w:w="6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4596C8B" w14:textId="77777777" w:rsidR="006254AD" w:rsidRDefault="006254AD">
            <w:pPr>
              <w:adjustRightInd w:val="0"/>
              <w:snapToGrid w:val="0"/>
              <w:jc w:val="center"/>
              <w:rPr>
                <w:rFonts w:ascii="仿宋_GB2312" w:eastAsia="仿宋_GB2312" w:hAnsi="仿宋_GB2312" w:cs="仿宋_GB2312"/>
                <w:szCs w:val="21"/>
              </w:rPr>
            </w:pPr>
            <w:r>
              <w:rPr>
                <w:rFonts w:ascii="仿宋_GB2312" w:eastAsia="仿宋_GB2312" w:hAnsi="仿宋_GB2312" w:cs="仿宋_GB2312" w:hint="eastAsia"/>
                <w:szCs w:val="21"/>
              </w:rPr>
              <w:t>6</w:t>
            </w:r>
          </w:p>
        </w:tc>
        <w:tc>
          <w:tcPr>
            <w:tcW w:w="69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5A61246" w14:textId="77777777" w:rsidR="006254AD" w:rsidRDefault="006254AD">
            <w:pPr>
              <w:widowControl/>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具有良好的商业信誉和健全的财务会计制度的承诺函</w:t>
            </w:r>
          </w:p>
        </w:tc>
        <w:tc>
          <w:tcPr>
            <w:tcW w:w="8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F17D1FB" w14:textId="77777777" w:rsidR="006254AD" w:rsidRDefault="006254AD">
            <w:pPr>
              <w:adjustRightInd w:val="0"/>
              <w:snapToGrid w:val="0"/>
              <w:jc w:val="center"/>
              <w:rPr>
                <w:rFonts w:ascii="仿宋_GB2312" w:eastAsia="仿宋_GB2312" w:hAnsi="仿宋_GB2312" w:cs="仿宋_GB2312"/>
                <w:szCs w:val="21"/>
              </w:rPr>
            </w:pPr>
            <w:r>
              <w:rPr>
                <w:rFonts w:ascii="仿宋_GB2312" w:eastAsia="仿宋_GB2312" w:hAnsi="仿宋_GB2312" w:cs="仿宋_GB2312" w:hint="eastAsia"/>
                <w:szCs w:val="21"/>
              </w:rPr>
              <w:t>6</w:t>
            </w:r>
          </w:p>
        </w:tc>
      </w:tr>
      <w:tr w:rsidR="006254AD" w14:paraId="6D13B727" w14:textId="77777777">
        <w:trPr>
          <w:trHeight w:val="1137"/>
        </w:trPr>
        <w:tc>
          <w:tcPr>
            <w:tcW w:w="6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C42FB81" w14:textId="77777777" w:rsidR="006254AD" w:rsidRDefault="006254AD">
            <w:pPr>
              <w:adjustRightInd w:val="0"/>
              <w:snapToGrid w:val="0"/>
              <w:jc w:val="center"/>
              <w:rPr>
                <w:rFonts w:ascii="仿宋_GB2312" w:eastAsia="仿宋_GB2312" w:hAnsi="仿宋_GB2312" w:cs="仿宋_GB2312"/>
                <w:szCs w:val="21"/>
              </w:rPr>
            </w:pPr>
            <w:r>
              <w:rPr>
                <w:rFonts w:ascii="仿宋_GB2312" w:eastAsia="仿宋_GB2312" w:hAnsi="仿宋_GB2312" w:cs="仿宋_GB2312" w:hint="eastAsia"/>
                <w:szCs w:val="21"/>
              </w:rPr>
              <w:t>7</w:t>
            </w:r>
          </w:p>
        </w:tc>
        <w:tc>
          <w:tcPr>
            <w:tcW w:w="69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0B76066" w14:textId="77777777" w:rsidR="006254AD" w:rsidRDefault="006254AD">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谈判时间前六个月内任一个月的依法缴纳税收的缴款凭据复印件</w:t>
            </w:r>
          </w:p>
          <w:p w14:paraId="45FA0F68" w14:textId="77777777" w:rsidR="006254AD" w:rsidRDefault="006254AD">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（注：依法免税的供应商，应提供相关证明材料，包括相关法规要求原文及加盖公章的情况说明）</w:t>
            </w:r>
          </w:p>
        </w:tc>
        <w:tc>
          <w:tcPr>
            <w:tcW w:w="8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52DE76B" w14:textId="77777777" w:rsidR="006254AD" w:rsidRDefault="006254AD">
            <w:pPr>
              <w:adjustRightInd w:val="0"/>
              <w:snapToGrid w:val="0"/>
              <w:jc w:val="center"/>
              <w:rPr>
                <w:rFonts w:ascii="仿宋_GB2312" w:eastAsia="仿宋_GB2312" w:hAnsi="仿宋_GB2312" w:cs="仿宋_GB2312"/>
                <w:szCs w:val="21"/>
              </w:rPr>
            </w:pPr>
          </w:p>
        </w:tc>
      </w:tr>
      <w:tr w:rsidR="006254AD" w14:paraId="4E86B3DC" w14:textId="77777777">
        <w:trPr>
          <w:trHeight w:val="1137"/>
        </w:trPr>
        <w:tc>
          <w:tcPr>
            <w:tcW w:w="6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86657B8" w14:textId="77777777" w:rsidR="006254AD" w:rsidRDefault="006254AD">
            <w:pPr>
              <w:adjustRightInd w:val="0"/>
              <w:snapToGrid w:val="0"/>
              <w:jc w:val="center"/>
              <w:rPr>
                <w:rFonts w:ascii="仿宋_GB2312" w:eastAsia="仿宋_GB2312" w:hAnsi="仿宋_GB2312" w:cs="仿宋_GB2312"/>
                <w:szCs w:val="21"/>
              </w:rPr>
            </w:pPr>
            <w:r>
              <w:rPr>
                <w:rFonts w:ascii="仿宋_GB2312" w:eastAsia="仿宋_GB2312" w:hAnsi="仿宋_GB2312" w:cs="仿宋_GB2312" w:hint="eastAsia"/>
                <w:szCs w:val="21"/>
              </w:rPr>
              <w:t>8</w:t>
            </w:r>
          </w:p>
        </w:tc>
        <w:tc>
          <w:tcPr>
            <w:tcW w:w="69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93FEDC1" w14:textId="77777777" w:rsidR="006254AD" w:rsidRDefault="006254AD">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谈判时间前六个月内任一个月的依法缴纳社会保障资金的缴款凭据复印件</w:t>
            </w:r>
          </w:p>
          <w:p w14:paraId="249102FF" w14:textId="77777777" w:rsidR="006254AD" w:rsidRDefault="006254AD">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（注：依法不需要缴纳社会保障资金的供应商，应提供相关证明材料，包括相关法规要求原文及加盖公章的情况说明）</w:t>
            </w:r>
          </w:p>
        </w:tc>
        <w:tc>
          <w:tcPr>
            <w:tcW w:w="8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A2CAA1B" w14:textId="77777777" w:rsidR="006254AD" w:rsidRDefault="006254AD">
            <w:pPr>
              <w:adjustRightInd w:val="0"/>
              <w:snapToGrid w:val="0"/>
              <w:jc w:val="center"/>
              <w:rPr>
                <w:rFonts w:ascii="仿宋_GB2312" w:eastAsia="仿宋_GB2312" w:hAnsi="仿宋_GB2312" w:cs="仿宋_GB2312"/>
                <w:szCs w:val="21"/>
              </w:rPr>
            </w:pPr>
          </w:p>
        </w:tc>
      </w:tr>
      <w:tr w:rsidR="006254AD" w14:paraId="79E01870" w14:textId="77777777">
        <w:trPr>
          <w:trHeight w:val="436"/>
        </w:trPr>
        <w:tc>
          <w:tcPr>
            <w:tcW w:w="6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0AEE7E6" w14:textId="77777777" w:rsidR="006254AD" w:rsidRDefault="006254AD">
            <w:pPr>
              <w:adjustRightInd w:val="0"/>
              <w:snapToGrid w:val="0"/>
              <w:jc w:val="center"/>
              <w:rPr>
                <w:rFonts w:ascii="仿宋_GB2312" w:eastAsia="仿宋_GB2312" w:hAnsi="仿宋_GB2312" w:cs="仿宋_GB2312"/>
                <w:szCs w:val="21"/>
              </w:rPr>
            </w:pPr>
            <w:r>
              <w:rPr>
                <w:rFonts w:ascii="仿宋_GB2312" w:eastAsia="仿宋_GB2312" w:hAnsi="仿宋_GB2312" w:cs="仿宋_GB2312" w:hint="eastAsia"/>
                <w:szCs w:val="21"/>
              </w:rPr>
              <w:t>9</w:t>
            </w:r>
          </w:p>
        </w:tc>
        <w:tc>
          <w:tcPr>
            <w:tcW w:w="69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1032863" w14:textId="77777777" w:rsidR="006254AD" w:rsidRDefault="006254AD">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具备履行合同所必需的设备和专业技术能力声明函</w:t>
            </w:r>
          </w:p>
        </w:tc>
        <w:tc>
          <w:tcPr>
            <w:tcW w:w="8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13142E5" w14:textId="77777777" w:rsidR="006254AD" w:rsidRDefault="006254AD">
            <w:pPr>
              <w:adjustRightInd w:val="0"/>
              <w:snapToGrid w:val="0"/>
              <w:jc w:val="center"/>
              <w:rPr>
                <w:rFonts w:ascii="仿宋_GB2312" w:eastAsia="仿宋_GB2312" w:hAnsi="仿宋_GB2312" w:cs="仿宋_GB2312"/>
                <w:szCs w:val="21"/>
              </w:rPr>
            </w:pPr>
            <w:r>
              <w:rPr>
                <w:rFonts w:ascii="仿宋_GB2312" w:eastAsia="仿宋_GB2312" w:hAnsi="仿宋_GB2312" w:cs="仿宋_GB2312" w:hint="eastAsia"/>
                <w:szCs w:val="21"/>
              </w:rPr>
              <w:t>7</w:t>
            </w:r>
          </w:p>
        </w:tc>
      </w:tr>
      <w:tr w:rsidR="006254AD" w14:paraId="3738402B" w14:textId="77777777">
        <w:trPr>
          <w:trHeight w:val="577"/>
        </w:trPr>
        <w:tc>
          <w:tcPr>
            <w:tcW w:w="6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5168B4F" w14:textId="77777777" w:rsidR="006254AD" w:rsidRDefault="006254AD">
            <w:pPr>
              <w:adjustRightInd w:val="0"/>
              <w:snapToGrid w:val="0"/>
              <w:jc w:val="center"/>
              <w:rPr>
                <w:rFonts w:ascii="仿宋_GB2312" w:eastAsia="仿宋_GB2312" w:hAnsi="仿宋_GB2312" w:cs="仿宋_GB2312"/>
                <w:szCs w:val="21"/>
              </w:rPr>
            </w:pPr>
            <w:r>
              <w:rPr>
                <w:rFonts w:ascii="仿宋_GB2312" w:eastAsia="仿宋_GB2312" w:hAnsi="仿宋_GB2312" w:cs="仿宋_GB2312" w:hint="eastAsia"/>
                <w:szCs w:val="21"/>
              </w:rPr>
              <w:t>10</w:t>
            </w:r>
          </w:p>
        </w:tc>
        <w:tc>
          <w:tcPr>
            <w:tcW w:w="69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CEB0AAC" w14:textId="77777777" w:rsidR="006254AD" w:rsidRDefault="006254AD">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参加政府采购活动前3年内在经营活动中没有重大违法记录的书面声明</w:t>
            </w:r>
          </w:p>
        </w:tc>
        <w:tc>
          <w:tcPr>
            <w:tcW w:w="8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0055270" w14:textId="77777777" w:rsidR="006254AD" w:rsidRDefault="006254AD">
            <w:pPr>
              <w:adjustRightInd w:val="0"/>
              <w:snapToGrid w:val="0"/>
              <w:jc w:val="center"/>
              <w:rPr>
                <w:rFonts w:ascii="仿宋_GB2312" w:eastAsia="仿宋_GB2312" w:hAnsi="仿宋_GB2312" w:cs="仿宋_GB2312"/>
                <w:szCs w:val="21"/>
              </w:rPr>
            </w:pPr>
            <w:r>
              <w:rPr>
                <w:rFonts w:ascii="仿宋_GB2312" w:eastAsia="仿宋_GB2312" w:hAnsi="仿宋_GB2312" w:cs="仿宋_GB2312" w:hint="eastAsia"/>
                <w:szCs w:val="21"/>
              </w:rPr>
              <w:t>8</w:t>
            </w:r>
          </w:p>
        </w:tc>
      </w:tr>
      <w:tr w:rsidR="006254AD" w14:paraId="117D2F78" w14:textId="77777777">
        <w:trPr>
          <w:trHeight w:val="600"/>
        </w:trPr>
        <w:tc>
          <w:tcPr>
            <w:tcW w:w="6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4029548" w14:textId="77777777" w:rsidR="006254AD" w:rsidRDefault="006254AD" w:rsidP="00140282">
            <w:pPr>
              <w:adjustRightInd w:val="0"/>
              <w:snapToGrid w:val="0"/>
              <w:jc w:val="center"/>
              <w:rPr>
                <w:rFonts w:ascii="仿宋_GB2312" w:eastAsia="仿宋_GB2312" w:hAnsi="仿宋_GB2312" w:cs="仿宋_GB2312"/>
                <w:szCs w:val="21"/>
              </w:rPr>
            </w:pPr>
            <w:r>
              <w:rPr>
                <w:rFonts w:ascii="仿宋_GB2312" w:eastAsia="仿宋_GB2312" w:hAnsi="仿宋_GB2312" w:cs="仿宋_GB2312" w:hint="eastAsia"/>
                <w:szCs w:val="21"/>
              </w:rPr>
              <w:t>1</w:t>
            </w:r>
            <w:r w:rsidR="00140282">
              <w:rPr>
                <w:rFonts w:ascii="仿宋_GB2312" w:eastAsia="仿宋_GB2312" w:hAnsi="仿宋_GB2312" w:cs="仿宋_GB2312" w:hint="eastAsia"/>
                <w:szCs w:val="21"/>
              </w:rPr>
              <w:t>1</w:t>
            </w:r>
          </w:p>
        </w:tc>
        <w:tc>
          <w:tcPr>
            <w:tcW w:w="69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2258E98" w14:textId="77777777" w:rsidR="006254AD" w:rsidRDefault="006254AD">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其它资格证明文件（如适用，</w:t>
            </w:r>
            <w:proofErr w:type="gramStart"/>
            <w:r>
              <w:rPr>
                <w:rFonts w:ascii="仿宋_GB2312" w:eastAsia="仿宋_GB2312" w:hAnsi="仿宋_GB2312" w:cs="仿宋_GB2312" w:hint="eastAsia"/>
                <w:szCs w:val="21"/>
              </w:rPr>
              <w:t>按供应</w:t>
            </w:r>
            <w:proofErr w:type="gramEnd"/>
            <w:r>
              <w:rPr>
                <w:rFonts w:ascii="仿宋_GB2312" w:eastAsia="仿宋_GB2312" w:hAnsi="仿宋_GB2312" w:cs="仿宋_GB2312" w:hint="eastAsia"/>
                <w:szCs w:val="21"/>
              </w:rPr>
              <w:t>商须知表1.3.4要求描述）</w:t>
            </w:r>
          </w:p>
        </w:tc>
        <w:tc>
          <w:tcPr>
            <w:tcW w:w="8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5DC5A33" w14:textId="77777777" w:rsidR="006254AD" w:rsidRDefault="006254AD">
            <w:pPr>
              <w:adjustRightInd w:val="0"/>
              <w:snapToGrid w:val="0"/>
              <w:jc w:val="center"/>
              <w:rPr>
                <w:rFonts w:ascii="仿宋_GB2312" w:eastAsia="仿宋_GB2312" w:hAnsi="仿宋_GB2312" w:cs="仿宋_GB2312"/>
                <w:szCs w:val="21"/>
              </w:rPr>
            </w:pPr>
          </w:p>
        </w:tc>
      </w:tr>
      <w:tr w:rsidR="006254AD" w14:paraId="01348504" w14:textId="77777777">
        <w:trPr>
          <w:trHeight w:val="597"/>
        </w:trPr>
        <w:tc>
          <w:tcPr>
            <w:tcW w:w="6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A92D960" w14:textId="77777777" w:rsidR="006254AD" w:rsidRDefault="006254AD" w:rsidP="00140282">
            <w:pPr>
              <w:adjustRightInd w:val="0"/>
              <w:snapToGrid w:val="0"/>
              <w:jc w:val="center"/>
              <w:rPr>
                <w:rFonts w:ascii="仿宋_GB2312" w:eastAsia="仿宋_GB2312" w:hAnsi="仿宋_GB2312" w:cs="仿宋_GB2312"/>
                <w:szCs w:val="21"/>
              </w:rPr>
            </w:pPr>
            <w:r>
              <w:rPr>
                <w:rFonts w:ascii="仿宋_GB2312" w:eastAsia="仿宋_GB2312" w:hAnsi="仿宋_GB2312" w:cs="仿宋_GB2312" w:hint="eastAsia"/>
                <w:szCs w:val="21"/>
              </w:rPr>
              <w:t>1</w:t>
            </w:r>
            <w:r w:rsidR="00140282">
              <w:rPr>
                <w:rFonts w:ascii="仿宋_GB2312" w:eastAsia="仿宋_GB2312" w:hAnsi="仿宋_GB2312" w:cs="仿宋_GB2312" w:hint="eastAsia"/>
                <w:szCs w:val="21"/>
              </w:rPr>
              <w:t>2</w:t>
            </w:r>
          </w:p>
        </w:tc>
        <w:tc>
          <w:tcPr>
            <w:tcW w:w="69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EA9F5FE" w14:textId="77777777" w:rsidR="006254AD" w:rsidRDefault="006254AD">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信用记录（采购人或</w:t>
            </w:r>
            <w:r w:rsidR="006131F1">
              <w:rPr>
                <w:rFonts w:ascii="仿宋_GB2312" w:eastAsia="仿宋_GB2312" w:hAnsi="仿宋_GB2312" w:cs="仿宋_GB2312" w:hint="eastAsia"/>
                <w:szCs w:val="21"/>
              </w:rPr>
              <w:t>采购办公室</w:t>
            </w:r>
            <w:r>
              <w:rPr>
                <w:rFonts w:ascii="仿宋_GB2312" w:eastAsia="仿宋_GB2312" w:hAnsi="仿宋_GB2312" w:cs="仿宋_GB2312" w:hint="eastAsia"/>
                <w:szCs w:val="21"/>
              </w:rPr>
              <w:t>将按照采购文件规定的审查期间内进行查询）</w:t>
            </w:r>
          </w:p>
        </w:tc>
        <w:tc>
          <w:tcPr>
            <w:tcW w:w="8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94EDB01" w14:textId="77777777" w:rsidR="006254AD" w:rsidRDefault="006254AD">
            <w:pPr>
              <w:adjustRightInd w:val="0"/>
              <w:snapToGrid w:val="0"/>
              <w:jc w:val="center"/>
              <w:rPr>
                <w:rFonts w:ascii="仿宋_GB2312" w:eastAsia="仿宋_GB2312" w:hAnsi="仿宋_GB2312" w:cs="仿宋_GB2312"/>
                <w:szCs w:val="21"/>
              </w:rPr>
            </w:pPr>
          </w:p>
        </w:tc>
      </w:tr>
      <w:tr w:rsidR="006254AD" w14:paraId="1EA0862F" w14:textId="77777777">
        <w:trPr>
          <w:trHeight w:val="372"/>
        </w:trPr>
        <w:tc>
          <w:tcPr>
            <w:tcW w:w="6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6DFA126" w14:textId="77777777" w:rsidR="006254AD" w:rsidRDefault="006254AD">
            <w:pPr>
              <w:adjustRightInd w:val="0"/>
              <w:snapToGrid w:val="0"/>
              <w:jc w:val="center"/>
              <w:rPr>
                <w:rFonts w:ascii="仿宋_GB2312" w:eastAsia="仿宋_GB2312" w:hAnsi="仿宋_GB2312" w:cs="仿宋_GB2312"/>
                <w:szCs w:val="21"/>
              </w:rPr>
            </w:pPr>
          </w:p>
        </w:tc>
        <w:tc>
          <w:tcPr>
            <w:tcW w:w="69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C361F92" w14:textId="77777777" w:rsidR="006254AD" w:rsidRDefault="006254AD">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w:t>
            </w:r>
          </w:p>
        </w:tc>
        <w:tc>
          <w:tcPr>
            <w:tcW w:w="8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3661781" w14:textId="77777777" w:rsidR="006254AD" w:rsidRDefault="006254AD">
            <w:pPr>
              <w:adjustRightInd w:val="0"/>
              <w:snapToGrid w:val="0"/>
              <w:jc w:val="center"/>
              <w:rPr>
                <w:rFonts w:ascii="仿宋_GB2312" w:eastAsia="仿宋_GB2312" w:hAnsi="仿宋_GB2312" w:cs="仿宋_GB2312"/>
                <w:szCs w:val="21"/>
              </w:rPr>
            </w:pPr>
          </w:p>
        </w:tc>
      </w:tr>
    </w:tbl>
    <w:p w14:paraId="0F487625" w14:textId="77777777" w:rsidR="006254AD" w:rsidRDefault="006254AD" w:rsidP="001B28EE">
      <w:pPr>
        <w:snapToGrid w:val="0"/>
        <w:spacing w:beforeLines="50" w:before="159"/>
        <w:rPr>
          <w:rFonts w:ascii="仿宋_GB2312" w:eastAsia="仿宋_GB2312" w:hAnsi="仿宋_GB2312" w:cs="仿宋_GB2312"/>
          <w:b/>
          <w:sz w:val="24"/>
        </w:rPr>
      </w:pPr>
      <w:r>
        <w:rPr>
          <w:rFonts w:ascii="仿宋_GB2312" w:eastAsia="仿宋_GB2312" w:hAnsi="仿宋_GB2312" w:cs="仿宋_GB2312" w:hint="eastAsia"/>
          <w:b/>
          <w:sz w:val="24"/>
        </w:rPr>
        <w:t>三、符合性证明材料（有一项不符合要求，不能进入下一阶段评审）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2"/>
        <w:gridCol w:w="6957"/>
        <w:gridCol w:w="868"/>
      </w:tblGrid>
      <w:tr w:rsidR="006254AD" w14:paraId="1EAD580B" w14:textId="77777777">
        <w:trPr>
          <w:trHeight w:val="731"/>
          <w:tblHeader/>
        </w:trPr>
        <w:tc>
          <w:tcPr>
            <w:tcW w:w="682" w:type="dxa"/>
            <w:vAlign w:val="center"/>
          </w:tcPr>
          <w:bookmarkEnd w:id="31"/>
          <w:bookmarkEnd w:id="32"/>
          <w:p w14:paraId="69E91E57" w14:textId="77777777" w:rsidR="006254AD" w:rsidRDefault="006254AD">
            <w:pPr>
              <w:adjustRightInd w:val="0"/>
              <w:snapToGrid w:val="0"/>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序号</w:t>
            </w:r>
          </w:p>
        </w:tc>
        <w:tc>
          <w:tcPr>
            <w:tcW w:w="6957" w:type="dxa"/>
            <w:vAlign w:val="center"/>
          </w:tcPr>
          <w:p w14:paraId="2F3DD296" w14:textId="77777777" w:rsidR="006254AD" w:rsidRDefault="006254AD">
            <w:pPr>
              <w:adjustRightInd w:val="0"/>
              <w:snapToGrid w:val="0"/>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符合性证明材料</w:t>
            </w:r>
          </w:p>
        </w:tc>
        <w:tc>
          <w:tcPr>
            <w:tcW w:w="868" w:type="dxa"/>
            <w:vAlign w:val="center"/>
          </w:tcPr>
          <w:p w14:paraId="71C49C4E" w14:textId="77777777" w:rsidR="006254AD" w:rsidRDefault="006254AD">
            <w:pPr>
              <w:adjustRightInd w:val="0"/>
              <w:snapToGrid w:val="0"/>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格式</w:t>
            </w:r>
          </w:p>
        </w:tc>
      </w:tr>
      <w:tr w:rsidR="006254AD" w14:paraId="27F7F72B" w14:textId="77777777">
        <w:trPr>
          <w:trHeight w:val="417"/>
        </w:trPr>
        <w:tc>
          <w:tcPr>
            <w:tcW w:w="682" w:type="dxa"/>
            <w:vAlign w:val="center"/>
          </w:tcPr>
          <w:p w14:paraId="7B1773A3" w14:textId="77777777" w:rsidR="006254AD" w:rsidRDefault="006254AD">
            <w:pPr>
              <w:adjustRightInd w:val="0"/>
              <w:snapToGrid w:val="0"/>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lastRenderedPageBreak/>
              <w:t>1</w:t>
            </w:r>
          </w:p>
        </w:tc>
        <w:tc>
          <w:tcPr>
            <w:tcW w:w="6957" w:type="dxa"/>
            <w:vAlign w:val="center"/>
          </w:tcPr>
          <w:p w14:paraId="4DBC25A8" w14:textId="77777777" w:rsidR="006254AD" w:rsidRDefault="006254AD">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响应函</w:t>
            </w:r>
          </w:p>
        </w:tc>
        <w:tc>
          <w:tcPr>
            <w:tcW w:w="868" w:type="dxa"/>
            <w:vAlign w:val="center"/>
          </w:tcPr>
          <w:p w14:paraId="45FD782C" w14:textId="77777777" w:rsidR="006254AD" w:rsidRDefault="00B26678">
            <w:pPr>
              <w:adjustRightInd w:val="0"/>
              <w:snapToGrid w:val="0"/>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9</w:t>
            </w:r>
          </w:p>
        </w:tc>
      </w:tr>
      <w:tr w:rsidR="006254AD" w14:paraId="0736BE15" w14:textId="77777777">
        <w:trPr>
          <w:trHeight w:val="417"/>
        </w:trPr>
        <w:tc>
          <w:tcPr>
            <w:tcW w:w="682" w:type="dxa"/>
            <w:vAlign w:val="center"/>
          </w:tcPr>
          <w:p w14:paraId="6ED1F586" w14:textId="77777777" w:rsidR="006254AD" w:rsidRDefault="00140282">
            <w:pPr>
              <w:adjustRightInd w:val="0"/>
              <w:snapToGrid w:val="0"/>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2</w:t>
            </w:r>
          </w:p>
        </w:tc>
        <w:tc>
          <w:tcPr>
            <w:tcW w:w="6957" w:type="dxa"/>
            <w:vAlign w:val="center"/>
          </w:tcPr>
          <w:p w14:paraId="07C50BC5" w14:textId="77777777" w:rsidR="006254AD" w:rsidRDefault="006254AD">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报价一览表</w:t>
            </w:r>
          </w:p>
        </w:tc>
        <w:tc>
          <w:tcPr>
            <w:tcW w:w="868" w:type="dxa"/>
            <w:vAlign w:val="center"/>
          </w:tcPr>
          <w:p w14:paraId="2D61423C" w14:textId="77777777" w:rsidR="006254AD" w:rsidRDefault="00B26678">
            <w:pPr>
              <w:adjustRightInd w:val="0"/>
              <w:snapToGrid w:val="0"/>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10</w:t>
            </w:r>
          </w:p>
        </w:tc>
      </w:tr>
      <w:tr w:rsidR="006254AD" w14:paraId="1E527677" w14:textId="77777777">
        <w:trPr>
          <w:trHeight w:val="417"/>
        </w:trPr>
        <w:tc>
          <w:tcPr>
            <w:tcW w:w="682" w:type="dxa"/>
            <w:vAlign w:val="center"/>
          </w:tcPr>
          <w:p w14:paraId="5A26EDA4" w14:textId="77777777" w:rsidR="006254AD" w:rsidRDefault="00140282">
            <w:pPr>
              <w:adjustRightInd w:val="0"/>
              <w:snapToGrid w:val="0"/>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3</w:t>
            </w:r>
          </w:p>
        </w:tc>
        <w:tc>
          <w:tcPr>
            <w:tcW w:w="6957" w:type="dxa"/>
            <w:vAlign w:val="center"/>
          </w:tcPr>
          <w:p w14:paraId="22778765" w14:textId="77777777" w:rsidR="006254AD" w:rsidRDefault="006254AD">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分项报价表</w:t>
            </w:r>
          </w:p>
        </w:tc>
        <w:tc>
          <w:tcPr>
            <w:tcW w:w="868" w:type="dxa"/>
            <w:vAlign w:val="center"/>
          </w:tcPr>
          <w:p w14:paraId="5E91E6DC" w14:textId="77777777" w:rsidR="006254AD" w:rsidRDefault="00B26678">
            <w:pPr>
              <w:adjustRightInd w:val="0"/>
              <w:snapToGrid w:val="0"/>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11</w:t>
            </w:r>
          </w:p>
        </w:tc>
      </w:tr>
      <w:tr w:rsidR="006254AD" w14:paraId="005ADAB5" w14:textId="77777777">
        <w:trPr>
          <w:trHeight w:val="417"/>
        </w:trPr>
        <w:tc>
          <w:tcPr>
            <w:tcW w:w="682" w:type="dxa"/>
            <w:vAlign w:val="center"/>
          </w:tcPr>
          <w:p w14:paraId="5C978653" w14:textId="77777777" w:rsidR="006254AD" w:rsidRDefault="00140282">
            <w:pPr>
              <w:adjustRightInd w:val="0"/>
              <w:snapToGrid w:val="0"/>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4</w:t>
            </w:r>
          </w:p>
        </w:tc>
        <w:tc>
          <w:tcPr>
            <w:tcW w:w="6957" w:type="dxa"/>
            <w:vAlign w:val="center"/>
          </w:tcPr>
          <w:p w14:paraId="3C0908DA" w14:textId="77777777" w:rsidR="006254AD" w:rsidRDefault="006254AD">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技术规格偏离表</w:t>
            </w:r>
          </w:p>
        </w:tc>
        <w:tc>
          <w:tcPr>
            <w:tcW w:w="868" w:type="dxa"/>
            <w:vAlign w:val="center"/>
          </w:tcPr>
          <w:p w14:paraId="41A55FD9" w14:textId="77777777" w:rsidR="006254AD" w:rsidRDefault="00B26678">
            <w:pPr>
              <w:adjustRightInd w:val="0"/>
              <w:snapToGrid w:val="0"/>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12</w:t>
            </w:r>
          </w:p>
        </w:tc>
      </w:tr>
      <w:tr w:rsidR="006254AD" w14:paraId="408C69F9" w14:textId="77777777">
        <w:trPr>
          <w:trHeight w:val="417"/>
        </w:trPr>
        <w:tc>
          <w:tcPr>
            <w:tcW w:w="682" w:type="dxa"/>
            <w:vAlign w:val="center"/>
          </w:tcPr>
          <w:p w14:paraId="3885012F" w14:textId="77777777" w:rsidR="006254AD" w:rsidRDefault="00140282">
            <w:pPr>
              <w:adjustRightInd w:val="0"/>
              <w:snapToGrid w:val="0"/>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5</w:t>
            </w:r>
          </w:p>
        </w:tc>
        <w:tc>
          <w:tcPr>
            <w:tcW w:w="6957" w:type="dxa"/>
            <w:vAlign w:val="center"/>
          </w:tcPr>
          <w:p w14:paraId="618B4117" w14:textId="77777777" w:rsidR="006254AD" w:rsidRDefault="006254AD">
            <w:pPr>
              <w:adjustRightInd w:val="0"/>
              <w:snapToGrid w:val="0"/>
              <w:rPr>
                <w:rFonts w:ascii="仿宋_GB2312" w:eastAsia="仿宋_GB2312" w:hAnsi="仿宋_GB2312" w:cs="仿宋_GB2312"/>
                <w:kern w:val="0"/>
                <w:szCs w:val="21"/>
              </w:rPr>
            </w:pPr>
            <w:r>
              <w:rPr>
                <w:rFonts w:ascii="仿宋_GB2312" w:eastAsia="仿宋_GB2312" w:hAnsi="仿宋_GB2312" w:cs="仿宋_GB2312" w:hint="eastAsia"/>
                <w:kern w:val="0"/>
                <w:szCs w:val="21"/>
              </w:rPr>
              <w:t>商务条款偏离表</w:t>
            </w:r>
          </w:p>
        </w:tc>
        <w:tc>
          <w:tcPr>
            <w:tcW w:w="868" w:type="dxa"/>
            <w:vAlign w:val="center"/>
          </w:tcPr>
          <w:p w14:paraId="364CEF7D" w14:textId="77777777" w:rsidR="006254AD" w:rsidRDefault="00B26678">
            <w:pPr>
              <w:adjustRightInd w:val="0"/>
              <w:snapToGrid w:val="0"/>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13</w:t>
            </w:r>
          </w:p>
        </w:tc>
      </w:tr>
      <w:tr w:rsidR="006254AD" w14:paraId="115A8470" w14:textId="77777777">
        <w:trPr>
          <w:trHeight w:val="417"/>
        </w:trPr>
        <w:tc>
          <w:tcPr>
            <w:tcW w:w="682" w:type="dxa"/>
            <w:vAlign w:val="center"/>
          </w:tcPr>
          <w:p w14:paraId="65CA4DF2" w14:textId="77777777" w:rsidR="006254AD" w:rsidRDefault="00140282">
            <w:pPr>
              <w:adjustRightInd w:val="0"/>
              <w:snapToGrid w:val="0"/>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6</w:t>
            </w:r>
          </w:p>
        </w:tc>
        <w:tc>
          <w:tcPr>
            <w:tcW w:w="6957" w:type="dxa"/>
            <w:vAlign w:val="center"/>
          </w:tcPr>
          <w:p w14:paraId="1D1D2A9D" w14:textId="77777777" w:rsidR="006254AD" w:rsidRDefault="006254AD">
            <w:pPr>
              <w:adjustRightInd w:val="0"/>
              <w:snapToGrid w:val="0"/>
              <w:rPr>
                <w:rFonts w:ascii="仿宋_GB2312" w:eastAsia="仿宋_GB2312" w:hAnsi="仿宋_GB2312" w:cs="仿宋_GB2312"/>
                <w:kern w:val="0"/>
                <w:szCs w:val="21"/>
              </w:rPr>
            </w:pPr>
            <w:r>
              <w:rPr>
                <w:rFonts w:ascii="仿宋_GB2312" w:eastAsia="仿宋_GB2312" w:hAnsi="仿宋_GB2312" w:cs="仿宋_GB2312" w:hint="eastAsia"/>
                <w:kern w:val="0"/>
                <w:szCs w:val="21"/>
              </w:rPr>
              <w:t>供应商关联单位说明</w:t>
            </w:r>
          </w:p>
        </w:tc>
        <w:tc>
          <w:tcPr>
            <w:tcW w:w="868" w:type="dxa"/>
            <w:vAlign w:val="center"/>
          </w:tcPr>
          <w:p w14:paraId="02F87985" w14:textId="77777777" w:rsidR="006254AD" w:rsidRDefault="00B26678">
            <w:pPr>
              <w:adjustRightInd w:val="0"/>
              <w:snapToGrid w:val="0"/>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14</w:t>
            </w:r>
          </w:p>
        </w:tc>
      </w:tr>
      <w:tr w:rsidR="006254AD" w14:paraId="6B57F675" w14:textId="77777777">
        <w:trPr>
          <w:trHeight w:val="734"/>
        </w:trPr>
        <w:tc>
          <w:tcPr>
            <w:tcW w:w="682" w:type="dxa"/>
            <w:vAlign w:val="center"/>
          </w:tcPr>
          <w:p w14:paraId="58977B1B" w14:textId="77777777" w:rsidR="006254AD" w:rsidRDefault="00140282">
            <w:pPr>
              <w:adjustRightInd w:val="0"/>
              <w:snapToGrid w:val="0"/>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7</w:t>
            </w:r>
          </w:p>
        </w:tc>
        <w:tc>
          <w:tcPr>
            <w:tcW w:w="6957" w:type="dxa"/>
            <w:vAlign w:val="center"/>
          </w:tcPr>
          <w:p w14:paraId="465A910D" w14:textId="77777777" w:rsidR="006254AD" w:rsidRDefault="006254AD">
            <w:pPr>
              <w:adjustRightInd w:val="0"/>
              <w:snapToGrid w:val="0"/>
              <w:rPr>
                <w:rFonts w:ascii="仿宋_GB2312" w:eastAsia="仿宋_GB2312" w:hAnsi="仿宋_GB2312" w:cs="仿宋_GB2312"/>
                <w:kern w:val="0"/>
                <w:szCs w:val="21"/>
              </w:rPr>
            </w:pPr>
            <w:r>
              <w:rPr>
                <w:rFonts w:ascii="仿宋_GB2312" w:eastAsia="仿宋_GB2312" w:hAnsi="仿宋_GB2312" w:cs="仿宋_GB2312" w:hint="eastAsia"/>
                <w:kern w:val="0"/>
                <w:szCs w:val="21"/>
              </w:rPr>
              <w:t>《品目清单》、国家确定的认证机构出具的、处于有效期之内的《节能产品认证证书》（政府强制采购的节能产品须提供）</w:t>
            </w:r>
          </w:p>
        </w:tc>
        <w:tc>
          <w:tcPr>
            <w:tcW w:w="868" w:type="dxa"/>
            <w:vAlign w:val="center"/>
          </w:tcPr>
          <w:p w14:paraId="1B7B7C30" w14:textId="77777777" w:rsidR="006254AD" w:rsidRDefault="006254AD">
            <w:pPr>
              <w:adjustRightInd w:val="0"/>
              <w:snapToGrid w:val="0"/>
              <w:jc w:val="center"/>
              <w:rPr>
                <w:rFonts w:ascii="仿宋_GB2312" w:eastAsia="仿宋_GB2312" w:hAnsi="仿宋_GB2312" w:cs="仿宋_GB2312"/>
                <w:kern w:val="0"/>
                <w:szCs w:val="21"/>
              </w:rPr>
            </w:pPr>
          </w:p>
        </w:tc>
      </w:tr>
      <w:tr w:rsidR="006254AD" w14:paraId="694D2CB6" w14:textId="77777777">
        <w:trPr>
          <w:trHeight w:val="1309"/>
        </w:trPr>
        <w:tc>
          <w:tcPr>
            <w:tcW w:w="682" w:type="dxa"/>
            <w:vAlign w:val="center"/>
          </w:tcPr>
          <w:p w14:paraId="2896C91C" w14:textId="77777777" w:rsidR="006254AD" w:rsidRDefault="00140282">
            <w:pPr>
              <w:adjustRightInd w:val="0"/>
              <w:snapToGrid w:val="0"/>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8</w:t>
            </w:r>
          </w:p>
        </w:tc>
        <w:tc>
          <w:tcPr>
            <w:tcW w:w="6957" w:type="dxa"/>
            <w:vAlign w:val="center"/>
          </w:tcPr>
          <w:p w14:paraId="3BAE1283" w14:textId="77777777" w:rsidR="006254AD" w:rsidRDefault="006254AD">
            <w:pPr>
              <w:adjustRightInd w:val="0"/>
              <w:snapToGrid w:val="0"/>
              <w:rPr>
                <w:rFonts w:ascii="仿宋_GB2312" w:eastAsia="仿宋_GB2312" w:hAnsi="仿宋_GB2312" w:cs="仿宋_GB2312"/>
                <w:kern w:val="0"/>
                <w:szCs w:val="21"/>
              </w:rPr>
            </w:pPr>
            <w:r>
              <w:rPr>
                <w:rFonts w:ascii="仿宋_GB2312" w:eastAsia="仿宋_GB2312" w:hAnsi="仿宋_GB2312" w:cs="仿宋_GB2312" w:hint="eastAsia"/>
                <w:kern w:val="0"/>
                <w:szCs w:val="21"/>
              </w:rPr>
              <w:t>其他符合性证明材料：</w:t>
            </w:r>
          </w:p>
          <w:p w14:paraId="2008EF2D" w14:textId="77777777" w:rsidR="006254AD" w:rsidRDefault="006254AD">
            <w:pPr>
              <w:adjustRightInd w:val="0"/>
              <w:snapToGrid w:val="0"/>
              <w:rPr>
                <w:rFonts w:ascii="仿宋_GB2312" w:eastAsia="仿宋_GB2312" w:hAnsi="仿宋_GB2312" w:cs="仿宋_GB2312"/>
                <w:kern w:val="0"/>
                <w:szCs w:val="21"/>
              </w:rPr>
            </w:pPr>
            <w:r>
              <w:rPr>
                <w:rFonts w:ascii="仿宋_GB2312" w:eastAsia="仿宋_GB2312" w:hAnsi="仿宋_GB2312" w:cs="仿宋_GB2312" w:hint="eastAsia"/>
                <w:kern w:val="0"/>
                <w:szCs w:val="21"/>
              </w:rPr>
              <w:t>货物主要技术指标和性能的详细说明（产品技术说明书、技术白皮书、产品彩页等文字资料、图纸和数据均可），备件和专用工具清单、检测报告等（如适用）。</w:t>
            </w:r>
          </w:p>
        </w:tc>
        <w:tc>
          <w:tcPr>
            <w:tcW w:w="868" w:type="dxa"/>
            <w:vAlign w:val="center"/>
          </w:tcPr>
          <w:p w14:paraId="11CC650C" w14:textId="77777777" w:rsidR="006254AD" w:rsidRDefault="006254AD">
            <w:pPr>
              <w:adjustRightInd w:val="0"/>
              <w:snapToGrid w:val="0"/>
              <w:jc w:val="center"/>
              <w:rPr>
                <w:rFonts w:ascii="仿宋_GB2312" w:eastAsia="仿宋_GB2312" w:hAnsi="仿宋_GB2312" w:cs="仿宋_GB2312"/>
                <w:kern w:val="0"/>
                <w:szCs w:val="21"/>
              </w:rPr>
            </w:pPr>
          </w:p>
        </w:tc>
      </w:tr>
    </w:tbl>
    <w:p w14:paraId="50B93A87" w14:textId="77777777" w:rsidR="006254AD" w:rsidRDefault="006254AD" w:rsidP="001B28EE">
      <w:pPr>
        <w:snapToGrid w:val="0"/>
        <w:spacing w:beforeLines="50" w:before="159"/>
        <w:rPr>
          <w:rFonts w:ascii="仿宋_GB2312" w:eastAsia="仿宋_GB2312" w:hAnsi="仿宋_GB2312" w:cs="仿宋_GB2312"/>
          <w:b/>
          <w:sz w:val="24"/>
        </w:rPr>
      </w:pPr>
      <w:r>
        <w:rPr>
          <w:rFonts w:ascii="仿宋_GB2312" w:eastAsia="仿宋_GB2312" w:hAnsi="仿宋_GB2312" w:cs="仿宋_GB2312" w:hint="eastAsia"/>
          <w:b/>
          <w:sz w:val="24"/>
        </w:rPr>
        <w:t>四、</w:t>
      </w:r>
      <w:r w:rsidRPr="00B22C6F">
        <w:rPr>
          <w:rFonts w:ascii="仿宋_GB2312" w:eastAsia="仿宋_GB2312" w:hAnsi="仿宋_GB2312" w:cs="仿宋_GB2312" w:hint="eastAsia"/>
          <w:b/>
          <w:sz w:val="24"/>
        </w:rPr>
        <w:t>其他材料（如有，请提供；如未提供，响应文件不作无效处理）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8"/>
        <w:gridCol w:w="6961"/>
        <w:gridCol w:w="868"/>
      </w:tblGrid>
      <w:tr w:rsidR="006254AD" w14:paraId="032DD324" w14:textId="77777777">
        <w:trPr>
          <w:trHeight w:val="724"/>
          <w:tblHeader/>
        </w:trPr>
        <w:tc>
          <w:tcPr>
            <w:tcW w:w="678" w:type="dxa"/>
            <w:vAlign w:val="center"/>
          </w:tcPr>
          <w:p w14:paraId="6D0722E9" w14:textId="77777777" w:rsidR="006254AD" w:rsidRDefault="006254AD">
            <w:pPr>
              <w:adjustRightInd w:val="0"/>
              <w:snapToGrid w:val="0"/>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序号</w:t>
            </w:r>
          </w:p>
        </w:tc>
        <w:tc>
          <w:tcPr>
            <w:tcW w:w="6961" w:type="dxa"/>
            <w:vAlign w:val="center"/>
          </w:tcPr>
          <w:p w14:paraId="45D324A1" w14:textId="77777777" w:rsidR="006254AD" w:rsidRDefault="006254AD">
            <w:pPr>
              <w:adjustRightInd w:val="0"/>
              <w:snapToGrid w:val="0"/>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其他材料</w:t>
            </w:r>
          </w:p>
        </w:tc>
        <w:tc>
          <w:tcPr>
            <w:tcW w:w="868" w:type="dxa"/>
            <w:vAlign w:val="center"/>
          </w:tcPr>
          <w:p w14:paraId="50310230" w14:textId="77777777" w:rsidR="006254AD" w:rsidRDefault="006254AD">
            <w:pPr>
              <w:adjustRightInd w:val="0"/>
              <w:snapToGrid w:val="0"/>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格式</w:t>
            </w:r>
          </w:p>
        </w:tc>
      </w:tr>
      <w:tr w:rsidR="006254AD" w14:paraId="65200A39" w14:textId="77777777">
        <w:trPr>
          <w:trHeight w:val="724"/>
        </w:trPr>
        <w:tc>
          <w:tcPr>
            <w:tcW w:w="678" w:type="dxa"/>
            <w:vAlign w:val="center"/>
          </w:tcPr>
          <w:p w14:paraId="1009CE8B" w14:textId="77777777" w:rsidR="006254AD" w:rsidRDefault="006254AD">
            <w:pPr>
              <w:adjustRightInd w:val="0"/>
              <w:snapToGrid w:val="0"/>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1</w:t>
            </w:r>
          </w:p>
        </w:tc>
        <w:tc>
          <w:tcPr>
            <w:tcW w:w="6961" w:type="dxa"/>
            <w:vAlign w:val="center"/>
          </w:tcPr>
          <w:p w14:paraId="63456265" w14:textId="77777777" w:rsidR="006254AD" w:rsidRDefault="006254AD">
            <w:pPr>
              <w:adjustRightInd w:val="0"/>
              <w:snapToGrid w:val="0"/>
              <w:rPr>
                <w:rFonts w:ascii="仿宋_GB2312" w:eastAsia="仿宋_GB2312" w:hAnsi="仿宋_GB2312" w:cs="仿宋_GB2312"/>
                <w:kern w:val="0"/>
                <w:szCs w:val="21"/>
              </w:rPr>
            </w:pPr>
            <w:r>
              <w:rPr>
                <w:rFonts w:ascii="仿宋_GB2312" w:eastAsia="仿宋_GB2312" w:hAnsi="仿宋_GB2312" w:cs="仿宋_GB2312" w:hint="eastAsia"/>
                <w:kern w:val="0"/>
                <w:szCs w:val="21"/>
              </w:rPr>
              <w:t>《品目清单》、国家确定的认证机构出具的、处于有效期之内的《节能产品认证证书》（非政府强制采购的节能产品可以提供） 、《环境标志产品认证证书》</w:t>
            </w:r>
          </w:p>
        </w:tc>
        <w:tc>
          <w:tcPr>
            <w:tcW w:w="868" w:type="dxa"/>
            <w:vAlign w:val="center"/>
          </w:tcPr>
          <w:p w14:paraId="77DC9A80" w14:textId="77777777" w:rsidR="006254AD" w:rsidRDefault="006254AD">
            <w:pPr>
              <w:adjustRightInd w:val="0"/>
              <w:snapToGrid w:val="0"/>
              <w:jc w:val="center"/>
              <w:rPr>
                <w:rFonts w:ascii="仿宋_GB2312" w:eastAsia="仿宋_GB2312" w:hAnsi="仿宋_GB2312" w:cs="仿宋_GB2312"/>
                <w:kern w:val="0"/>
                <w:szCs w:val="21"/>
              </w:rPr>
            </w:pPr>
          </w:p>
        </w:tc>
      </w:tr>
      <w:tr w:rsidR="006254AD" w14:paraId="2C075B28" w14:textId="77777777">
        <w:trPr>
          <w:trHeight w:val="404"/>
        </w:trPr>
        <w:tc>
          <w:tcPr>
            <w:tcW w:w="678" w:type="dxa"/>
            <w:vAlign w:val="center"/>
          </w:tcPr>
          <w:p w14:paraId="193511F0" w14:textId="77777777" w:rsidR="006254AD" w:rsidRDefault="00D87B63">
            <w:pPr>
              <w:adjustRightInd w:val="0"/>
              <w:snapToGrid w:val="0"/>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2</w:t>
            </w:r>
          </w:p>
        </w:tc>
        <w:tc>
          <w:tcPr>
            <w:tcW w:w="6961" w:type="dxa"/>
            <w:vAlign w:val="center"/>
          </w:tcPr>
          <w:p w14:paraId="23FDE6E0" w14:textId="77777777" w:rsidR="006254AD" w:rsidRDefault="006254AD">
            <w:pPr>
              <w:adjustRightInd w:val="0"/>
              <w:snapToGrid w:val="0"/>
              <w:ind w:leftChars="12" w:left="25"/>
              <w:rPr>
                <w:rFonts w:ascii="仿宋_GB2312" w:eastAsia="仿宋_GB2312" w:hAnsi="仿宋_GB2312" w:cs="仿宋_GB2312"/>
                <w:kern w:val="0"/>
                <w:szCs w:val="21"/>
              </w:rPr>
            </w:pPr>
            <w:r>
              <w:rPr>
                <w:rFonts w:ascii="仿宋_GB2312" w:eastAsia="仿宋_GB2312" w:hAnsi="仿宋_GB2312" w:cs="仿宋_GB2312" w:hint="eastAsia"/>
                <w:kern w:val="0"/>
                <w:szCs w:val="21"/>
              </w:rPr>
              <w:t>监狱企业证明文件</w:t>
            </w:r>
          </w:p>
        </w:tc>
        <w:tc>
          <w:tcPr>
            <w:tcW w:w="868" w:type="dxa"/>
            <w:vAlign w:val="center"/>
          </w:tcPr>
          <w:p w14:paraId="5E8EEC2D" w14:textId="77777777" w:rsidR="006254AD" w:rsidRDefault="006254AD">
            <w:pPr>
              <w:adjustRightInd w:val="0"/>
              <w:snapToGrid w:val="0"/>
              <w:jc w:val="center"/>
              <w:rPr>
                <w:rFonts w:ascii="仿宋_GB2312" w:eastAsia="仿宋_GB2312" w:hAnsi="仿宋_GB2312" w:cs="仿宋_GB2312"/>
                <w:kern w:val="0"/>
                <w:szCs w:val="21"/>
              </w:rPr>
            </w:pPr>
          </w:p>
        </w:tc>
      </w:tr>
      <w:tr w:rsidR="006254AD" w14:paraId="0B9D9735" w14:textId="77777777">
        <w:trPr>
          <w:trHeight w:val="404"/>
        </w:trPr>
        <w:tc>
          <w:tcPr>
            <w:tcW w:w="678" w:type="dxa"/>
            <w:vAlign w:val="center"/>
          </w:tcPr>
          <w:p w14:paraId="3140DB15" w14:textId="77777777" w:rsidR="006254AD" w:rsidRDefault="00D87B63">
            <w:pPr>
              <w:adjustRightInd w:val="0"/>
              <w:snapToGrid w:val="0"/>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3</w:t>
            </w:r>
          </w:p>
        </w:tc>
        <w:tc>
          <w:tcPr>
            <w:tcW w:w="6961" w:type="dxa"/>
            <w:vAlign w:val="center"/>
          </w:tcPr>
          <w:p w14:paraId="20218E65" w14:textId="77777777" w:rsidR="006254AD" w:rsidRDefault="006254AD">
            <w:pPr>
              <w:adjustRightInd w:val="0"/>
              <w:snapToGrid w:val="0"/>
              <w:ind w:leftChars="12" w:left="25"/>
              <w:rPr>
                <w:rFonts w:ascii="仿宋_GB2312" w:eastAsia="仿宋_GB2312" w:hAnsi="仿宋_GB2312" w:cs="仿宋_GB2312"/>
                <w:kern w:val="0"/>
                <w:szCs w:val="21"/>
              </w:rPr>
            </w:pPr>
            <w:r>
              <w:rPr>
                <w:rFonts w:ascii="仿宋_GB2312" w:eastAsia="仿宋_GB2312" w:hAnsi="仿宋_GB2312" w:cs="仿宋_GB2312" w:hint="eastAsia"/>
                <w:kern w:val="0"/>
                <w:szCs w:val="21"/>
              </w:rPr>
              <w:t>中小企业声明函</w:t>
            </w:r>
          </w:p>
        </w:tc>
        <w:tc>
          <w:tcPr>
            <w:tcW w:w="868" w:type="dxa"/>
            <w:vAlign w:val="center"/>
          </w:tcPr>
          <w:p w14:paraId="42608365" w14:textId="77777777" w:rsidR="006254AD" w:rsidRDefault="00D87B63">
            <w:pPr>
              <w:adjustRightInd w:val="0"/>
              <w:snapToGrid w:val="0"/>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15</w:t>
            </w:r>
          </w:p>
        </w:tc>
      </w:tr>
      <w:tr w:rsidR="006254AD" w14:paraId="3C1EB1CF" w14:textId="77777777">
        <w:trPr>
          <w:trHeight w:val="404"/>
        </w:trPr>
        <w:tc>
          <w:tcPr>
            <w:tcW w:w="678" w:type="dxa"/>
            <w:vAlign w:val="center"/>
          </w:tcPr>
          <w:p w14:paraId="37BE73BE" w14:textId="77777777" w:rsidR="006254AD" w:rsidRDefault="005A5ACD">
            <w:pPr>
              <w:adjustRightInd w:val="0"/>
              <w:snapToGrid w:val="0"/>
              <w:jc w:val="center"/>
              <w:rPr>
                <w:rFonts w:ascii="仿宋_GB2312" w:eastAsia="仿宋_GB2312" w:hAnsi="仿宋_GB2312" w:cs="仿宋_GB2312"/>
                <w:kern w:val="0"/>
                <w:szCs w:val="21"/>
              </w:rPr>
            </w:pPr>
            <w:r>
              <w:rPr>
                <w:rFonts w:ascii="仿宋_GB2312" w:eastAsia="仿宋_GB2312" w:hAnsi="仿宋_GB2312" w:cs="仿宋_GB2312"/>
                <w:kern w:val="0"/>
                <w:szCs w:val="21"/>
              </w:rPr>
              <w:t>4</w:t>
            </w:r>
          </w:p>
        </w:tc>
        <w:tc>
          <w:tcPr>
            <w:tcW w:w="6961" w:type="dxa"/>
            <w:vAlign w:val="center"/>
          </w:tcPr>
          <w:p w14:paraId="206B0F4D" w14:textId="77777777" w:rsidR="006254AD" w:rsidRDefault="006254AD">
            <w:pPr>
              <w:adjustRightInd w:val="0"/>
              <w:snapToGrid w:val="0"/>
              <w:ind w:leftChars="12" w:left="25"/>
              <w:rPr>
                <w:rFonts w:ascii="仿宋_GB2312" w:eastAsia="仿宋_GB2312" w:hAnsi="仿宋_GB2312" w:cs="仿宋_GB2312"/>
                <w:szCs w:val="21"/>
              </w:rPr>
            </w:pPr>
            <w:r>
              <w:rPr>
                <w:rFonts w:ascii="仿宋_GB2312" w:eastAsia="仿宋_GB2312" w:hAnsi="仿宋_GB2312" w:cs="仿宋_GB2312" w:hint="eastAsia"/>
                <w:szCs w:val="21"/>
              </w:rPr>
              <w:t>残疾人福利性单位声明函</w:t>
            </w:r>
          </w:p>
        </w:tc>
        <w:tc>
          <w:tcPr>
            <w:tcW w:w="868" w:type="dxa"/>
            <w:vAlign w:val="center"/>
          </w:tcPr>
          <w:p w14:paraId="4636B731" w14:textId="77777777" w:rsidR="006254AD" w:rsidRDefault="005A5ACD">
            <w:pPr>
              <w:adjustRightInd w:val="0"/>
              <w:snapToGrid w:val="0"/>
              <w:jc w:val="center"/>
              <w:rPr>
                <w:rFonts w:ascii="仿宋_GB2312" w:eastAsia="仿宋_GB2312" w:hAnsi="仿宋_GB2312" w:cs="仿宋_GB2312"/>
                <w:kern w:val="0"/>
                <w:szCs w:val="21"/>
              </w:rPr>
            </w:pPr>
            <w:r>
              <w:rPr>
                <w:rFonts w:ascii="仿宋_GB2312" w:eastAsia="仿宋_GB2312" w:hAnsi="仿宋_GB2312" w:cs="仿宋_GB2312"/>
                <w:kern w:val="0"/>
                <w:szCs w:val="21"/>
              </w:rPr>
              <w:t>16</w:t>
            </w:r>
          </w:p>
        </w:tc>
      </w:tr>
      <w:tr w:rsidR="006254AD" w14:paraId="0D4A0D98" w14:textId="77777777">
        <w:trPr>
          <w:trHeight w:val="404"/>
        </w:trPr>
        <w:tc>
          <w:tcPr>
            <w:tcW w:w="678" w:type="dxa"/>
            <w:vAlign w:val="center"/>
          </w:tcPr>
          <w:p w14:paraId="00983855" w14:textId="77777777" w:rsidR="006254AD" w:rsidRDefault="005A5ACD">
            <w:pPr>
              <w:adjustRightInd w:val="0"/>
              <w:snapToGrid w:val="0"/>
              <w:jc w:val="center"/>
              <w:rPr>
                <w:rFonts w:ascii="仿宋_GB2312" w:eastAsia="仿宋_GB2312" w:hAnsi="仿宋_GB2312" w:cs="仿宋_GB2312"/>
                <w:kern w:val="0"/>
                <w:szCs w:val="21"/>
              </w:rPr>
            </w:pPr>
            <w:r>
              <w:rPr>
                <w:rFonts w:ascii="仿宋_GB2312" w:eastAsia="仿宋_GB2312" w:hAnsi="仿宋_GB2312" w:cs="仿宋_GB2312"/>
                <w:kern w:val="0"/>
                <w:szCs w:val="21"/>
              </w:rPr>
              <w:t>5</w:t>
            </w:r>
          </w:p>
        </w:tc>
        <w:tc>
          <w:tcPr>
            <w:tcW w:w="6961" w:type="dxa"/>
            <w:vAlign w:val="center"/>
          </w:tcPr>
          <w:p w14:paraId="6AB5B818" w14:textId="77777777" w:rsidR="006254AD" w:rsidRDefault="006254AD">
            <w:pPr>
              <w:adjustRightInd w:val="0"/>
              <w:snapToGrid w:val="0"/>
              <w:ind w:leftChars="12" w:left="25"/>
              <w:rPr>
                <w:rFonts w:ascii="仿宋_GB2312" w:eastAsia="仿宋_GB2312" w:hAnsi="仿宋_GB2312" w:cs="仿宋_GB2312"/>
                <w:szCs w:val="21"/>
              </w:rPr>
            </w:pPr>
            <w:r>
              <w:rPr>
                <w:rFonts w:ascii="仿宋_GB2312" w:eastAsia="仿宋_GB2312" w:hAnsi="仿宋_GB2312" w:cs="仿宋_GB2312" w:hint="eastAsia"/>
                <w:szCs w:val="21"/>
              </w:rPr>
              <w:t>列入</w:t>
            </w:r>
            <w:r w:rsidRPr="002F0094">
              <w:rPr>
                <w:rFonts w:ascii="仿宋_GB2312" w:eastAsia="仿宋_GB2312" w:hAnsi="仿宋_GB2312" w:cs="仿宋_GB2312" w:hint="eastAsia"/>
                <w:szCs w:val="21"/>
              </w:rPr>
              <w:t>《辽宁省创新产品和服务目录》</w:t>
            </w:r>
            <w:r>
              <w:rPr>
                <w:rFonts w:ascii="仿宋_GB2312" w:eastAsia="仿宋_GB2312" w:hAnsi="仿宋_GB2312" w:cs="仿宋_GB2312" w:hint="eastAsia"/>
                <w:szCs w:val="21"/>
              </w:rPr>
              <w:t>内的产品、服务的证明材料（如适用）</w:t>
            </w:r>
          </w:p>
          <w:p w14:paraId="586458CB" w14:textId="77777777" w:rsidR="006254AD" w:rsidRDefault="006254AD">
            <w:pPr>
              <w:adjustRightInd w:val="0"/>
              <w:snapToGrid w:val="0"/>
              <w:ind w:leftChars="12" w:left="25"/>
              <w:rPr>
                <w:rFonts w:ascii="仿宋_GB2312" w:eastAsia="仿宋_GB2312" w:hAnsi="仿宋_GB2312" w:cs="仿宋_GB2312"/>
                <w:szCs w:val="21"/>
              </w:rPr>
            </w:pPr>
            <w:r>
              <w:rPr>
                <w:rFonts w:ascii="仿宋_GB2312" w:eastAsia="仿宋_GB2312" w:hAnsi="仿宋_GB2312" w:cs="仿宋_GB2312" w:hint="eastAsia"/>
                <w:szCs w:val="21"/>
              </w:rPr>
              <w:t>（此项要求可视实际情况设置在符合性证明材料或其他材料中）</w:t>
            </w:r>
          </w:p>
        </w:tc>
        <w:tc>
          <w:tcPr>
            <w:tcW w:w="868" w:type="dxa"/>
            <w:vAlign w:val="center"/>
          </w:tcPr>
          <w:p w14:paraId="1CAF5484" w14:textId="77777777" w:rsidR="006254AD" w:rsidRDefault="006254AD">
            <w:pPr>
              <w:adjustRightInd w:val="0"/>
              <w:snapToGrid w:val="0"/>
              <w:jc w:val="center"/>
              <w:rPr>
                <w:rFonts w:ascii="仿宋_GB2312" w:eastAsia="仿宋_GB2312" w:hAnsi="仿宋_GB2312" w:cs="仿宋_GB2312"/>
                <w:kern w:val="0"/>
                <w:szCs w:val="21"/>
              </w:rPr>
            </w:pPr>
          </w:p>
        </w:tc>
      </w:tr>
      <w:tr w:rsidR="006254AD" w14:paraId="1907D9FD" w14:textId="77777777">
        <w:trPr>
          <w:trHeight w:val="414"/>
        </w:trPr>
        <w:tc>
          <w:tcPr>
            <w:tcW w:w="678" w:type="dxa"/>
            <w:vAlign w:val="center"/>
          </w:tcPr>
          <w:p w14:paraId="6CF83830" w14:textId="77777777" w:rsidR="006254AD" w:rsidRDefault="006254AD">
            <w:pPr>
              <w:adjustRightInd w:val="0"/>
              <w:snapToGrid w:val="0"/>
              <w:jc w:val="center"/>
              <w:rPr>
                <w:rFonts w:ascii="仿宋_GB2312" w:eastAsia="仿宋_GB2312" w:hAnsi="仿宋_GB2312" w:cs="仿宋_GB2312"/>
                <w:kern w:val="0"/>
                <w:szCs w:val="21"/>
              </w:rPr>
            </w:pPr>
          </w:p>
        </w:tc>
        <w:tc>
          <w:tcPr>
            <w:tcW w:w="6961" w:type="dxa"/>
            <w:vAlign w:val="center"/>
          </w:tcPr>
          <w:p w14:paraId="09907D94" w14:textId="77777777" w:rsidR="006254AD" w:rsidRPr="00B22C6F" w:rsidRDefault="006254AD">
            <w:pPr>
              <w:pStyle w:val="110"/>
              <w:adjustRightInd w:val="0"/>
              <w:snapToGrid w:val="0"/>
              <w:ind w:leftChars="12" w:left="25" w:firstLineChars="0" w:firstLine="0"/>
              <w:rPr>
                <w:rFonts w:ascii="仿宋_GB2312" w:eastAsia="仿宋_GB2312" w:hAnsi="仿宋_GB2312" w:cs="仿宋_GB2312"/>
                <w:kern w:val="0"/>
                <w:szCs w:val="21"/>
              </w:rPr>
            </w:pPr>
            <w:r w:rsidRPr="00B22C6F">
              <w:rPr>
                <w:rFonts w:ascii="仿宋_GB2312" w:eastAsia="仿宋_GB2312" w:hAnsi="仿宋_GB2312" w:cs="仿宋_GB2312" w:hint="eastAsia"/>
                <w:kern w:val="0"/>
                <w:szCs w:val="21"/>
              </w:rPr>
              <w:t>......</w:t>
            </w:r>
          </w:p>
        </w:tc>
        <w:tc>
          <w:tcPr>
            <w:tcW w:w="868" w:type="dxa"/>
            <w:vAlign w:val="center"/>
          </w:tcPr>
          <w:p w14:paraId="072E5F3A" w14:textId="77777777" w:rsidR="006254AD" w:rsidRDefault="006254AD">
            <w:pPr>
              <w:adjustRightInd w:val="0"/>
              <w:snapToGrid w:val="0"/>
              <w:jc w:val="center"/>
              <w:rPr>
                <w:rFonts w:ascii="仿宋_GB2312" w:eastAsia="仿宋_GB2312" w:hAnsi="仿宋_GB2312" w:cs="仿宋_GB2312"/>
                <w:kern w:val="0"/>
                <w:szCs w:val="21"/>
              </w:rPr>
            </w:pPr>
          </w:p>
        </w:tc>
      </w:tr>
    </w:tbl>
    <w:p w14:paraId="5D426EF0" w14:textId="77777777" w:rsidR="006254AD" w:rsidRDefault="006254AD" w:rsidP="009144BA">
      <w:pPr>
        <w:adjustRightInd w:val="0"/>
        <w:snapToGrid w:val="0"/>
        <w:spacing w:line="360" w:lineRule="auto"/>
        <w:ind w:firstLineChars="200" w:firstLine="482"/>
        <w:rPr>
          <w:rFonts w:ascii="仿宋_GB2312" w:eastAsia="仿宋_GB2312" w:hAnsi="仿宋_GB2312" w:cs="仿宋_GB2312"/>
          <w:b/>
          <w:sz w:val="24"/>
        </w:rPr>
      </w:pPr>
      <w:r>
        <w:rPr>
          <w:rFonts w:ascii="仿宋_GB2312" w:eastAsia="仿宋_GB2312" w:hAnsi="仿宋_GB2312" w:cs="仿宋_GB2312" w:hint="eastAsia"/>
          <w:b/>
          <w:sz w:val="24"/>
        </w:rPr>
        <w:t>重要提示：</w:t>
      </w:r>
    </w:p>
    <w:p w14:paraId="58A6D796" w14:textId="77777777" w:rsidR="006254AD" w:rsidRDefault="006254AD">
      <w:pPr>
        <w:adjustRightInd w:val="0"/>
        <w:snapToGrid w:val="0"/>
        <w:spacing w:line="360" w:lineRule="auto"/>
        <w:ind w:firstLineChars="200" w:firstLine="420"/>
        <w:jc w:val="left"/>
        <w:rPr>
          <w:rFonts w:ascii="仿宋_GB2312" w:eastAsia="仿宋_GB2312" w:hAnsi="仿宋_GB2312" w:cs="仿宋_GB2312"/>
          <w:szCs w:val="21"/>
        </w:rPr>
      </w:pPr>
      <w:r>
        <w:rPr>
          <w:rFonts w:ascii="仿宋_GB2312" w:eastAsia="仿宋_GB2312" w:hAnsi="仿宋_GB2312" w:cs="仿宋_GB2312" w:hint="eastAsia"/>
          <w:szCs w:val="21"/>
        </w:rPr>
        <w:t>1、供应商提供的证明材料，除需要供应商填报或有特殊说明外，均须按要求提供。</w:t>
      </w:r>
      <w:r>
        <w:rPr>
          <w:rFonts w:ascii="仿宋_GB2312" w:eastAsia="仿宋_GB2312" w:hAnsi="仿宋_GB2312" w:cs="仿宋_GB2312" w:hint="eastAsia"/>
          <w:b/>
          <w:bCs/>
          <w:szCs w:val="21"/>
        </w:rPr>
        <w:t xml:space="preserve"> </w:t>
      </w:r>
    </w:p>
    <w:p w14:paraId="13A96CA3" w14:textId="77777777" w:rsidR="006254AD" w:rsidRDefault="006254AD">
      <w:pPr>
        <w:adjustRightInd w:val="0"/>
        <w:snapToGrid w:val="0"/>
        <w:spacing w:line="360" w:lineRule="auto"/>
        <w:ind w:firstLineChars="200" w:firstLine="420"/>
        <w:jc w:val="left"/>
        <w:rPr>
          <w:rFonts w:ascii="仿宋_GB2312" w:eastAsia="仿宋_GB2312" w:hAnsi="仿宋_GB2312" w:cs="仿宋_GB2312"/>
          <w:szCs w:val="21"/>
        </w:rPr>
      </w:pPr>
      <w:r>
        <w:rPr>
          <w:rFonts w:ascii="仿宋_GB2312" w:eastAsia="仿宋_GB2312" w:hAnsi="仿宋_GB2312" w:cs="仿宋_GB2312" w:hint="eastAsia"/>
          <w:szCs w:val="21"/>
        </w:rPr>
        <w:t>2、供应商在编制响应文件时，对于给定格式的文件内容，必须按照给定的标准格式进行填报；对于没有给定标准格式的文件内容，可以由供应商自行设计。</w:t>
      </w:r>
    </w:p>
    <w:p w14:paraId="65B96634" w14:textId="77777777" w:rsidR="006254AD" w:rsidRDefault="006254AD">
      <w:pPr>
        <w:adjustRightInd w:val="0"/>
        <w:snapToGrid w:val="0"/>
        <w:spacing w:line="360" w:lineRule="auto"/>
        <w:ind w:firstLineChars="200" w:firstLine="420"/>
        <w:jc w:val="left"/>
        <w:rPr>
          <w:rFonts w:ascii="仿宋_GB2312" w:eastAsia="仿宋_GB2312" w:hAnsi="仿宋_GB2312" w:cs="仿宋_GB2312"/>
          <w:szCs w:val="21"/>
        </w:rPr>
      </w:pPr>
      <w:r>
        <w:rPr>
          <w:rFonts w:ascii="仿宋_GB2312" w:eastAsia="仿宋_GB2312" w:hAnsi="仿宋_GB2312" w:cs="仿宋_GB2312" w:hint="eastAsia"/>
          <w:szCs w:val="21"/>
        </w:rPr>
        <w:t>3、响应文件应用中文书写。响应文件中所附或所引用的材料不是中文时，应附中文译本，并加盖公章。</w:t>
      </w:r>
    </w:p>
    <w:p w14:paraId="1492D38D" w14:textId="77777777" w:rsidR="006254AD" w:rsidRDefault="006254AD">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4、“资格证明材料”所列内容即为采购项目的资格审查条件，有一项不符合要求，不能进入下一阶段评审。</w:t>
      </w:r>
    </w:p>
    <w:p w14:paraId="5FCA88F6" w14:textId="77777777" w:rsidR="006254AD" w:rsidRDefault="006254AD">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5、“符合性证明材料”所列内容即为采购项目的符合性审查条件，有一项不符合要求，不能进入下一阶段评审。</w:t>
      </w:r>
    </w:p>
    <w:p w14:paraId="77F51CCE" w14:textId="77777777" w:rsidR="006254AD" w:rsidRDefault="006254AD">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lastRenderedPageBreak/>
        <w:t>6、“其他材料”为供应商就采购文件要求的以及供应商认为需要提供的相应材料。</w:t>
      </w:r>
    </w:p>
    <w:p w14:paraId="115F0A11" w14:textId="77777777" w:rsidR="006254AD" w:rsidRDefault="006254AD">
      <w:pPr>
        <w:adjustRightInd w:val="0"/>
        <w:snapToGrid w:val="0"/>
        <w:spacing w:line="360" w:lineRule="auto"/>
        <w:jc w:val="left"/>
        <w:rPr>
          <w:rFonts w:ascii="仿宋_GB2312" w:eastAsia="仿宋_GB2312" w:hAnsi="仿宋_GB2312" w:cs="仿宋_GB2312"/>
          <w:szCs w:val="21"/>
        </w:rPr>
      </w:pPr>
    </w:p>
    <w:p w14:paraId="0611F224" w14:textId="77777777" w:rsidR="006254AD" w:rsidRDefault="006254AD">
      <w:pPr>
        <w:widowControl/>
        <w:jc w:val="left"/>
        <w:rPr>
          <w:rFonts w:ascii="仿宋_GB2312" w:eastAsia="仿宋_GB2312" w:hAnsi="仿宋_GB2312" w:cs="仿宋_GB2312"/>
          <w:kern w:val="0"/>
          <w:sz w:val="20"/>
          <w:szCs w:val="21"/>
        </w:rPr>
      </w:pPr>
    </w:p>
    <w:p w14:paraId="7982F8E3" w14:textId="77777777" w:rsidR="006254AD" w:rsidRDefault="006254AD">
      <w:pPr>
        <w:widowControl/>
        <w:jc w:val="left"/>
        <w:rPr>
          <w:rFonts w:ascii="仿宋_GB2312" w:eastAsia="仿宋_GB2312" w:hAnsi="仿宋_GB2312" w:cs="仿宋_GB2312"/>
          <w:kern w:val="0"/>
          <w:sz w:val="20"/>
          <w:szCs w:val="21"/>
        </w:rPr>
      </w:pPr>
    </w:p>
    <w:p w14:paraId="309303F1" w14:textId="77777777" w:rsidR="006254AD" w:rsidRDefault="006254AD">
      <w:pPr>
        <w:widowControl/>
        <w:jc w:val="left"/>
        <w:outlineLvl w:val="1"/>
        <w:rPr>
          <w:rFonts w:ascii="仿宋_GB2312" w:eastAsia="仿宋_GB2312" w:hAnsi="仿宋_GB2312" w:cs="仿宋_GB2312"/>
          <w:b/>
          <w:bCs/>
          <w:sz w:val="28"/>
          <w:szCs w:val="28"/>
        </w:rPr>
      </w:pPr>
      <w:r>
        <w:rPr>
          <w:rFonts w:ascii="仿宋_GB2312" w:eastAsia="仿宋_GB2312" w:hAnsi="仿宋_GB2312" w:cs="仿宋_GB2312" w:hint="eastAsia"/>
          <w:kern w:val="0"/>
          <w:sz w:val="20"/>
          <w:szCs w:val="21"/>
        </w:rPr>
        <w:br w:type="page"/>
      </w:r>
      <w:bookmarkStart w:id="33" w:name="_Toc533340149"/>
      <w:bookmarkStart w:id="34" w:name="_Toc4485626"/>
      <w:r>
        <w:rPr>
          <w:rFonts w:ascii="仿宋_GB2312" w:eastAsia="仿宋_GB2312" w:hAnsi="仿宋_GB2312" w:cs="仿宋_GB2312" w:hint="eastAsia"/>
          <w:b/>
          <w:bCs/>
          <w:sz w:val="28"/>
          <w:szCs w:val="28"/>
        </w:rPr>
        <w:lastRenderedPageBreak/>
        <w:t>格式1</w:t>
      </w:r>
      <w:bookmarkEnd w:id="33"/>
      <w:bookmarkEnd w:id="34"/>
    </w:p>
    <w:p w14:paraId="130B088C" w14:textId="77777777" w:rsidR="006254AD" w:rsidRDefault="006254AD">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响应文件</w:t>
      </w:r>
      <w:r w:rsidR="00440778">
        <w:rPr>
          <w:rFonts w:ascii="仿宋_GB2312" w:eastAsia="仿宋_GB2312" w:hAnsi="仿宋_GB2312" w:cs="仿宋_GB2312" w:hint="eastAsia"/>
          <w:b/>
          <w:bCs/>
          <w:sz w:val="32"/>
          <w:szCs w:val="32"/>
        </w:rPr>
        <w:t>外封面</w:t>
      </w:r>
      <w:r>
        <w:rPr>
          <w:rFonts w:ascii="仿宋_GB2312" w:eastAsia="仿宋_GB2312" w:hAnsi="仿宋_GB2312" w:cs="仿宋_GB2312" w:hint="eastAsia"/>
          <w:b/>
          <w:bCs/>
          <w:sz w:val="32"/>
          <w:szCs w:val="32"/>
        </w:rPr>
        <w:t>、封口格式</w:t>
      </w:r>
    </w:p>
    <w:p w14:paraId="2953AE17" w14:textId="77777777" w:rsidR="006254AD" w:rsidRDefault="006254AD">
      <w:pPr>
        <w:rPr>
          <w:rFonts w:ascii="仿宋_GB2312" w:eastAsia="仿宋_GB2312" w:hAnsi="仿宋_GB2312" w:cs="仿宋_GB2312"/>
        </w:rPr>
      </w:pPr>
      <w:r>
        <w:rPr>
          <w:rFonts w:ascii="仿宋_GB2312" w:eastAsia="仿宋_GB2312" w:hAnsi="仿宋_GB2312" w:cs="仿宋_GB2312" w:hint="eastAsia"/>
          <w:sz w:val="28"/>
          <w:szCs w:val="28"/>
        </w:rPr>
        <w:t>封面格式：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60"/>
      </w:tblGrid>
      <w:tr w:rsidR="006254AD" w14:paraId="23C6831D" w14:textId="77777777">
        <w:trPr>
          <w:trHeight w:val="8090"/>
          <w:jc w:val="center"/>
        </w:trPr>
        <w:tc>
          <w:tcPr>
            <w:tcW w:w="5960" w:type="dxa"/>
          </w:tcPr>
          <w:p w14:paraId="0A4A69EC" w14:textId="77777777" w:rsidR="006254AD" w:rsidRDefault="006254AD">
            <w:pPr>
              <w:jc w:val="center"/>
              <w:rPr>
                <w:rFonts w:ascii="仿宋_GB2312" w:eastAsia="仿宋_GB2312" w:hAnsi="仿宋_GB2312" w:cs="仿宋_GB2312"/>
                <w:b/>
                <w:bCs/>
              </w:rPr>
            </w:pPr>
          </w:p>
          <w:p w14:paraId="63CE33BC" w14:textId="77777777" w:rsidR="006254AD" w:rsidRDefault="006254AD">
            <w:pPr>
              <w:jc w:val="center"/>
              <w:rPr>
                <w:rFonts w:ascii="仿宋_GB2312" w:eastAsia="仿宋_GB2312" w:hAnsi="仿宋_GB2312" w:cs="仿宋_GB2312"/>
                <w:b/>
                <w:bCs/>
              </w:rPr>
            </w:pPr>
            <w:r>
              <w:rPr>
                <w:rFonts w:ascii="仿宋_GB2312" w:eastAsia="仿宋_GB2312" w:hAnsi="仿宋_GB2312" w:cs="仿宋_GB2312" w:hint="eastAsia"/>
                <w:b/>
                <w:bCs/>
                <w:sz w:val="44"/>
                <w:szCs w:val="52"/>
              </w:rPr>
              <w:t>响应文件</w:t>
            </w:r>
          </w:p>
          <w:p w14:paraId="78A3AB8E" w14:textId="77777777" w:rsidR="006254AD" w:rsidRDefault="006254AD">
            <w:pPr>
              <w:jc w:val="left"/>
              <w:rPr>
                <w:rFonts w:ascii="仿宋_GB2312" w:eastAsia="仿宋_GB2312" w:hAnsi="仿宋_GB2312" w:cs="仿宋_GB2312"/>
              </w:rPr>
            </w:pPr>
          </w:p>
          <w:p w14:paraId="39F954E2" w14:textId="77777777" w:rsidR="006254AD" w:rsidRDefault="006254AD">
            <w:pPr>
              <w:jc w:val="left"/>
              <w:rPr>
                <w:rFonts w:ascii="仿宋_GB2312" w:eastAsia="仿宋_GB2312" w:hAnsi="仿宋_GB2312" w:cs="仿宋_GB2312"/>
              </w:rPr>
            </w:pPr>
          </w:p>
          <w:p w14:paraId="2D3A23F7" w14:textId="77777777" w:rsidR="006254AD" w:rsidRDefault="006254AD">
            <w:pPr>
              <w:jc w:val="left"/>
              <w:rPr>
                <w:rFonts w:ascii="仿宋_GB2312" w:eastAsia="仿宋_GB2312" w:hAnsi="仿宋_GB2312" w:cs="仿宋_GB2312"/>
              </w:rPr>
            </w:pPr>
            <w:r>
              <w:rPr>
                <w:rFonts w:ascii="仿宋_GB2312" w:eastAsia="仿宋_GB2312" w:hAnsi="仿宋_GB2312" w:cs="仿宋_GB2312" w:hint="eastAsia"/>
              </w:rPr>
              <w:t>所响应包号：第  包</w:t>
            </w:r>
          </w:p>
          <w:p w14:paraId="2A82879C" w14:textId="77777777" w:rsidR="006254AD" w:rsidRDefault="006254AD">
            <w:pPr>
              <w:jc w:val="left"/>
              <w:rPr>
                <w:rFonts w:ascii="仿宋_GB2312" w:eastAsia="仿宋_GB2312" w:hAnsi="仿宋_GB2312" w:cs="仿宋_GB2312"/>
              </w:rPr>
            </w:pPr>
          </w:p>
          <w:p w14:paraId="6C992D15" w14:textId="77777777" w:rsidR="006254AD" w:rsidRDefault="006254AD">
            <w:pPr>
              <w:jc w:val="left"/>
              <w:rPr>
                <w:rFonts w:ascii="仿宋_GB2312" w:eastAsia="仿宋_GB2312" w:hAnsi="仿宋_GB2312" w:cs="仿宋_GB2312"/>
              </w:rPr>
            </w:pPr>
            <w:r>
              <w:rPr>
                <w:rFonts w:ascii="仿宋_GB2312" w:eastAsia="仿宋_GB2312" w:hAnsi="仿宋_GB2312" w:cs="仿宋_GB2312" w:hint="eastAsia"/>
              </w:rPr>
              <w:t>项目名称：</w:t>
            </w:r>
          </w:p>
          <w:p w14:paraId="4B636E6C" w14:textId="77777777" w:rsidR="006254AD" w:rsidRDefault="006254AD">
            <w:pPr>
              <w:jc w:val="left"/>
              <w:rPr>
                <w:rFonts w:ascii="仿宋_GB2312" w:eastAsia="仿宋_GB2312" w:hAnsi="仿宋_GB2312" w:cs="仿宋_GB2312"/>
              </w:rPr>
            </w:pPr>
          </w:p>
          <w:p w14:paraId="408FFF60" w14:textId="77777777" w:rsidR="006254AD" w:rsidRDefault="006254AD">
            <w:pPr>
              <w:jc w:val="left"/>
              <w:rPr>
                <w:rFonts w:ascii="仿宋_GB2312" w:eastAsia="仿宋_GB2312" w:hAnsi="仿宋_GB2312" w:cs="仿宋_GB2312"/>
              </w:rPr>
            </w:pPr>
            <w:r>
              <w:rPr>
                <w:rFonts w:ascii="仿宋_GB2312" w:eastAsia="仿宋_GB2312" w:hAnsi="仿宋_GB2312" w:cs="仿宋_GB2312" w:hint="eastAsia"/>
              </w:rPr>
              <w:t>项目编号：</w:t>
            </w:r>
          </w:p>
          <w:p w14:paraId="6F44CD0E" w14:textId="77777777" w:rsidR="006254AD" w:rsidRDefault="006254AD">
            <w:pPr>
              <w:jc w:val="center"/>
              <w:rPr>
                <w:rFonts w:ascii="仿宋_GB2312" w:eastAsia="仿宋_GB2312" w:hAnsi="仿宋_GB2312" w:cs="仿宋_GB2312"/>
              </w:rPr>
            </w:pPr>
          </w:p>
          <w:p w14:paraId="3D7B815B" w14:textId="77777777" w:rsidR="006254AD" w:rsidRDefault="006254AD">
            <w:pPr>
              <w:jc w:val="center"/>
              <w:rPr>
                <w:rFonts w:ascii="仿宋_GB2312" w:eastAsia="仿宋_GB2312" w:hAnsi="仿宋_GB2312" w:cs="仿宋_GB2312"/>
              </w:rPr>
            </w:pPr>
          </w:p>
          <w:p w14:paraId="461E4FDB" w14:textId="77777777" w:rsidR="006254AD" w:rsidRDefault="006254AD">
            <w:pPr>
              <w:jc w:val="center"/>
              <w:rPr>
                <w:rFonts w:ascii="仿宋_GB2312" w:eastAsia="仿宋_GB2312" w:hAnsi="仿宋_GB2312" w:cs="仿宋_GB2312"/>
              </w:rPr>
            </w:pPr>
          </w:p>
          <w:p w14:paraId="13EA6F8F" w14:textId="77777777" w:rsidR="006254AD" w:rsidRDefault="006254AD">
            <w:pPr>
              <w:jc w:val="left"/>
              <w:rPr>
                <w:rFonts w:ascii="仿宋_GB2312" w:eastAsia="仿宋_GB2312" w:hAnsi="仿宋_GB2312" w:cs="仿宋_GB2312"/>
              </w:rPr>
            </w:pPr>
            <w:r>
              <w:rPr>
                <w:rFonts w:ascii="仿宋_GB2312" w:eastAsia="仿宋_GB2312" w:hAnsi="仿宋_GB2312" w:cs="仿宋_GB2312" w:hint="eastAsia"/>
              </w:rPr>
              <w:t>供应商名称（加盖单位公章）：</w:t>
            </w:r>
          </w:p>
        </w:tc>
      </w:tr>
    </w:tbl>
    <w:p w14:paraId="11A0B1ED" w14:textId="77777777" w:rsidR="006254AD" w:rsidRDefault="006254AD">
      <w:pPr>
        <w:rPr>
          <w:rFonts w:ascii="仿宋_GB2312" w:eastAsia="仿宋_GB2312" w:hAnsi="仿宋_GB2312" w:cs="仿宋_GB2312"/>
        </w:rPr>
      </w:pPr>
    </w:p>
    <w:p w14:paraId="5CD68206" w14:textId="77777777" w:rsidR="006254AD" w:rsidRDefault="006254AD">
      <w:pPr>
        <w:rPr>
          <w:rFonts w:ascii="仿宋_GB2312" w:eastAsia="仿宋_GB2312" w:hAnsi="仿宋_GB2312" w:cs="仿宋_GB2312"/>
        </w:rPr>
      </w:pPr>
    </w:p>
    <w:p w14:paraId="2C471179" w14:textId="77777777" w:rsidR="006254AD" w:rsidRDefault="006254AD">
      <w:pPr>
        <w:rPr>
          <w:rFonts w:ascii="仿宋_GB2312" w:eastAsia="仿宋_GB2312" w:hAnsi="仿宋_GB2312" w:cs="仿宋_GB2312"/>
        </w:rPr>
      </w:pPr>
      <w:r>
        <w:rPr>
          <w:rFonts w:ascii="仿宋_GB2312" w:eastAsia="仿宋_GB2312" w:hAnsi="仿宋_GB2312" w:cs="仿宋_GB2312" w:hint="eastAsia"/>
          <w:sz w:val="24"/>
          <w:szCs w:val="32"/>
        </w:rPr>
        <w:t>封口格式：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89"/>
      </w:tblGrid>
      <w:tr w:rsidR="006254AD" w14:paraId="76F70393" w14:textId="77777777">
        <w:trPr>
          <w:trHeight w:val="1241"/>
          <w:jc w:val="center"/>
        </w:trPr>
        <w:tc>
          <w:tcPr>
            <w:tcW w:w="8789" w:type="dxa"/>
            <w:tcBorders>
              <w:top w:val="single" w:sz="4" w:space="0" w:color="auto"/>
              <w:left w:val="single" w:sz="4" w:space="0" w:color="auto"/>
              <w:bottom w:val="single" w:sz="4" w:space="0" w:color="auto"/>
              <w:right w:val="single" w:sz="4" w:space="0" w:color="auto"/>
            </w:tcBorders>
            <w:vAlign w:val="center"/>
          </w:tcPr>
          <w:p w14:paraId="3D761B02" w14:textId="77777777" w:rsidR="006254AD" w:rsidRDefault="006254AD">
            <w:pPr>
              <w:jc w:val="center"/>
              <w:rPr>
                <w:rFonts w:ascii="仿宋_GB2312" w:eastAsia="仿宋_GB2312" w:hAnsi="仿宋_GB2312" w:cs="仿宋_GB2312"/>
              </w:rPr>
            </w:pPr>
            <w:r>
              <w:rPr>
                <w:rFonts w:ascii="仿宋_GB2312" w:eastAsia="仿宋_GB2312" w:hAnsi="仿宋_GB2312" w:cs="仿宋_GB2312" w:hint="eastAsia"/>
              </w:rPr>
              <w:t>——于   年  月  日   时之前不准启封（公章）——</w:t>
            </w:r>
          </w:p>
        </w:tc>
      </w:tr>
    </w:tbl>
    <w:p w14:paraId="7D511529" w14:textId="77777777" w:rsidR="006254AD" w:rsidRDefault="006254AD">
      <w:pPr>
        <w:outlineLvl w:val="1"/>
        <w:rPr>
          <w:rFonts w:ascii="仿宋_GB2312" w:eastAsia="仿宋_GB2312" w:hAnsi="仿宋_GB2312" w:cs="仿宋_GB2312"/>
          <w:b/>
          <w:sz w:val="28"/>
          <w:szCs w:val="28"/>
        </w:rPr>
      </w:pPr>
      <w:r>
        <w:rPr>
          <w:rFonts w:ascii="仿宋_GB2312" w:eastAsia="仿宋_GB2312" w:hAnsi="仿宋_GB2312" w:cs="仿宋_GB2312" w:hint="eastAsia"/>
        </w:rPr>
        <w:br w:type="page"/>
      </w:r>
      <w:bookmarkStart w:id="35" w:name="_Toc533340150"/>
      <w:bookmarkStart w:id="36" w:name="_Toc4485627"/>
      <w:r>
        <w:rPr>
          <w:rFonts w:ascii="仿宋_GB2312" w:eastAsia="仿宋_GB2312" w:hAnsi="仿宋_GB2312" w:cs="仿宋_GB2312" w:hint="eastAsia"/>
          <w:b/>
          <w:sz w:val="28"/>
          <w:szCs w:val="28"/>
        </w:rPr>
        <w:lastRenderedPageBreak/>
        <w:t>格式2</w:t>
      </w:r>
      <w:bookmarkEnd w:id="35"/>
      <w:bookmarkEnd w:id="36"/>
    </w:p>
    <w:p w14:paraId="2AA5C25A" w14:textId="77777777" w:rsidR="006254AD" w:rsidRDefault="00000000">
      <w:pPr>
        <w:jc w:val="center"/>
        <w:rPr>
          <w:rFonts w:ascii="仿宋_GB2312" w:eastAsia="仿宋_GB2312" w:hAnsi="仿宋_GB2312" w:cs="仿宋_GB2312"/>
          <w:b/>
          <w:bCs/>
          <w:sz w:val="32"/>
          <w:szCs w:val="32"/>
        </w:rPr>
      </w:pPr>
      <w:r>
        <w:rPr>
          <w:rFonts w:ascii="仿宋_GB2312" w:eastAsia="仿宋_GB2312" w:hAnsi="仿宋_GB2312" w:cs="仿宋_GB2312"/>
          <w:sz w:val="32"/>
        </w:rPr>
        <w:pict w14:anchorId="7067F79B">
          <v:shapetype id="_x0000_t202" coordsize="21600,21600" o:spt="202" path="m,l,21600r21600,l21600,xe">
            <v:stroke joinstyle="miter"/>
            <v:path gradientshapeok="t" o:connecttype="rect"/>
          </v:shapetype>
          <v:shape id="文本框 2" o:spid="_x0000_s2050" type="#_x0000_t202" style="position:absolute;left:0;text-align:left;margin-left:305.4pt;margin-top:28.45pt;width:98.7pt;height:44.35pt;z-index:251657728" o:gfxdata="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A1XXs+2QAAAAoBAAAPAAAAAAAAAAEAIAAAACIAAABkcnMvZG93bnJldi54bWxQSwECFAAU&#10;AAAACACHTuJAqlJnj/ABAADoAwAADgAAAAAAAAABACAAAAAoAQAAZHJzL2Uyb0RvYy54bWxQSwUG&#10;AAAAAAYABgBZAQAAigUAAAAA&#10;">
            <v:textbox>
              <w:txbxContent>
                <w:p w14:paraId="28565C17" w14:textId="77777777" w:rsidR="00811D75" w:rsidRDefault="00811D75">
                  <w:pPr>
                    <w:rPr>
                      <w:rFonts w:ascii="仿宋_GB2312" w:eastAsia="仿宋_GB2312" w:hAnsi="仿宋_GB2312" w:cs="仿宋_GB2312"/>
                      <w:sz w:val="32"/>
                      <w:szCs w:val="32"/>
                    </w:rPr>
                  </w:pPr>
                  <w:r>
                    <w:rPr>
                      <w:rFonts w:ascii="仿宋_GB2312" w:eastAsia="仿宋_GB2312" w:hAnsi="仿宋_GB2312" w:cs="仿宋_GB2312" w:hint="eastAsia"/>
                      <w:sz w:val="32"/>
                      <w:szCs w:val="32"/>
                    </w:rPr>
                    <w:t>正本/副本</w:t>
                  </w:r>
                </w:p>
              </w:txbxContent>
            </v:textbox>
          </v:shape>
        </w:pict>
      </w:r>
      <w:r w:rsidR="006254AD">
        <w:rPr>
          <w:rFonts w:ascii="仿宋_GB2312" w:eastAsia="仿宋_GB2312" w:hAnsi="仿宋_GB2312" w:cs="仿宋_GB2312" w:hint="eastAsia"/>
          <w:b/>
          <w:bCs/>
          <w:sz w:val="32"/>
          <w:szCs w:val="32"/>
        </w:rPr>
        <w:t>响应文件的封皮</w:t>
      </w:r>
    </w:p>
    <w:p w14:paraId="341DC54C" w14:textId="77777777" w:rsidR="006254AD" w:rsidRDefault="006254AD">
      <w:pPr>
        <w:rPr>
          <w:rFonts w:ascii="仿宋_GB2312" w:eastAsia="仿宋_GB2312" w:hAnsi="仿宋_GB2312" w:cs="仿宋_GB2312"/>
        </w:rPr>
      </w:pPr>
    </w:p>
    <w:p w14:paraId="7526BCD6" w14:textId="77777777" w:rsidR="006254AD" w:rsidRDefault="006254AD">
      <w:pPr>
        <w:rPr>
          <w:rFonts w:ascii="仿宋_GB2312" w:eastAsia="仿宋_GB2312" w:hAnsi="仿宋_GB2312" w:cs="仿宋_GB2312"/>
        </w:rPr>
      </w:pPr>
    </w:p>
    <w:p w14:paraId="6A2761D7" w14:textId="77777777" w:rsidR="006254AD" w:rsidRDefault="006254AD">
      <w:pPr>
        <w:rPr>
          <w:rFonts w:ascii="仿宋_GB2312" w:eastAsia="仿宋_GB2312" w:hAnsi="仿宋_GB2312" w:cs="仿宋_GB2312"/>
        </w:rPr>
      </w:pPr>
    </w:p>
    <w:p w14:paraId="03E157F1" w14:textId="77777777" w:rsidR="006254AD" w:rsidRDefault="006254AD">
      <w:pPr>
        <w:rPr>
          <w:rFonts w:ascii="仿宋_GB2312" w:eastAsia="仿宋_GB2312" w:hAnsi="仿宋_GB2312" w:cs="仿宋_GB2312"/>
        </w:rPr>
      </w:pPr>
    </w:p>
    <w:p w14:paraId="76F75C10" w14:textId="77777777" w:rsidR="006254AD" w:rsidRDefault="006254AD">
      <w:pPr>
        <w:rPr>
          <w:rFonts w:ascii="仿宋_GB2312" w:eastAsia="仿宋_GB2312" w:hAnsi="仿宋_GB2312" w:cs="仿宋_GB2312"/>
        </w:rPr>
      </w:pPr>
    </w:p>
    <w:p w14:paraId="0A93D5C4" w14:textId="77777777" w:rsidR="006254AD" w:rsidRDefault="006254AD">
      <w:pPr>
        <w:rPr>
          <w:rFonts w:ascii="仿宋_GB2312" w:eastAsia="仿宋_GB2312" w:hAnsi="仿宋_GB2312" w:cs="仿宋_GB2312"/>
        </w:rPr>
      </w:pPr>
    </w:p>
    <w:p w14:paraId="647C6EBB" w14:textId="77777777" w:rsidR="006254AD" w:rsidRDefault="006254AD">
      <w:pPr>
        <w:rPr>
          <w:rFonts w:ascii="仿宋_GB2312" w:eastAsia="仿宋_GB2312" w:hAnsi="仿宋_GB2312" w:cs="仿宋_GB2312"/>
        </w:rPr>
      </w:pPr>
    </w:p>
    <w:p w14:paraId="14B0F46C" w14:textId="77777777" w:rsidR="006254AD" w:rsidRDefault="006254AD">
      <w:pPr>
        <w:jc w:val="center"/>
        <w:rPr>
          <w:rFonts w:ascii="仿宋_GB2312" w:eastAsia="仿宋_GB2312" w:hAnsi="仿宋_GB2312" w:cs="仿宋_GB2312"/>
          <w:b/>
          <w:bCs/>
          <w:sz w:val="52"/>
          <w:szCs w:val="52"/>
        </w:rPr>
      </w:pPr>
      <w:r>
        <w:rPr>
          <w:rFonts w:ascii="仿宋_GB2312" w:eastAsia="仿宋_GB2312" w:hAnsi="仿宋_GB2312" w:cs="仿宋_GB2312" w:hint="eastAsia"/>
          <w:b/>
          <w:bCs/>
          <w:sz w:val="52"/>
          <w:szCs w:val="52"/>
        </w:rPr>
        <w:t>响  应  文  件</w:t>
      </w:r>
    </w:p>
    <w:p w14:paraId="639D89B5" w14:textId="77777777" w:rsidR="006254AD" w:rsidRDefault="006254AD">
      <w:pPr>
        <w:rPr>
          <w:rFonts w:ascii="仿宋_GB2312" w:eastAsia="仿宋_GB2312" w:hAnsi="仿宋_GB2312" w:cs="仿宋_GB2312"/>
        </w:rPr>
      </w:pPr>
    </w:p>
    <w:p w14:paraId="2DB8C09E" w14:textId="77777777" w:rsidR="006254AD" w:rsidRDefault="006254AD">
      <w:pPr>
        <w:rPr>
          <w:rFonts w:ascii="仿宋_GB2312" w:eastAsia="仿宋_GB2312" w:hAnsi="仿宋_GB2312" w:cs="仿宋_GB2312"/>
        </w:rPr>
      </w:pPr>
    </w:p>
    <w:p w14:paraId="23C23B67" w14:textId="77777777" w:rsidR="006254AD" w:rsidRDefault="006254AD">
      <w:pPr>
        <w:rPr>
          <w:rFonts w:ascii="仿宋_GB2312" w:eastAsia="仿宋_GB2312" w:hAnsi="仿宋_GB2312" w:cs="仿宋_GB2312"/>
        </w:rPr>
      </w:pPr>
    </w:p>
    <w:p w14:paraId="6D6D9543" w14:textId="77777777" w:rsidR="006254AD" w:rsidRDefault="006254AD">
      <w:pPr>
        <w:rPr>
          <w:rFonts w:ascii="仿宋_GB2312" w:eastAsia="仿宋_GB2312" w:hAnsi="仿宋_GB2312" w:cs="仿宋_GB2312"/>
          <w:sz w:val="28"/>
          <w:szCs w:val="28"/>
        </w:rPr>
      </w:pPr>
    </w:p>
    <w:p w14:paraId="20042A0C" w14:textId="77777777" w:rsidR="006254AD" w:rsidRDefault="006254AD">
      <w:pPr>
        <w:rPr>
          <w:rFonts w:ascii="仿宋_GB2312" w:eastAsia="仿宋_GB2312" w:hAnsi="仿宋_GB2312" w:cs="仿宋_GB2312"/>
          <w:sz w:val="28"/>
          <w:szCs w:val="28"/>
        </w:rPr>
      </w:pPr>
    </w:p>
    <w:p w14:paraId="5ACDC7D4" w14:textId="77777777" w:rsidR="006254AD" w:rsidRDefault="006254AD">
      <w:pPr>
        <w:rPr>
          <w:rFonts w:ascii="仿宋_GB2312" w:eastAsia="仿宋_GB2312" w:hAnsi="仿宋_GB2312" w:cs="仿宋_GB2312"/>
          <w:sz w:val="28"/>
          <w:szCs w:val="28"/>
        </w:rPr>
      </w:pPr>
    </w:p>
    <w:p w14:paraId="2377F612" w14:textId="77777777" w:rsidR="006254AD" w:rsidRDefault="006254AD">
      <w:pPr>
        <w:rPr>
          <w:rFonts w:ascii="仿宋_GB2312" w:eastAsia="仿宋_GB2312" w:hAnsi="仿宋_GB2312" w:cs="仿宋_GB2312"/>
          <w:sz w:val="28"/>
          <w:szCs w:val="28"/>
        </w:rPr>
      </w:pPr>
      <w:r>
        <w:rPr>
          <w:rFonts w:ascii="仿宋_GB2312" w:eastAsia="仿宋_GB2312" w:hAnsi="仿宋_GB2312" w:cs="仿宋_GB2312" w:hint="eastAsia"/>
          <w:sz w:val="28"/>
          <w:szCs w:val="28"/>
        </w:rPr>
        <w:t>所响应包号：第  包</w:t>
      </w:r>
    </w:p>
    <w:p w14:paraId="4C27D326" w14:textId="77777777" w:rsidR="006254AD" w:rsidRDefault="006254AD">
      <w:pPr>
        <w:rPr>
          <w:rFonts w:ascii="仿宋_GB2312" w:eastAsia="仿宋_GB2312" w:hAnsi="仿宋_GB2312" w:cs="仿宋_GB2312"/>
          <w:sz w:val="28"/>
          <w:szCs w:val="28"/>
        </w:rPr>
      </w:pPr>
      <w:r>
        <w:rPr>
          <w:rFonts w:ascii="仿宋_GB2312" w:eastAsia="仿宋_GB2312" w:hAnsi="仿宋_GB2312" w:cs="仿宋_GB2312" w:hint="eastAsia"/>
          <w:sz w:val="28"/>
          <w:szCs w:val="28"/>
        </w:rPr>
        <w:t>项目名称：</w:t>
      </w:r>
    </w:p>
    <w:p w14:paraId="2EDC4501" w14:textId="77777777" w:rsidR="006254AD" w:rsidRDefault="006254AD">
      <w:pPr>
        <w:rPr>
          <w:rFonts w:ascii="仿宋_GB2312" w:eastAsia="仿宋_GB2312" w:hAnsi="仿宋_GB2312" w:cs="仿宋_GB2312"/>
          <w:sz w:val="28"/>
          <w:szCs w:val="28"/>
        </w:rPr>
      </w:pPr>
      <w:r>
        <w:rPr>
          <w:rFonts w:ascii="仿宋_GB2312" w:eastAsia="仿宋_GB2312" w:hAnsi="仿宋_GB2312" w:cs="仿宋_GB2312" w:hint="eastAsia"/>
          <w:sz w:val="28"/>
          <w:szCs w:val="28"/>
        </w:rPr>
        <w:t>项目编号：</w:t>
      </w:r>
    </w:p>
    <w:p w14:paraId="534FF5ED" w14:textId="77777777" w:rsidR="006254AD" w:rsidRDefault="006254AD">
      <w:pPr>
        <w:rPr>
          <w:rFonts w:ascii="仿宋_GB2312" w:eastAsia="仿宋_GB2312" w:hAnsi="仿宋_GB2312" w:cs="仿宋_GB2312"/>
          <w:sz w:val="28"/>
          <w:szCs w:val="28"/>
        </w:rPr>
      </w:pPr>
      <w:r>
        <w:rPr>
          <w:rFonts w:ascii="仿宋_GB2312" w:eastAsia="仿宋_GB2312" w:hAnsi="仿宋_GB2312" w:cs="仿宋_GB2312" w:hint="eastAsia"/>
          <w:sz w:val="28"/>
          <w:szCs w:val="28"/>
        </w:rPr>
        <w:t>供应商名称 ：</w:t>
      </w:r>
    </w:p>
    <w:p w14:paraId="3D9A78A3" w14:textId="77777777" w:rsidR="006254AD" w:rsidRDefault="006254AD">
      <w:pPr>
        <w:outlineLvl w:val="1"/>
        <w:rPr>
          <w:rFonts w:ascii="仿宋_GB2312" w:eastAsia="仿宋_GB2312" w:hAnsi="仿宋_GB2312" w:cs="仿宋_GB2312"/>
          <w:b/>
          <w:sz w:val="28"/>
          <w:szCs w:val="28"/>
        </w:rPr>
      </w:pPr>
      <w:r>
        <w:rPr>
          <w:rFonts w:ascii="仿宋_GB2312" w:eastAsia="仿宋_GB2312" w:hAnsi="仿宋_GB2312" w:cs="仿宋_GB2312" w:hint="eastAsia"/>
          <w:sz w:val="28"/>
          <w:szCs w:val="28"/>
        </w:rPr>
        <w:br w:type="page"/>
      </w:r>
      <w:bookmarkStart w:id="37" w:name="_Toc533340151"/>
      <w:bookmarkStart w:id="38" w:name="_Toc4485628"/>
      <w:r>
        <w:rPr>
          <w:rFonts w:ascii="仿宋_GB2312" w:eastAsia="仿宋_GB2312" w:hAnsi="仿宋_GB2312" w:cs="仿宋_GB2312" w:hint="eastAsia"/>
          <w:b/>
          <w:sz w:val="28"/>
          <w:szCs w:val="28"/>
        </w:rPr>
        <w:lastRenderedPageBreak/>
        <w:t>格式3</w:t>
      </w:r>
      <w:bookmarkEnd w:id="37"/>
      <w:bookmarkEnd w:id="38"/>
    </w:p>
    <w:p w14:paraId="6A12E280" w14:textId="77777777" w:rsidR="006254AD" w:rsidRDefault="006254AD" w:rsidP="001B28EE">
      <w:pPr>
        <w:spacing w:beforeLines="100" w:before="319" w:afterLines="100" w:after="319" w:line="360" w:lineRule="auto"/>
        <w:ind w:rightChars="-10" w:right="-21"/>
        <w:jc w:val="center"/>
        <w:rPr>
          <w:rFonts w:ascii="仿宋_GB2312" w:eastAsia="仿宋_GB2312" w:hAnsi="仿宋_GB2312" w:cs="仿宋_GB2312"/>
          <w:b/>
          <w:sz w:val="32"/>
          <w:szCs w:val="32"/>
        </w:rPr>
      </w:pPr>
      <w:r>
        <w:rPr>
          <w:rFonts w:ascii="仿宋_GB2312" w:eastAsia="仿宋_GB2312" w:hAnsi="仿宋_GB2312" w:cs="仿宋_GB2312" w:hint="eastAsia"/>
          <w:b/>
          <w:sz w:val="32"/>
          <w:szCs w:val="32"/>
        </w:rPr>
        <w:t>目  录</w:t>
      </w:r>
    </w:p>
    <w:p w14:paraId="718827CE" w14:textId="77777777" w:rsidR="006254AD" w:rsidRDefault="006254AD">
      <w:pPr>
        <w:rPr>
          <w:rFonts w:ascii="仿宋_GB2312" w:eastAsia="仿宋_GB2312" w:hAnsi="仿宋_GB2312" w:cs="仿宋_GB2312"/>
        </w:rPr>
      </w:pPr>
      <w:r>
        <w:rPr>
          <w:rFonts w:ascii="仿宋_GB2312" w:eastAsia="仿宋_GB2312" w:hAnsi="仿宋_GB2312" w:cs="仿宋_GB2312" w:hint="eastAsia"/>
        </w:rPr>
        <w:t>一、资格证明材料</w:t>
      </w:r>
    </w:p>
    <w:p w14:paraId="0F6C0BD7" w14:textId="77777777" w:rsidR="006254AD" w:rsidRDefault="006254AD">
      <w:pPr>
        <w:rPr>
          <w:rFonts w:ascii="仿宋_GB2312" w:eastAsia="仿宋_GB2312" w:hAnsi="仿宋_GB2312" w:cs="仿宋_GB2312"/>
        </w:rPr>
      </w:pPr>
      <w:r>
        <w:rPr>
          <w:rFonts w:ascii="仿宋_GB2312" w:eastAsia="仿宋_GB2312" w:hAnsi="仿宋_GB2312" w:cs="仿宋_GB2312" w:hint="eastAsia"/>
        </w:rPr>
        <w:t>……</w:t>
      </w:r>
    </w:p>
    <w:p w14:paraId="3F0EF047" w14:textId="77777777" w:rsidR="006254AD" w:rsidRDefault="006254AD">
      <w:pPr>
        <w:rPr>
          <w:rFonts w:ascii="仿宋_GB2312" w:eastAsia="仿宋_GB2312" w:hAnsi="仿宋_GB2312" w:cs="仿宋_GB2312"/>
        </w:rPr>
      </w:pPr>
      <w:r>
        <w:rPr>
          <w:rFonts w:ascii="仿宋_GB2312" w:eastAsia="仿宋_GB2312" w:hAnsi="仿宋_GB2312" w:cs="仿宋_GB2312" w:hint="eastAsia"/>
        </w:rPr>
        <w:t>二、符合性证明材料</w:t>
      </w:r>
    </w:p>
    <w:p w14:paraId="3B249DF9" w14:textId="77777777" w:rsidR="006254AD" w:rsidRDefault="006254AD">
      <w:pPr>
        <w:rPr>
          <w:rFonts w:ascii="仿宋_GB2312" w:eastAsia="仿宋_GB2312" w:hAnsi="仿宋_GB2312" w:cs="仿宋_GB2312"/>
        </w:rPr>
      </w:pPr>
      <w:r>
        <w:rPr>
          <w:rFonts w:ascii="仿宋_GB2312" w:eastAsia="仿宋_GB2312" w:hAnsi="仿宋_GB2312" w:cs="仿宋_GB2312" w:hint="eastAsia"/>
        </w:rPr>
        <w:t>……</w:t>
      </w:r>
    </w:p>
    <w:p w14:paraId="06CD2C8E" w14:textId="77777777" w:rsidR="006254AD" w:rsidRDefault="006254AD">
      <w:pPr>
        <w:rPr>
          <w:rFonts w:ascii="仿宋_GB2312" w:eastAsia="仿宋_GB2312" w:hAnsi="仿宋_GB2312" w:cs="仿宋_GB2312"/>
        </w:rPr>
      </w:pPr>
      <w:r>
        <w:rPr>
          <w:rFonts w:ascii="仿宋_GB2312" w:eastAsia="仿宋_GB2312" w:hAnsi="仿宋_GB2312" w:cs="仿宋_GB2312" w:hint="eastAsia"/>
        </w:rPr>
        <w:t>三、其它材料</w:t>
      </w:r>
    </w:p>
    <w:p w14:paraId="083307ED" w14:textId="77777777" w:rsidR="006254AD" w:rsidRDefault="006254AD">
      <w:pPr>
        <w:rPr>
          <w:rFonts w:ascii="仿宋_GB2312" w:eastAsia="仿宋_GB2312" w:hAnsi="仿宋_GB2312" w:cs="仿宋_GB2312"/>
          <w:szCs w:val="21"/>
        </w:rPr>
      </w:pPr>
      <w:r>
        <w:rPr>
          <w:rFonts w:ascii="仿宋_GB2312" w:eastAsia="仿宋_GB2312" w:hAnsi="仿宋_GB2312" w:cs="仿宋_GB2312" w:hint="eastAsia"/>
          <w:szCs w:val="21"/>
        </w:rPr>
        <w:t>……</w:t>
      </w:r>
    </w:p>
    <w:p w14:paraId="28C3B563" w14:textId="77777777" w:rsidR="006254AD" w:rsidRDefault="006254AD">
      <w:pPr>
        <w:rPr>
          <w:rFonts w:ascii="仿宋_GB2312" w:eastAsia="仿宋_GB2312" w:hAnsi="仿宋_GB2312" w:cs="仿宋_GB2312"/>
          <w:szCs w:val="21"/>
        </w:rPr>
      </w:pPr>
    </w:p>
    <w:p w14:paraId="771269D5" w14:textId="77777777" w:rsidR="006254AD" w:rsidRDefault="006254AD">
      <w:pPr>
        <w:rPr>
          <w:rFonts w:ascii="仿宋_GB2312" w:eastAsia="仿宋_GB2312" w:hAnsi="仿宋_GB2312" w:cs="仿宋_GB2312"/>
          <w:szCs w:val="21"/>
        </w:rPr>
      </w:pPr>
    </w:p>
    <w:p w14:paraId="18730C8A" w14:textId="77777777" w:rsidR="006254AD" w:rsidRDefault="006254AD">
      <w:pPr>
        <w:rPr>
          <w:rFonts w:ascii="仿宋_GB2312" w:eastAsia="仿宋_GB2312" w:hAnsi="仿宋_GB2312" w:cs="仿宋_GB2312"/>
          <w:szCs w:val="21"/>
        </w:rPr>
      </w:pPr>
    </w:p>
    <w:p w14:paraId="10B4BCDD" w14:textId="77777777" w:rsidR="006254AD" w:rsidRDefault="006254AD">
      <w:pPr>
        <w:adjustRightInd w:val="0"/>
        <w:snapToGrid w:val="0"/>
        <w:spacing w:line="360" w:lineRule="auto"/>
        <w:ind w:firstLineChars="200" w:firstLine="420"/>
        <w:rPr>
          <w:rFonts w:ascii="仿宋_GB2312" w:eastAsia="仿宋_GB2312" w:hAnsi="仿宋_GB2312" w:cs="仿宋_GB2312"/>
        </w:rPr>
      </w:pPr>
      <w:r>
        <w:rPr>
          <w:rFonts w:ascii="仿宋_GB2312" w:eastAsia="仿宋_GB2312" w:hAnsi="仿宋_GB2312" w:cs="仿宋_GB2312" w:hint="eastAsia"/>
        </w:rPr>
        <w:t>我单位的响应文件由资格证明材料、符合性证明材料和其它材料三部分组成，在此加盖单位公章并由法定代表人（或非法人组织负责人）或其授权委托人签字，保证响应文件中所有材料真实、有效。</w:t>
      </w:r>
    </w:p>
    <w:p w14:paraId="00BE1CA4" w14:textId="77777777" w:rsidR="006254AD" w:rsidRDefault="006254AD">
      <w:pPr>
        <w:rPr>
          <w:rFonts w:ascii="仿宋_GB2312" w:eastAsia="仿宋_GB2312" w:hAnsi="仿宋_GB2312" w:cs="仿宋_GB2312"/>
        </w:rPr>
      </w:pPr>
    </w:p>
    <w:p w14:paraId="185D7574" w14:textId="77777777" w:rsidR="006254AD" w:rsidRDefault="006254AD">
      <w:pPr>
        <w:rPr>
          <w:rFonts w:ascii="仿宋_GB2312" w:eastAsia="仿宋_GB2312" w:hAnsi="仿宋_GB2312" w:cs="仿宋_GB2312"/>
        </w:rPr>
      </w:pPr>
    </w:p>
    <w:p w14:paraId="546FAD9F" w14:textId="77777777" w:rsidR="006254AD" w:rsidRDefault="006254AD">
      <w:pPr>
        <w:rPr>
          <w:rFonts w:ascii="仿宋_GB2312" w:eastAsia="仿宋_GB2312" w:hAnsi="仿宋_GB2312" w:cs="仿宋_GB2312"/>
        </w:rPr>
      </w:pPr>
    </w:p>
    <w:p w14:paraId="5B6480DE" w14:textId="77777777" w:rsidR="006254AD" w:rsidRDefault="006254AD">
      <w:pPr>
        <w:rPr>
          <w:rFonts w:ascii="仿宋_GB2312" w:eastAsia="仿宋_GB2312" w:hAnsi="仿宋_GB2312" w:cs="仿宋_GB2312"/>
        </w:rPr>
      </w:pPr>
    </w:p>
    <w:p w14:paraId="39B0AD8C" w14:textId="77777777" w:rsidR="006254AD" w:rsidRDefault="006254AD">
      <w:pPr>
        <w:spacing w:line="480" w:lineRule="auto"/>
        <w:rPr>
          <w:rFonts w:ascii="仿宋_GB2312" w:eastAsia="仿宋_GB2312" w:hAnsi="仿宋_GB2312" w:cs="仿宋_GB2312"/>
        </w:rPr>
      </w:pPr>
      <w:r>
        <w:rPr>
          <w:rFonts w:ascii="仿宋_GB2312" w:eastAsia="仿宋_GB2312" w:hAnsi="仿宋_GB2312" w:cs="仿宋_GB2312" w:hint="eastAsia"/>
        </w:rPr>
        <w:t>供应商名称（加盖单位公章）：</w:t>
      </w:r>
      <w:r>
        <w:rPr>
          <w:rFonts w:ascii="仿宋_GB2312" w:eastAsia="仿宋_GB2312" w:hAnsi="仿宋_GB2312" w:cs="仿宋_GB2312" w:hint="eastAsia"/>
          <w:u w:val="single"/>
        </w:rPr>
        <w:t xml:space="preserve">           </w:t>
      </w:r>
    </w:p>
    <w:p w14:paraId="49FEB916" w14:textId="77777777" w:rsidR="006254AD" w:rsidRDefault="006254AD">
      <w:pPr>
        <w:spacing w:line="480" w:lineRule="auto"/>
        <w:rPr>
          <w:rFonts w:ascii="仿宋_GB2312" w:eastAsia="仿宋_GB2312" w:hAnsi="仿宋_GB2312" w:cs="仿宋_GB2312"/>
        </w:rPr>
      </w:pPr>
      <w:r>
        <w:rPr>
          <w:rFonts w:ascii="仿宋_GB2312" w:eastAsia="仿宋_GB2312" w:hAnsi="仿宋_GB2312" w:cs="仿宋_GB2312" w:hint="eastAsia"/>
        </w:rPr>
        <w:t>法定代表人（或</w:t>
      </w:r>
      <w:r>
        <w:rPr>
          <w:rFonts w:ascii="仿宋_GB2312" w:eastAsia="仿宋_GB2312" w:hAnsi="仿宋_GB2312" w:cs="仿宋_GB2312" w:hint="eastAsia"/>
          <w:szCs w:val="21"/>
        </w:rPr>
        <w:t>非法人组织负责人）或</w:t>
      </w:r>
      <w:r>
        <w:rPr>
          <w:rFonts w:ascii="仿宋_GB2312" w:eastAsia="仿宋_GB2312" w:hAnsi="仿宋_GB2312" w:cs="仿宋_GB2312" w:hint="eastAsia"/>
        </w:rPr>
        <w:t>其授权委托人：</w:t>
      </w:r>
      <w:r w:rsidRPr="00440778">
        <w:rPr>
          <w:rFonts w:ascii="仿宋_GB2312" w:eastAsia="仿宋_GB2312" w:hAnsi="仿宋_GB2312" w:cs="仿宋_GB2312" w:hint="eastAsia"/>
          <w:u w:val="single"/>
        </w:rPr>
        <w:t xml:space="preserve">         </w:t>
      </w:r>
      <w:r w:rsidR="00440778" w:rsidRPr="00440778">
        <w:rPr>
          <w:rFonts w:ascii="仿宋_GB2312" w:eastAsia="仿宋_GB2312" w:hAnsi="仿宋_GB2312" w:cs="仿宋_GB2312" w:hint="eastAsia"/>
          <w:u w:val="single"/>
        </w:rPr>
        <w:t>(签字或盖章)</w:t>
      </w:r>
      <w:r w:rsidRPr="00440778">
        <w:rPr>
          <w:rFonts w:ascii="仿宋_GB2312" w:eastAsia="仿宋_GB2312" w:hAnsi="仿宋_GB2312" w:cs="仿宋_GB2312" w:hint="eastAsia"/>
          <w:u w:val="single"/>
        </w:rPr>
        <w:t xml:space="preserve">  </w:t>
      </w:r>
    </w:p>
    <w:p w14:paraId="4C0F6A0B" w14:textId="77777777" w:rsidR="006254AD" w:rsidRDefault="006254AD">
      <w:pPr>
        <w:spacing w:line="480" w:lineRule="auto"/>
        <w:rPr>
          <w:rFonts w:ascii="仿宋_GB2312" w:eastAsia="仿宋_GB2312" w:hAnsi="仿宋_GB2312" w:cs="仿宋_GB2312"/>
        </w:rPr>
      </w:pPr>
      <w:r>
        <w:rPr>
          <w:rFonts w:ascii="仿宋_GB2312" w:eastAsia="仿宋_GB2312" w:hAnsi="仿宋_GB2312" w:cs="仿宋_GB2312" w:hint="eastAsia"/>
        </w:rPr>
        <w:t>日期：</w:t>
      </w:r>
      <w:r>
        <w:rPr>
          <w:rFonts w:ascii="仿宋_GB2312" w:eastAsia="仿宋_GB2312" w:hAnsi="仿宋_GB2312" w:cs="仿宋_GB2312" w:hint="eastAsia"/>
          <w:u w:val="single"/>
        </w:rPr>
        <w:t xml:space="preserve">                </w:t>
      </w:r>
    </w:p>
    <w:p w14:paraId="0663F4CD" w14:textId="77777777" w:rsidR="006254AD" w:rsidRDefault="006254AD">
      <w:pPr>
        <w:pStyle w:val="2"/>
        <w:adjustRightInd w:val="0"/>
        <w:snapToGrid w:val="0"/>
        <w:spacing w:line="240" w:lineRule="auto"/>
        <w:jc w:val="left"/>
        <w:rPr>
          <w:rFonts w:ascii="仿宋_GB2312" w:eastAsia="仿宋_GB2312" w:hAnsi="仿宋_GB2312" w:cs="仿宋_GB2312"/>
          <w:sz w:val="28"/>
          <w:szCs w:val="28"/>
        </w:rPr>
      </w:pPr>
      <w:r>
        <w:rPr>
          <w:rFonts w:ascii="仿宋_GB2312" w:eastAsia="仿宋_GB2312" w:hAnsi="仿宋_GB2312" w:cs="仿宋_GB2312" w:hint="eastAsia"/>
        </w:rPr>
        <w:br w:type="page"/>
      </w:r>
      <w:bookmarkStart w:id="39" w:name="_Toc533340152"/>
      <w:bookmarkStart w:id="40" w:name="_Toc4485629"/>
      <w:r>
        <w:rPr>
          <w:rFonts w:ascii="仿宋_GB2312" w:eastAsia="仿宋_GB2312" w:hAnsi="仿宋_GB2312" w:cs="仿宋_GB2312" w:hint="eastAsia"/>
          <w:sz w:val="28"/>
          <w:szCs w:val="28"/>
        </w:rPr>
        <w:lastRenderedPageBreak/>
        <w:t>格式4</w:t>
      </w:r>
      <w:bookmarkEnd w:id="39"/>
      <w:bookmarkEnd w:id="40"/>
    </w:p>
    <w:p w14:paraId="43B316EB" w14:textId="77777777" w:rsidR="006254AD" w:rsidRDefault="006254AD" w:rsidP="001B28EE">
      <w:pPr>
        <w:spacing w:beforeLines="100" w:before="319" w:afterLines="100" w:after="319" w:line="360" w:lineRule="auto"/>
        <w:ind w:rightChars="-10" w:right="-21"/>
        <w:jc w:val="center"/>
        <w:rPr>
          <w:rFonts w:ascii="仿宋_GB2312" w:eastAsia="仿宋_GB2312" w:hAnsi="仿宋_GB2312" w:cs="仿宋_GB2312"/>
          <w:b/>
          <w:sz w:val="32"/>
          <w:szCs w:val="32"/>
        </w:rPr>
      </w:pPr>
      <w:r>
        <w:rPr>
          <w:rFonts w:ascii="仿宋_GB2312" w:eastAsia="仿宋_GB2312" w:hAnsi="仿宋_GB2312" w:cs="仿宋_GB2312" w:hint="eastAsia"/>
          <w:b/>
          <w:sz w:val="32"/>
          <w:szCs w:val="32"/>
        </w:rPr>
        <w:t>法定代表人（或非法人组织负责人）身份证明书</w:t>
      </w:r>
    </w:p>
    <w:p w14:paraId="488302EC" w14:textId="77777777" w:rsidR="006254AD" w:rsidRDefault="006254AD">
      <w:pPr>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姓名：</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，性别：</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，出生日期：</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，现任职务：</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，系</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（供应商名称）的法定代表人（或非法人组织负责人）。</w:t>
      </w:r>
    </w:p>
    <w:p w14:paraId="6513F17F" w14:textId="77777777" w:rsidR="006254AD" w:rsidRDefault="006254AD">
      <w:pPr>
        <w:spacing w:line="360" w:lineRule="auto"/>
        <w:ind w:firstLineChars="200" w:firstLine="420"/>
        <w:rPr>
          <w:rFonts w:ascii="仿宋_GB2312" w:eastAsia="仿宋_GB2312" w:hAnsi="仿宋_GB2312" w:cs="仿宋_GB2312"/>
          <w:szCs w:val="21"/>
        </w:rPr>
      </w:pPr>
    </w:p>
    <w:p w14:paraId="49248634" w14:textId="77777777" w:rsidR="006254AD" w:rsidRDefault="006254AD">
      <w:pPr>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特此证明。</w:t>
      </w:r>
    </w:p>
    <w:p w14:paraId="193D5667" w14:textId="77777777" w:rsidR="006254AD" w:rsidRDefault="006254AD">
      <w:pPr>
        <w:rPr>
          <w:rFonts w:ascii="仿宋_GB2312" w:eastAsia="仿宋_GB2312" w:hAnsi="仿宋_GB2312" w:cs="仿宋_GB2312"/>
          <w:szCs w:val="21"/>
        </w:rPr>
      </w:pPr>
    </w:p>
    <w:p w14:paraId="61287B44" w14:textId="77777777" w:rsidR="006254AD" w:rsidRDefault="006254AD">
      <w:pPr>
        <w:rPr>
          <w:rFonts w:ascii="仿宋_GB2312" w:eastAsia="仿宋_GB2312" w:hAnsi="仿宋_GB2312" w:cs="仿宋_GB2312"/>
          <w:szCs w:val="21"/>
        </w:rPr>
      </w:pPr>
    </w:p>
    <w:p w14:paraId="690DD557" w14:textId="77777777" w:rsidR="006254AD" w:rsidRDefault="006254AD">
      <w:pPr>
        <w:rPr>
          <w:rFonts w:ascii="仿宋_GB2312" w:eastAsia="仿宋_GB2312" w:hAnsi="仿宋_GB2312" w:cs="仿宋_GB2312"/>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28"/>
      </w:tblGrid>
      <w:tr w:rsidR="006254AD" w14:paraId="69574F72" w14:textId="77777777">
        <w:trPr>
          <w:trHeight w:val="3520"/>
          <w:jc w:val="center"/>
        </w:trPr>
        <w:tc>
          <w:tcPr>
            <w:tcW w:w="8228" w:type="dxa"/>
          </w:tcPr>
          <w:p w14:paraId="52BE4B30" w14:textId="77777777" w:rsidR="006254AD" w:rsidRDefault="006254AD">
            <w:pPr>
              <w:jc w:val="center"/>
              <w:rPr>
                <w:rFonts w:ascii="仿宋_GB2312" w:eastAsia="仿宋_GB2312" w:hAnsi="仿宋_GB2312" w:cs="仿宋_GB2312"/>
                <w:szCs w:val="21"/>
              </w:rPr>
            </w:pPr>
            <w:r>
              <w:rPr>
                <w:rFonts w:ascii="仿宋_GB2312" w:eastAsia="仿宋_GB2312" w:hAnsi="仿宋_GB2312" w:cs="仿宋_GB2312" w:hint="eastAsia"/>
                <w:szCs w:val="21"/>
              </w:rPr>
              <w:t>（※法定代表人（或非法人组织负责人）身份证正、反面复印件※）</w:t>
            </w:r>
          </w:p>
        </w:tc>
      </w:tr>
    </w:tbl>
    <w:p w14:paraId="558FAE8A" w14:textId="77777777" w:rsidR="006254AD" w:rsidRDefault="006254AD">
      <w:pPr>
        <w:rPr>
          <w:rFonts w:ascii="仿宋_GB2312" w:eastAsia="仿宋_GB2312" w:hAnsi="仿宋_GB2312" w:cs="仿宋_GB2312"/>
          <w:szCs w:val="21"/>
        </w:rPr>
      </w:pPr>
    </w:p>
    <w:p w14:paraId="0427D414" w14:textId="77777777" w:rsidR="006254AD" w:rsidRDefault="006254AD">
      <w:pPr>
        <w:rPr>
          <w:rFonts w:ascii="仿宋_GB2312" w:eastAsia="仿宋_GB2312" w:hAnsi="仿宋_GB2312" w:cs="仿宋_GB2312"/>
          <w:szCs w:val="21"/>
        </w:rPr>
      </w:pPr>
    </w:p>
    <w:p w14:paraId="06FFC4FB" w14:textId="77777777" w:rsidR="006254AD" w:rsidRDefault="006254AD">
      <w:pPr>
        <w:rPr>
          <w:rFonts w:ascii="仿宋_GB2312" w:eastAsia="仿宋_GB2312" w:hAnsi="仿宋_GB2312" w:cs="仿宋_GB2312"/>
          <w:szCs w:val="21"/>
        </w:rPr>
      </w:pPr>
    </w:p>
    <w:p w14:paraId="1D349020" w14:textId="77777777" w:rsidR="006254AD" w:rsidRDefault="006254AD">
      <w:pPr>
        <w:rPr>
          <w:rFonts w:ascii="仿宋_GB2312" w:eastAsia="仿宋_GB2312" w:hAnsi="仿宋_GB2312" w:cs="仿宋_GB2312"/>
          <w:szCs w:val="21"/>
        </w:rPr>
      </w:pPr>
    </w:p>
    <w:p w14:paraId="0489E549" w14:textId="77777777" w:rsidR="006254AD" w:rsidRDefault="006254AD">
      <w:pPr>
        <w:spacing w:line="480" w:lineRule="auto"/>
        <w:rPr>
          <w:rFonts w:ascii="仿宋_GB2312" w:eastAsia="仿宋_GB2312" w:hAnsi="仿宋_GB2312" w:cs="仿宋_GB2312"/>
        </w:rPr>
      </w:pPr>
      <w:r>
        <w:rPr>
          <w:rFonts w:ascii="仿宋_GB2312" w:eastAsia="仿宋_GB2312" w:hAnsi="仿宋_GB2312" w:cs="仿宋_GB2312" w:hint="eastAsia"/>
        </w:rPr>
        <w:t>供应商名称（加盖单位公章）：</w:t>
      </w:r>
      <w:r>
        <w:rPr>
          <w:rFonts w:ascii="仿宋_GB2312" w:eastAsia="仿宋_GB2312" w:hAnsi="仿宋_GB2312" w:cs="仿宋_GB2312" w:hint="eastAsia"/>
          <w:u w:val="single"/>
        </w:rPr>
        <w:t xml:space="preserve">           </w:t>
      </w:r>
    </w:p>
    <w:p w14:paraId="392DC3D6" w14:textId="77777777" w:rsidR="006254AD" w:rsidRDefault="006254AD">
      <w:pPr>
        <w:spacing w:line="480" w:lineRule="auto"/>
        <w:rPr>
          <w:rFonts w:ascii="仿宋_GB2312" w:eastAsia="仿宋_GB2312" w:hAnsi="仿宋_GB2312" w:cs="仿宋_GB2312"/>
        </w:rPr>
      </w:pPr>
      <w:r>
        <w:rPr>
          <w:rFonts w:ascii="仿宋_GB2312" w:eastAsia="仿宋_GB2312" w:hAnsi="仿宋_GB2312" w:cs="仿宋_GB2312" w:hint="eastAsia"/>
        </w:rPr>
        <w:t>日期：</w:t>
      </w:r>
      <w:r>
        <w:rPr>
          <w:rFonts w:ascii="仿宋_GB2312" w:eastAsia="仿宋_GB2312" w:hAnsi="仿宋_GB2312" w:cs="仿宋_GB2312" w:hint="eastAsia"/>
          <w:u w:val="single"/>
        </w:rPr>
        <w:t xml:space="preserve">                </w:t>
      </w:r>
    </w:p>
    <w:p w14:paraId="2BBEC9ED" w14:textId="77777777" w:rsidR="006254AD" w:rsidRDefault="006254AD">
      <w:pPr>
        <w:outlineLvl w:val="1"/>
        <w:rPr>
          <w:rFonts w:ascii="仿宋_GB2312" w:eastAsia="仿宋_GB2312" w:hAnsi="仿宋_GB2312" w:cs="仿宋_GB2312"/>
          <w:b/>
          <w:bCs/>
          <w:sz w:val="28"/>
          <w:szCs w:val="28"/>
        </w:rPr>
      </w:pPr>
      <w:r>
        <w:rPr>
          <w:rFonts w:ascii="仿宋_GB2312" w:eastAsia="仿宋_GB2312" w:hAnsi="仿宋_GB2312" w:cs="仿宋_GB2312" w:hint="eastAsia"/>
          <w:szCs w:val="21"/>
        </w:rPr>
        <w:br w:type="page"/>
      </w:r>
      <w:bookmarkStart w:id="41" w:name="_Toc533340153"/>
      <w:bookmarkStart w:id="42" w:name="_Toc4485630"/>
      <w:r>
        <w:rPr>
          <w:rFonts w:ascii="仿宋_GB2312" w:eastAsia="仿宋_GB2312" w:hAnsi="仿宋_GB2312" w:cs="仿宋_GB2312" w:hint="eastAsia"/>
          <w:b/>
          <w:bCs/>
          <w:sz w:val="28"/>
          <w:szCs w:val="28"/>
        </w:rPr>
        <w:lastRenderedPageBreak/>
        <w:t>格式5</w:t>
      </w:r>
      <w:bookmarkEnd w:id="41"/>
      <w:bookmarkEnd w:id="42"/>
    </w:p>
    <w:p w14:paraId="51555320" w14:textId="77777777" w:rsidR="006254AD" w:rsidRDefault="006254AD" w:rsidP="001B28EE">
      <w:pPr>
        <w:spacing w:beforeLines="100" w:before="319" w:afterLines="100" w:after="319" w:line="360" w:lineRule="auto"/>
        <w:ind w:rightChars="-10" w:right="-21"/>
        <w:jc w:val="center"/>
        <w:rPr>
          <w:rFonts w:ascii="仿宋_GB2312" w:eastAsia="仿宋_GB2312" w:hAnsi="仿宋_GB2312" w:cs="仿宋_GB2312"/>
          <w:b/>
          <w:sz w:val="32"/>
          <w:szCs w:val="32"/>
        </w:rPr>
      </w:pPr>
      <w:r>
        <w:rPr>
          <w:rFonts w:ascii="仿宋_GB2312" w:eastAsia="仿宋_GB2312" w:hAnsi="仿宋_GB2312" w:cs="仿宋_GB2312" w:hint="eastAsia"/>
          <w:b/>
          <w:sz w:val="32"/>
          <w:szCs w:val="32"/>
        </w:rPr>
        <w:t>法定代表人（或非法人组织负责人）授权委托书</w:t>
      </w:r>
    </w:p>
    <w:p w14:paraId="5162DE25" w14:textId="77777777" w:rsidR="006254AD" w:rsidRDefault="006254AD">
      <w:pPr>
        <w:spacing w:line="360" w:lineRule="auto"/>
        <w:ind w:firstLineChars="200" w:firstLine="420"/>
        <w:rPr>
          <w:rFonts w:ascii="仿宋_GB2312" w:eastAsia="仿宋_GB2312" w:hAnsi="仿宋_GB2312" w:cs="仿宋_GB2312"/>
          <w:szCs w:val="21"/>
          <w:u w:val="single"/>
        </w:rPr>
      </w:pPr>
      <w:r w:rsidRPr="000879B1">
        <w:rPr>
          <w:rFonts w:ascii="仿宋_GB2312" w:eastAsia="仿宋_GB2312" w:hAnsi="仿宋_GB2312" w:cs="仿宋_GB2312" w:hint="eastAsia"/>
          <w:szCs w:val="21"/>
        </w:rPr>
        <w:t>单位名称：</w:t>
      </w:r>
      <w:r w:rsidRPr="000879B1">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u w:val="single"/>
        </w:rPr>
        <w:t xml:space="preserve">               </w:t>
      </w:r>
    </w:p>
    <w:p w14:paraId="58F12461" w14:textId="77777777" w:rsidR="006254AD" w:rsidRDefault="006254AD">
      <w:pPr>
        <w:spacing w:line="360" w:lineRule="auto"/>
        <w:ind w:firstLineChars="200" w:firstLine="420"/>
        <w:rPr>
          <w:rFonts w:ascii="仿宋_GB2312" w:eastAsia="仿宋_GB2312" w:hAnsi="仿宋_GB2312" w:cs="仿宋_GB2312"/>
          <w:szCs w:val="21"/>
          <w:u w:val="single"/>
        </w:rPr>
      </w:pPr>
      <w:r>
        <w:rPr>
          <w:rFonts w:ascii="仿宋_GB2312" w:eastAsia="仿宋_GB2312" w:hAnsi="仿宋_GB2312" w:cs="仿宋_GB2312" w:hint="eastAsia"/>
          <w:szCs w:val="21"/>
        </w:rPr>
        <w:t>法定代表人（或非法人组织负责人）姓名：</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 xml:space="preserve"> 身份证号码：</w:t>
      </w:r>
      <w:r>
        <w:rPr>
          <w:rFonts w:ascii="仿宋_GB2312" w:eastAsia="仿宋_GB2312" w:hAnsi="仿宋_GB2312" w:cs="仿宋_GB2312" w:hint="eastAsia"/>
          <w:szCs w:val="21"/>
          <w:u w:val="single"/>
        </w:rPr>
        <w:t xml:space="preserve">         </w:t>
      </w:r>
    </w:p>
    <w:p w14:paraId="360D8F81" w14:textId="77777777" w:rsidR="006254AD" w:rsidRDefault="006254AD">
      <w:pPr>
        <w:tabs>
          <w:tab w:val="left" w:pos="5205"/>
        </w:tabs>
        <w:spacing w:line="360" w:lineRule="auto"/>
        <w:ind w:firstLineChars="200" w:firstLine="420"/>
        <w:rPr>
          <w:rFonts w:ascii="仿宋_GB2312" w:eastAsia="仿宋_GB2312" w:hAnsi="仿宋_GB2312" w:cs="仿宋_GB2312"/>
          <w:szCs w:val="21"/>
          <w:u w:val="single"/>
        </w:rPr>
      </w:pPr>
      <w:r>
        <w:rPr>
          <w:rFonts w:ascii="仿宋_GB2312" w:eastAsia="仿宋_GB2312" w:hAnsi="仿宋_GB2312" w:cs="仿宋_GB2312" w:hint="eastAsia"/>
          <w:szCs w:val="21"/>
        </w:rPr>
        <w:t>住所地：</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u w:val="single"/>
        </w:rPr>
        <w:tab/>
      </w:r>
    </w:p>
    <w:p w14:paraId="414721C7" w14:textId="77777777" w:rsidR="006254AD" w:rsidRDefault="006254AD">
      <w:pPr>
        <w:spacing w:line="360" w:lineRule="auto"/>
        <w:ind w:firstLineChars="200" w:firstLine="420"/>
        <w:rPr>
          <w:rFonts w:ascii="仿宋_GB2312" w:eastAsia="仿宋_GB2312" w:hAnsi="仿宋_GB2312" w:cs="仿宋_GB2312"/>
          <w:szCs w:val="21"/>
          <w:u w:val="single"/>
        </w:rPr>
      </w:pPr>
      <w:r>
        <w:rPr>
          <w:rFonts w:ascii="仿宋_GB2312" w:eastAsia="仿宋_GB2312" w:hAnsi="仿宋_GB2312" w:cs="仿宋_GB2312" w:hint="eastAsia"/>
        </w:rPr>
        <w:t>授权委托人姓名</w:t>
      </w:r>
      <w:r>
        <w:rPr>
          <w:rFonts w:ascii="仿宋_GB2312" w:eastAsia="仿宋_GB2312" w:hAnsi="仿宋_GB2312" w:cs="仿宋_GB2312" w:hint="eastAsia"/>
          <w:szCs w:val="21"/>
        </w:rPr>
        <w:t>：</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 xml:space="preserve">                   身份证号码：</w:t>
      </w:r>
      <w:r>
        <w:rPr>
          <w:rFonts w:ascii="仿宋_GB2312" w:eastAsia="仿宋_GB2312" w:hAnsi="仿宋_GB2312" w:cs="仿宋_GB2312" w:hint="eastAsia"/>
          <w:szCs w:val="21"/>
          <w:u w:val="single"/>
        </w:rPr>
        <w:t xml:space="preserve">         </w:t>
      </w:r>
    </w:p>
    <w:p w14:paraId="60E7A7EE" w14:textId="77777777" w:rsidR="006254AD" w:rsidRDefault="000879B1">
      <w:pPr>
        <w:spacing w:line="360" w:lineRule="auto"/>
        <w:ind w:firstLineChars="200" w:firstLine="420"/>
        <w:rPr>
          <w:rFonts w:ascii="仿宋_GB2312" w:eastAsia="仿宋_GB2312" w:hAnsi="仿宋_GB2312" w:cs="仿宋_GB2312"/>
          <w:szCs w:val="21"/>
          <w:u w:val="single"/>
        </w:rPr>
      </w:pPr>
      <w:r>
        <w:rPr>
          <w:rFonts w:ascii="仿宋_GB2312" w:eastAsia="仿宋_GB2312" w:hAnsi="仿宋_GB2312" w:cs="仿宋_GB2312" w:hint="eastAsia"/>
          <w:szCs w:val="21"/>
        </w:rPr>
        <w:t>所在单位职务</w:t>
      </w:r>
      <w:r w:rsidR="006254AD">
        <w:rPr>
          <w:rFonts w:ascii="仿宋_GB2312" w:eastAsia="仿宋_GB2312" w:hAnsi="仿宋_GB2312" w:cs="仿宋_GB2312" w:hint="eastAsia"/>
          <w:szCs w:val="21"/>
        </w:rPr>
        <w:t>：</w:t>
      </w:r>
      <w:r w:rsidR="006254AD">
        <w:rPr>
          <w:rFonts w:ascii="仿宋_GB2312" w:eastAsia="仿宋_GB2312" w:hAnsi="仿宋_GB2312" w:cs="仿宋_GB2312" w:hint="eastAsia"/>
          <w:szCs w:val="21"/>
          <w:u w:val="single"/>
        </w:rPr>
        <w:t xml:space="preserve">                  </w:t>
      </w:r>
    </w:p>
    <w:p w14:paraId="32225118" w14:textId="77777777" w:rsidR="006254AD" w:rsidRDefault="006254AD">
      <w:pPr>
        <w:spacing w:line="360" w:lineRule="auto"/>
        <w:ind w:firstLineChars="200" w:firstLine="420"/>
        <w:rPr>
          <w:rFonts w:ascii="仿宋_GB2312" w:eastAsia="仿宋_GB2312" w:hAnsi="仿宋_GB2312" w:cs="仿宋_GB2312"/>
          <w:szCs w:val="21"/>
          <w:u w:val="single"/>
        </w:rPr>
      </w:pPr>
      <w:r>
        <w:rPr>
          <w:rFonts w:ascii="仿宋_GB2312" w:eastAsia="仿宋_GB2312" w:hAnsi="仿宋_GB2312" w:cs="仿宋_GB2312" w:hint="eastAsia"/>
          <w:szCs w:val="21"/>
        </w:rPr>
        <w:t>住址：</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 xml:space="preserve">                   电话：</w:t>
      </w:r>
      <w:r>
        <w:rPr>
          <w:rFonts w:ascii="仿宋_GB2312" w:eastAsia="仿宋_GB2312" w:hAnsi="仿宋_GB2312" w:cs="仿宋_GB2312" w:hint="eastAsia"/>
          <w:szCs w:val="21"/>
          <w:u w:val="single"/>
        </w:rPr>
        <w:t xml:space="preserve">               </w:t>
      </w:r>
    </w:p>
    <w:p w14:paraId="698DD451" w14:textId="77777777" w:rsidR="006254AD" w:rsidRDefault="006254AD">
      <w:pPr>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现委托</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就</w:t>
      </w:r>
      <w:r>
        <w:rPr>
          <w:rFonts w:ascii="仿宋_GB2312" w:eastAsia="仿宋_GB2312" w:hAnsi="仿宋_GB2312" w:cs="仿宋_GB2312" w:hint="eastAsia"/>
          <w:szCs w:val="21"/>
          <w:u w:val="single"/>
        </w:rPr>
        <w:t>（项目编号、项目名称、包号）</w:t>
      </w:r>
      <w:r>
        <w:rPr>
          <w:rFonts w:ascii="仿宋_GB2312" w:eastAsia="仿宋_GB2312" w:hAnsi="仿宋_GB2312" w:cs="仿宋_GB2312" w:hint="eastAsia"/>
          <w:szCs w:val="21"/>
        </w:rPr>
        <w:t>政府采购活动，以我单位名义处理一切与之有关的事务。</w:t>
      </w:r>
    </w:p>
    <w:p w14:paraId="01171606" w14:textId="77777777" w:rsidR="006254AD" w:rsidRDefault="006254AD">
      <w:pPr>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本授权书于</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年</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月</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日签字或盖章生效，</w:t>
      </w:r>
      <w:r>
        <w:rPr>
          <w:rFonts w:ascii="仿宋_GB2312" w:eastAsia="仿宋_GB2312" w:hAnsi="仿宋_GB2312" w:cs="仿宋_GB2312" w:hint="eastAsia"/>
          <w:b/>
          <w:szCs w:val="21"/>
        </w:rPr>
        <w:t>无转委托，</w:t>
      </w:r>
      <w:r>
        <w:rPr>
          <w:rFonts w:ascii="仿宋_GB2312" w:eastAsia="仿宋_GB2312" w:hAnsi="仿宋_GB2312" w:cs="仿宋_GB2312" w:hint="eastAsia"/>
          <w:szCs w:val="21"/>
        </w:rPr>
        <w:t>特此声明。</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28"/>
      </w:tblGrid>
      <w:tr w:rsidR="006254AD" w14:paraId="44C052FB" w14:textId="77777777" w:rsidTr="00FD46AA">
        <w:trPr>
          <w:trHeight w:val="2551"/>
          <w:jc w:val="center"/>
        </w:trPr>
        <w:tc>
          <w:tcPr>
            <w:tcW w:w="8228" w:type="dxa"/>
          </w:tcPr>
          <w:p w14:paraId="6DB49B8D" w14:textId="77777777" w:rsidR="006254AD" w:rsidRDefault="006254AD">
            <w:pPr>
              <w:jc w:val="center"/>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hint="eastAsia"/>
              </w:rPr>
              <w:t>授权委托人</w:t>
            </w:r>
            <w:r>
              <w:rPr>
                <w:rFonts w:ascii="仿宋_GB2312" w:eastAsia="仿宋_GB2312" w:hAnsi="仿宋_GB2312" w:cs="仿宋_GB2312" w:hint="eastAsia"/>
                <w:szCs w:val="21"/>
              </w:rPr>
              <w:t>身份证正、反面复印件※）</w:t>
            </w:r>
          </w:p>
        </w:tc>
      </w:tr>
    </w:tbl>
    <w:p w14:paraId="213C35A3" w14:textId="77777777" w:rsidR="006254AD" w:rsidRDefault="006254AD">
      <w:pPr>
        <w:spacing w:line="360" w:lineRule="auto"/>
        <w:rPr>
          <w:rFonts w:ascii="仿宋_GB2312" w:eastAsia="仿宋_GB2312" w:hAnsi="仿宋_GB2312" w:cs="仿宋_GB2312"/>
          <w:szCs w:val="21"/>
        </w:rPr>
      </w:pPr>
      <w:r w:rsidRPr="00FC1B75">
        <w:rPr>
          <w:rFonts w:ascii="仿宋_GB2312" w:eastAsia="仿宋_GB2312" w:hAnsi="仿宋_GB2312" w:cs="仿宋_GB2312" w:hint="eastAsia"/>
          <w:szCs w:val="21"/>
        </w:rPr>
        <w:t>委托人（加盖单位公章）</w:t>
      </w:r>
      <w:r>
        <w:rPr>
          <w:rFonts w:ascii="仿宋_GB2312" w:eastAsia="仿宋_GB2312" w:hAnsi="仿宋_GB2312" w:cs="仿宋_GB2312" w:hint="eastAsia"/>
          <w:szCs w:val="21"/>
        </w:rPr>
        <w:t>：</w:t>
      </w:r>
      <w:r>
        <w:rPr>
          <w:rFonts w:ascii="仿宋_GB2312" w:eastAsia="仿宋_GB2312" w:hAnsi="仿宋_GB2312" w:cs="仿宋_GB2312" w:hint="eastAsia"/>
          <w:szCs w:val="21"/>
          <w:u w:val="single"/>
        </w:rPr>
        <w:t xml:space="preserve">              </w:t>
      </w:r>
    </w:p>
    <w:p w14:paraId="1DE26883" w14:textId="77777777" w:rsidR="006254AD" w:rsidRDefault="006254AD">
      <w:pPr>
        <w:spacing w:line="360" w:lineRule="auto"/>
        <w:rPr>
          <w:rFonts w:ascii="仿宋_GB2312" w:eastAsia="仿宋_GB2312" w:hAnsi="仿宋_GB2312" w:cs="仿宋_GB2312"/>
          <w:szCs w:val="21"/>
        </w:rPr>
      </w:pPr>
      <w:r>
        <w:rPr>
          <w:rFonts w:ascii="仿宋_GB2312" w:eastAsia="仿宋_GB2312" w:hAnsi="仿宋_GB2312" w:cs="仿宋_GB2312" w:hint="eastAsia"/>
          <w:szCs w:val="21"/>
        </w:rPr>
        <w:t>法定代表人（或非法人组织负责人）（签字或盖章）：</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 xml:space="preserve"> </w:t>
      </w:r>
    </w:p>
    <w:p w14:paraId="11D02935" w14:textId="77777777" w:rsidR="006254AD" w:rsidRDefault="006254AD">
      <w:pPr>
        <w:spacing w:line="360" w:lineRule="auto"/>
        <w:rPr>
          <w:rFonts w:ascii="仿宋_GB2312" w:eastAsia="仿宋_GB2312" w:hAnsi="仿宋_GB2312" w:cs="仿宋_GB2312"/>
          <w:szCs w:val="21"/>
        </w:rPr>
      </w:pPr>
      <w:r>
        <w:rPr>
          <w:rFonts w:ascii="仿宋_GB2312" w:eastAsia="仿宋_GB2312" w:hAnsi="仿宋_GB2312" w:cs="仿宋_GB2312" w:hint="eastAsia"/>
        </w:rPr>
        <w:t>授权委托人</w:t>
      </w:r>
      <w:r>
        <w:rPr>
          <w:rFonts w:ascii="仿宋_GB2312" w:eastAsia="仿宋_GB2312" w:hAnsi="仿宋_GB2312" w:cs="仿宋_GB2312" w:hint="eastAsia"/>
          <w:szCs w:val="21"/>
        </w:rPr>
        <w:t>（签字或盖章）：</w:t>
      </w:r>
      <w:r>
        <w:rPr>
          <w:rFonts w:ascii="仿宋_GB2312" w:eastAsia="仿宋_GB2312" w:hAnsi="仿宋_GB2312" w:cs="仿宋_GB2312" w:hint="eastAsia"/>
          <w:szCs w:val="21"/>
          <w:u w:val="single"/>
        </w:rPr>
        <w:t xml:space="preserve">              </w:t>
      </w:r>
    </w:p>
    <w:p w14:paraId="79C991E5" w14:textId="77777777" w:rsidR="006254AD" w:rsidRDefault="006254AD">
      <w:pPr>
        <w:spacing w:line="360" w:lineRule="auto"/>
        <w:rPr>
          <w:rFonts w:ascii="仿宋_GB2312" w:eastAsia="仿宋_GB2312" w:hAnsi="仿宋_GB2312" w:cs="仿宋_GB2312"/>
          <w:szCs w:val="21"/>
        </w:rPr>
      </w:pPr>
      <w:r>
        <w:rPr>
          <w:rFonts w:ascii="仿宋_GB2312" w:eastAsia="仿宋_GB2312" w:hAnsi="仿宋_GB2312" w:cs="仿宋_GB2312" w:hint="eastAsia"/>
          <w:szCs w:val="21"/>
        </w:rPr>
        <w:t>详细通讯地址：</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 xml:space="preserve">      邮政编码 ：</w:t>
      </w:r>
      <w:r>
        <w:rPr>
          <w:rFonts w:ascii="仿宋_GB2312" w:eastAsia="仿宋_GB2312" w:hAnsi="仿宋_GB2312" w:cs="仿宋_GB2312" w:hint="eastAsia"/>
          <w:szCs w:val="21"/>
          <w:u w:val="single"/>
        </w:rPr>
        <w:t xml:space="preserve">              </w:t>
      </w:r>
    </w:p>
    <w:p w14:paraId="44EEEE82" w14:textId="77777777" w:rsidR="006254AD" w:rsidRDefault="006254AD">
      <w:pPr>
        <w:spacing w:line="360" w:lineRule="auto"/>
        <w:rPr>
          <w:rFonts w:ascii="仿宋_GB2312" w:eastAsia="仿宋_GB2312" w:hAnsi="仿宋_GB2312" w:cs="仿宋_GB2312"/>
          <w:szCs w:val="21"/>
          <w:u w:val="single"/>
        </w:rPr>
      </w:pPr>
      <w:r>
        <w:rPr>
          <w:rFonts w:ascii="仿宋_GB2312" w:eastAsia="仿宋_GB2312" w:hAnsi="仿宋_GB2312" w:cs="仿宋_GB2312" w:hint="eastAsia"/>
          <w:szCs w:val="21"/>
        </w:rPr>
        <w:t xml:space="preserve">电     </w:t>
      </w:r>
      <w:r w:rsidR="00607CDD">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话：</w:t>
      </w:r>
      <w:r>
        <w:rPr>
          <w:rFonts w:ascii="仿宋_GB2312" w:eastAsia="仿宋_GB2312" w:hAnsi="仿宋_GB2312" w:cs="仿宋_GB2312" w:hint="eastAsia"/>
          <w:szCs w:val="21"/>
          <w:u w:val="single"/>
        </w:rPr>
        <w:t xml:space="preserve">              </w:t>
      </w:r>
    </w:p>
    <w:p w14:paraId="1D40D5DC" w14:textId="77777777" w:rsidR="006254AD" w:rsidRDefault="006254AD">
      <w:pPr>
        <w:spacing w:line="360" w:lineRule="auto"/>
        <w:rPr>
          <w:rFonts w:ascii="仿宋_GB2312" w:eastAsia="仿宋_GB2312" w:hAnsi="仿宋_GB2312" w:cs="仿宋_GB2312"/>
          <w:szCs w:val="21"/>
          <w:u w:val="single"/>
        </w:rPr>
      </w:pPr>
      <w:r>
        <w:rPr>
          <w:rFonts w:ascii="仿宋_GB2312" w:eastAsia="仿宋_GB2312" w:hAnsi="仿宋_GB2312" w:cs="仿宋_GB2312" w:hint="eastAsia"/>
          <w:szCs w:val="21"/>
        </w:rPr>
        <w:t>日        期:</w:t>
      </w:r>
      <w:r>
        <w:rPr>
          <w:rFonts w:ascii="仿宋_GB2312" w:eastAsia="仿宋_GB2312" w:hAnsi="仿宋_GB2312" w:cs="仿宋_GB2312" w:hint="eastAsia"/>
          <w:szCs w:val="21"/>
          <w:u w:val="single"/>
        </w:rPr>
        <w:t xml:space="preserve">                       </w:t>
      </w:r>
    </w:p>
    <w:p w14:paraId="5B590A39" w14:textId="77777777" w:rsidR="000B1961" w:rsidRDefault="000B1961">
      <w:pPr>
        <w:spacing w:line="360" w:lineRule="auto"/>
        <w:rPr>
          <w:rFonts w:ascii="仿宋_GB2312" w:eastAsia="仿宋_GB2312" w:hAnsi="仿宋_GB2312" w:cs="仿宋_GB2312"/>
          <w:szCs w:val="21"/>
          <w:u w:val="single"/>
        </w:rPr>
      </w:pPr>
    </w:p>
    <w:p w14:paraId="01EA1A7B" w14:textId="77777777" w:rsidR="000B1961" w:rsidRDefault="000B1961">
      <w:pPr>
        <w:spacing w:line="360" w:lineRule="auto"/>
        <w:rPr>
          <w:rFonts w:ascii="仿宋_GB2312" w:eastAsia="仿宋_GB2312" w:hAnsi="仿宋_GB2312" w:cs="仿宋_GB2312"/>
          <w:szCs w:val="21"/>
          <w:u w:val="single"/>
        </w:rPr>
      </w:pPr>
    </w:p>
    <w:p w14:paraId="0D069822" w14:textId="77777777" w:rsidR="000B1961" w:rsidRDefault="000B1961">
      <w:pPr>
        <w:spacing w:line="360" w:lineRule="auto"/>
        <w:rPr>
          <w:rFonts w:ascii="仿宋_GB2312" w:eastAsia="仿宋_GB2312" w:hAnsi="仿宋_GB2312" w:cs="仿宋_GB2312"/>
          <w:szCs w:val="21"/>
          <w:u w:val="single"/>
        </w:rPr>
      </w:pPr>
    </w:p>
    <w:p w14:paraId="510713B7" w14:textId="77777777" w:rsidR="006254AD" w:rsidRDefault="006254AD">
      <w:pPr>
        <w:pStyle w:val="2"/>
        <w:adjustRightInd w:val="0"/>
        <w:snapToGrid w:val="0"/>
        <w:spacing w:before="0" w:after="0" w:line="240" w:lineRule="auto"/>
        <w:jc w:val="left"/>
        <w:rPr>
          <w:rFonts w:ascii="仿宋_GB2312" w:eastAsia="仿宋_GB2312" w:hAnsi="仿宋_GB2312" w:cs="仿宋_GB2312"/>
          <w:sz w:val="28"/>
        </w:rPr>
      </w:pPr>
      <w:bookmarkStart w:id="43" w:name="_Toc533340154"/>
      <w:bookmarkStart w:id="44" w:name="_Toc4485631"/>
      <w:r>
        <w:rPr>
          <w:rFonts w:ascii="仿宋_GB2312" w:eastAsia="仿宋_GB2312" w:hAnsi="仿宋_GB2312" w:cs="仿宋_GB2312" w:hint="eastAsia"/>
          <w:sz w:val="28"/>
        </w:rPr>
        <w:lastRenderedPageBreak/>
        <w:t>格式6</w:t>
      </w:r>
    </w:p>
    <w:p w14:paraId="178C2944" w14:textId="77777777" w:rsidR="006254AD" w:rsidRDefault="006254AD" w:rsidP="001B28EE">
      <w:pPr>
        <w:spacing w:beforeLines="100" w:before="319" w:afterLines="100" w:after="319" w:line="360" w:lineRule="auto"/>
        <w:ind w:rightChars="-10" w:right="-21"/>
        <w:jc w:val="center"/>
        <w:rPr>
          <w:rFonts w:ascii="仿宋_GB2312" w:eastAsia="仿宋_GB2312" w:hAnsi="仿宋_GB2312" w:cs="仿宋_GB2312"/>
          <w:b/>
          <w:sz w:val="32"/>
          <w:szCs w:val="32"/>
        </w:rPr>
      </w:pPr>
      <w:r>
        <w:rPr>
          <w:rFonts w:ascii="仿宋_GB2312" w:eastAsia="仿宋_GB2312" w:hAnsi="仿宋_GB2312" w:cs="仿宋_GB2312" w:hint="eastAsia"/>
          <w:b/>
          <w:sz w:val="32"/>
          <w:szCs w:val="32"/>
        </w:rPr>
        <w:t>具有良好的商业信誉和健全的财务会计制度的承诺函</w:t>
      </w:r>
    </w:p>
    <w:p w14:paraId="7717DF6E" w14:textId="77777777" w:rsidR="006254AD" w:rsidRDefault="006254AD" w:rsidP="001B28EE">
      <w:pPr>
        <w:spacing w:beforeLines="100" w:before="319" w:afterLines="100" w:after="319" w:line="480" w:lineRule="exact"/>
        <w:ind w:rightChars="300" w:right="630"/>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（格式自拟）</w:t>
      </w:r>
    </w:p>
    <w:p w14:paraId="69E374F9" w14:textId="77777777" w:rsidR="006254AD" w:rsidRDefault="006254AD">
      <w:pPr>
        <w:adjustRightInd w:val="0"/>
        <w:snapToGrid w:val="0"/>
        <w:spacing w:line="360" w:lineRule="auto"/>
        <w:ind w:rightChars="50" w:right="105" w:firstLineChars="227" w:firstLine="477"/>
        <w:jc w:val="left"/>
        <w:rPr>
          <w:rFonts w:ascii="仿宋_GB2312" w:eastAsia="仿宋_GB2312" w:hAnsi="仿宋_GB2312" w:cs="仿宋_GB2312"/>
          <w:szCs w:val="21"/>
        </w:rPr>
      </w:pPr>
    </w:p>
    <w:p w14:paraId="560B5198" w14:textId="77777777" w:rsidR="006254AD" w:rsidRDefault="006254AD">
      <w:pPr>
        <w:adjustRightInd w:val="0"/>
        <w:snapToGrid w:val="0"/>
        <w:spacing w:line="360" w:lineRule="auto"/>
        <w:ind w:rightChars="50" w:right="105" w:firstLineChars="227" w:firstLine="477"/>
        <w:jc w:val="left"/>
        <w:rPr>
          <w:rFonts w:ascii="仿宋_GB2312" w:eastAsia="仿宋_GB2312" w:hAnsi="仿宋_GB2312" w:cs="仿宋_GB2312"/>
          <w:szCs w:val="21"/>
        </w:rPr>
      </w:pPr>
    </w:p>
    <w:p w14:paraId="0B460598" w14:textId="77777777" w:rsidR="006254AD" w:rsidRDefault="006254AD">
      <w:pPr>
        <w:adjustRightInd w:val="0"/>
        <w:snapToGrid w:val="0"/>
        <w:spacing w:line="360" w:lineRule="auto"/>
        <w:ind w:rightChars="50" w:right="105" w:firstLineChars="227" w:firstLine="477"/>
        <w:jc w:val="left"/>
        <w:rPr>
          <w:rFonts w:ascii="仿宋_GB2312" w:eastAsia="仿宋_GB2312" w:hAnsi="仿宋_GB2312" w:cs="仿宋_GB2312"/>
          <w:szCs w:val="21"/>
        </w:rPr>
      </w:pPr>
    </w:p>
    <w:p w14:paraId="185155BD" w14:textId="77777777" w:rsidR="006254AD" w:rsidRDefault="006254AD">
      <w:pPr>
        <w:adjustRightInd w:val="0"/>
        <w:snapToGrid w:val="0"/>
        <w:spacing w:line="360" w:lineRule="auto"/>
        <w:ind w:rightChars="50" w:right="105" w:firstLineChars="227" w:firstLine="477"/>
        <w:jc w:val="left"/>
        <w:rPr>
          <w:rFonts w:ascii="仿宋_GB2312" w:eastAsia="仿宋_GB2312" w:hAnsi="仿宋_GB2312" w:cs="仿宋_GB2312"/>
          <w:szCs w:val="21"/>
        </w:rPr>
      </w:pPr>
    </w:p>
    <w:p w14:paraId="0352EC03" w14:textId="77777777" w:rsidR="006254AD" w:rsidRDefault="006254AD">
      <w:pPr>
        <w:adjustRightInd w:val="0"/>
        <w:snapToGrid w:val="0"/>
        <w:spacing w:line="360" w:lineRule="auto"/>
        <w:ind w:rightChars="50" w:right="105" w:firstLineChars="227" w:firstLine="477"/>
        <w:jc w:val="left"/>
        <w:rPr>
          <w:rFonts w:ascii="仿宋_GB2312" w:eastAsia="仿宋_GB2312" w:hAnsi="仿宋_GB2312" w:cs="仿宋_GB2312"/>
          <w:szCs w:val="21"/>
        </w:rPr>
      </w:pPr>
    </w:p>
    <w:p w14:paraId="1F34D2FC" w14:textId="77777777" w:rsidR="006254AD" w:rsidRDefault="006254AD">
      <w:pPr>
        <w:adjustRightInd w:val="0"/>
        <w:snapToGrid w:val="0"/>
        <w:spacing w:line="360" w:lineRule="auto"/>
        <w:ind w:rightChars="50" w:right="105" w:firstLineChars="227" w:firstLine="477"/>
        <w:jc w:val="left"/>
        <w:rPr>
          <w:rFonts w:ascii="仿宋_GB2312" w:eastAsia="仿宋_GB2312" w:hAnsi="仿宋_GB2312" w:cs="仿宋_GB2312"/>
          <w:szCs w:val="21"/>
        </w:rPr>
      </w:pPr>
    </w:p>
    <w:p w14:paraId="488EC140" w14:textId="77777777" w:rsidR="006254AD" w:rsidRDefault="006254AD">
      <w:pPr>
        <w:adjustRightInd w:val="0"/>
        <w:snapToGrid w:val="0"/>
        <w:spacing w:line="360" w:lineRule="auto"/>
        <w:ind w:rightChars="50" w:right="105" w:firstLineChars="227" w:firstLine="477"/>
        <w:jc w:val="left"/>
        <w:rPr>
          <w:rFonts w:ascii="仿宋_GB2312" w:eastAsia="仿宋_GB2312" w:hAnsi="仿宋_GB2312" w:cs="仿宋_GB2312"/>
          <w:szCs w:val="21"/>
        </w:rPr>
      </w:pPr>
    </w:p>
    <w:p w14:paraId="27988B78" w14:textId="77777777" w:rsidR="006254AD" w:rsidRDefault="006254AD">
      <w:pPr>
        <w:adjustRightInd w:val="0"/>
        <w:snapToGrid w:val="0"/>
        <w:spacing w:line="360" w:lineRule="auto"/>
        <w:ind w:rightChars="50" w:right="105" w:firstLineChars="227" w:firstLine="477"/>
        <w:jc w:val="left"/>
        <w:rPr>
          <w:rFonts w:ascii="仿宋_GB2312" w:eastAsia="仿宋_GB2312" w:hAnsi="仿宋_GB2312" w:cs="仿宋_GB2312"/>
          <w:szCs w:val="21"/>
        </w:rPr>
      </w:pPr>
    </w:p>
    <w:p w14:paraId="222B3E8E" w14:textId="77777777" w:rsidR="006254AD" w:rsidRDefault="006254AD">
      <w:pPr>
        <w:adjustRightInd w:val="0"/>
        <w:snapToGrid w:val="0"/>
        <w:spacing w:line="360" w:lineRule="auto"/>
        <w:ind w:rightChars="50" w:right="105" w:firstLineChars="227" w:firstLine="477"/>
        <w:jc w:val="left"/>
        <w:rPr>
          <w:rFonts w:ascii="仿宋_GB2312" w:eastAsia="仿宋_GB2312" w:hAnsi="仿宋_GB2312" w:cs="仿宋_GB2312"/>
          <w:szCs w:val="21"/>
        </w:rPr>
      </w:pPr>
    </w:p>
    <w:p w14:paraId="700B9DC2" w14:textId="77777777" w:rsidR="006254AD" w:rsidRDefault="006254AD">
      <w:pPr>
        <w:snapToGrid w:val="0"/>
        <w:spacing w:line="480" w:lineRule="auto"/>
        <w:rPr>
          <w:rFonts w:ascii="仿宋_GB2312" w:eastAsia="仿宋_GB2312" w:hAnsi="仿宋_GB2312" w:cs="仿宋_GB2312"/>
        </w:rPr>
      </w:pPr>
      <w:r>
        <w:rPr>
          <w:rFonts w:ascii="仿宋_GB2312" w:eastAsia="仿宋_GB2312" w:hAnsi="仿宋_GB2312" w:cs="仿宋_GB2312" w:hint="eastAsia"/>
        </w:rPr>
        <w:t>供应商名称（加盖单位公章）：</w:t>
      </w:r>
      <w:r>
        <w:rPr>
          <w:rFonts w:ascii="仿宋_GB2312" w:eastAsia="仿宋_GB2312" w:hAnsi="仿宋_GB2312" w:cs="仿宋_GB2312" w:hint="eastAsia"/>
          <w:u w:val="single"/>
        </w:rPr>
        <w:t xml:space="preserve">           </w:t>
      </w:r>
    </w:p>
    <w:p w14:paraId="08B002F5" w14:textId="77777777" w:rsidR="006254AD" w:rsidRDefault="006254AD">
      <w:pPr>
        <w:snapToGrid w:val="0"/>
        <w:spacing w:line="480" w:lineRule="auto"/>
        <w:rPr>
          <w:rFonts w:ascii="仿宋_GB2312" w:eastAsia="仿宋_GB2312" w:hAnsi="仿宋_GB2312" w:cs="仿宋_GB2312"/>
        </w:rPr>
      </w:pPr>
      <w:r>
        <w:rPr>
          <w:rFonts w:ascii="仿宋_GB2312" w:eastAsia="仿宋_GB2312" w:hAnsi="仿宋_GB2312" w:cs="仿宋_GB2312" w:hint="eastAsia"/>
        </w:rPr>
        <w:t>法定代表人（或</w:t>
      </w:r>
      <w:r>
        <w:rPr>
          <w:rFonts w:ascii="仿宋_GB2312" w:eastAsia="仿宋_GB2312" w:hAnsi="仿宋_GB2312" w:cs="仿宋_GB2312" w:hint="eastAsia"/>
          <w:szCs w:val="21"/>
        </w:rPr>
        <w:t>非法人组织负责人）或</w:t>
      </w:r>
      <w:r>
        <w:rPr>
          <w:rFonts w:ascii="仿宋_GB2312" w:eastAsia="仿宋_GB2312" w:hAnsi="仿宋_GB2312" w:cs="仿宋_GB2312" w:hint="eastAsia"/>
        </w:rPr>
        <w:t>其授权委托人(签字或盖章)：</w:t>
      </w:r>
      <w:r>
        <w:rPr>
          <w:rFonts w:ascii="仿宋_GB2312" w:eastAsia="仿宋_GB2312" w:hAnsi="仿宋_GB2312" w:cs="仿宋_GB2312" w:hint="eastAsia"/>
          <w:u w:val="single"/>
        </w:rPr>
        <w:t xml:space="preserve">           </w:t>
      </w:r>
    </w:p>
    <w:p w14:paraId="636E1EA2" w14:textId="77777777" w:rsidR="006254AD" w:rsidRDefault="006254AD">
      <w:pPr>
        <w:adjustRightInd w:val="0"/>
        <w:snapToGrid w:val="0"/>
        <w:spacing w:line="360" w:lineRule="auto"/>
        <w:ind w:rightChars="50" w:right="105"/>
        <w:jc w:val="left"/>
        <w:rPr>
          <w:rFonts w:ascii="仿宋_GB2312" w:eastAsia="仿宋_GB2312" w:hAnsi="仿宋_GB2312" w:cs="仿宋_GB2312"/>
          <w:u w:val="single"/>
        </w:rPr>
      </w:pPr>
      <w:r>
        <w:rPr>
          <w:rFonts w:ascii="仿宋_GB2312" w:eastAsia="仿宋_GB2312" w:hAnsi="仿宋_GB2312" w:cs="仿宋_GB2312" w:hint="eastAsia"/>
        </w:rPr>
        <w:t>日期：</w:t>
      </w:r>
      <w:r>
        <w:rPr>
          <w:rFonts w:ascii="仿宋_GB2312" w:eastAsia="仿宋_GB2312" w:hAnsi="仿宋_GB2312" w:cs="仿宋_GB2312" w:hint="eastAsia"/>
          <w:u w:val="single"/>
        </w:rPr>
        <w:t xml:space="preserve">                </w:t>
      </w:r>
    </w:p>
    <w:p w14:paraId="129A1E72" w14:textId="77777777" w:rsidR="006254AD" w:rsidRDefault="006254AD">
      <w:pPr>
        <w:adjustRightInd w:val="0"/>
        <w:snapToGrid w:val="0"/>
        <w:spacing w:line="360" w:lineRule="auto"/>
        <w:ind w:rightChars="50" w:right="105"/>
        <w:jc w:val="left"/>
        <w:rPr>
          <w:rFonts w:ascii="仿宋_GB2312" w:eastAsia="仿宋_GB2312" w:hAnsi="仿宋_GB2312" w:cs="仿宋_GB2312"/>
          <w:u w:val="single"/>
        </w:rPr>
      </w:pPr>
    </w:p>
    <w:p w14:paraId="3D8EBCFA" w14:textId="77777777" w:rsidR="006254AD" w:rsidRDefault="006254AD">
      <w:pPr>
        <w:spacing w:line="360" w:lineRule="auto"/>
        <w:jc w:val="left"/>
        <w:outlineLvl w:val="1"/>
        <w:rPr>
          <w:rFonts w:ascii="仿宋_GB2312" w:eastAsia="仿宋_GB2312" w:hAnsi="仿宋_GB2312" w:cs="仿宋_GB2312"/>
          <w:b/>
          <w:bCs/>
          <w:sz w:val="28"/>
          <w:szCs w:val="28"/>
        </w:rPr>
      </w:pPr>
      <w:r>
        <w:rPr>
          <w:rFonts w:ascii="仿宋_GB2312" w:eastAsia="仿宋_GB2312" w:hAnsi="仿宋_GB2312" w:cs="仿宋_GB2312" w:hint="eastAsia"/>
          <w:szCs w:val="21"/>
        </w:rPr>
        <w:br w:type="page"/>
      </w:r>
      <w:r>
        <w:rPr>
          <w:rFonts w:ascii="仿宋_GB2312" w:eastAsia="仿宋_GB2312" w:hAnsi="仿宋_GB2312" w:cs="仿宋_GB2312" w:hint="eastAsia"/>
          <w:b/>
          <w:bCs/>
          <w:sz w:val="28"/>
          <w:szCs w:val="28"/>
        </w:rPr>
        <w:lastRenderedPageBreak/>
        <w:t>格式7</w:t>
      </w:r>
      <w:bookmarkEnd w:id="43"/>
      <w:bookmarkEnd w:id="44"/>
    </w:p>
    <w:p w14:paraId="27F49A30" w14:textId="77777777" w:rsidR="006254AD" w:rsidRDefault="006254AD" w:rsidP="001B28EE">
      <w:pPr>
        <w:spacing w:beforeLines="100" w:before="319" w:afterLines="100" w:after="319" w:line="360" w:lineRule="auto"/>
        <w:ind w:rightChars="-10" w:right="-21"/>
        <w:jc w:val="center"/>
        <w:rPr>
          <w:rFonts w:ascii="仿宋_GB2312" w:eastAsia="仿宋_GB2312" w:hAnsi="仿宋_GB2312" w:cs="仿宋_GB2312"/>
          <w:b/>
          <w:sz w:val="32"/>
          <w:szCs w:val="32"/>
        </w:rPr>
      </w:pPr>
      <w:r>
        <w:rPr>
          <w:rFonts w:ascii="仿宋_GB2312" w:eastAsia="仿宋_GB2312" w:hAnsi="仿宋_GB2312" w:cs="仿宋_GB2312" w:hint="eastAsia"/>
          <w:b/>
          <w:sz w:val="32"/>
          <w:szCs w:val="32"/>
        </w:rPr>
        <w:t>具备履行合同所必需的设备和专业技术能力声明函</w:t>
      </w:r>
    </w:p>
    <w:p w14:paraId="6DCBF555" w14:textId="77777777" w:rsidR="006254AD" w:rsidRDefault="006254AD" w:rsidP="001B28EE">
      <w:pPr>
        <w:spacing w:beforeLines="100" w:before="319" w:afterLines="100" w:after="319" w:line="480" w:lineRule="exact"/>
        <w:ind w:rightChars="300" w:right="630" w:firstLineChars="1100" w:firstLine="308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（格式自拟）</w:t>
      </w:r>
    </w:p>
    <w:p w14:paraId="448FAC2C" w14:textId="77777777" w:rsidR="006254AD" w:rsidRDefault="006254AD" w:rsidP="001B28EE">
      <w:pPr>
        <w:spacing w:beforeLines="100" w:before="319" w:afterLines="100" w:after="319" w:line="480" w:lineRule="exact"/>
        <w:ind w:rightChars="300" w:right="630"/>
        <w:jc w:val="left"/>
        <w:rPr>
          <w:rFonts w:ascii="仿宋_GB2312" w:eastAsia="仿宋_GB2312" w:hAnsi="仿宋_GB2312" w:cs="仿宋_GB2312"/>
          <w:b/>
          <w:sz w:val="28"/>
          <w:szCs w:val="28"/>
        </w:rPr>
      </w:pPr>
    </w:p>
    <w:p w14:paraId="56CCFC35" w14:textId="77777777" w:rsidR="006254AD" w:rsidRDefault="006254AD" w:rsidP="001B28EE">
      <w:pPr>
        <w:spacing w:beforeLines="100" w:before="319" w:afterLines="100" w:after="319" w:line="480" w:lineRule="exact"/>
        <w:ind w:rightChars="300" w:right="630"/>
        <w:jc w:val="left"/>
        <w:rPr>
          <w:rFonts w:ascii="仿宋_GB2312" w:eastAsia="仿宋_GB2312" w:hAnsi="仿宋_GB2312" w:cs="仿宋_GB2312"/>
          <w:b/>
          <w:sz w:val="28"/>
          <w:szCs w:val="28"/>
        </w:rPr>
      </w:pPr>
    </w:p>
    <w:p w14:paraId="10F4707F" w14:textId="77777777" w:rsidR="006254AD" w:rsidRDefault="006254AD" w:rsidP="001B28EE">
      <w:pPr>
        <w:spacing w:beforeLines="100" w:before="319" w:afterLines="100" w:after="319" w:line="480" w:lineRule="exact"/>
        <w:ind w:rightChars="300" w:right="630"/>
        <w:jc w:val="left"/>
        <w:rPr>
          <w:rFonts w:ascii="仿宋_GB2312" w:eastAsia="仿宋_GB2312" w:hAnsi="仿宋_GB2312" w:cs="仿宋_GB2312"/>
          <w:b/>
          <w:sz w:val="28"/>
          <w:szCs w:val="28"/>
        </w:rPr>
      </w:pPr>
    </w:p>
    <w:p w14:paraId="0C8C798D" w14:textId="77777777" w:rsidR="006254AD" w:rsidRDefault="006254AD" w:rsidP="001B28EE">
      <w:pPr>
        <w:spacing w:beforeLines="100" w:before="319" w:afterLines="100" w:after="319" w:line="480" w:lineRule="exact"/>
        <w:ind w:rightChars="300" w:right="630"/>
        <w:jc w:val="left"/>
        <w:rPr>
          <w:rFonts w:ascii="仿宋_GB2312" w:eastAsia="仿宋_GB2312" w:hAnsi="仿宋_GB2312" w:cs="仿宋_GB2312"/>
          <w:b/>
          <w:sz w:val="28"/>
          <w:szCs w:val="28"/>
        </w:rPr>
      </w:pPr>
    </w:p>
    <w:p w14:paraId="041FDFA8" w14:textId="77777777" w:rsidR="006254AD" w:rsidRDefault="006254AD" w:rsidP="001B28EE">
      <w:pPr>
        <w:spacing w:beforeLines="100" w:before="319" w:afterLines="100" w:after="319" w:line="480" w:lineRule="exact"/>
        <w:ind w:rightChars="300" w:right="630"/>
        <w:jc w:val="left"/>
        <w:rPr>
          <w:rFonts w:ascii="仿宋_GB2312" w:eastAsia="仿宋_GB2312" w:hAnsi="仿宋_GB2312" w:cs="仿宋_GB2312"/>
          <w:b/>
          <w:sz w:val="28"/>
          <w:szCs w:val="28"/>
        </w:rPr>
      </w:pPr>
    </w:p>
    <w:p w14:paraId="55D3E3CE" w14:textId="77777777" w:rsidR="006254AD" w:rsidRDefault="006254AD">
      <w:pPr>
        <w:spacing w:line="480" w:lineRule="auto"/>
        <w:rPr>
          <w:rFonts w:ascii="仿宋_GB2312" w:eastAsia="仿宋_GB2312" w:hAnsi="仿宋_GB2312" w:cs="仿宋_GB2312"/>
        </w:rPr>
      </w:pPr>
      <w:r>
        <w:rPr>
          <w:rFonts w:ascii="仿宋_GB2312" w:eastAsia="仿宋_GB2312" w:hAnsi="仿宋_GB2312" w:cs="仿宋_GB2312" w:hint="eastAsia"/>
        </w:rPr>
        <w:t>供应商名称（加盖单位公章）：</w:t>
      </w:r>
      <w:r>
        <w:rPr>
          <w:rFonts w:ascii="仿宋_GB2312" w:eastAsia="仿宋_GB2312" w:hAnsi="仿宋_GB2312" w:cs="仿宋_GB2312" w:hint="eastAsia"/>
          <w:u w:val="single"/>
        </w:rPr>
        <w:t xml:space="preserve">           </w:t>
      </w:r>
    </w:p>
    <w:p w14:paraId="3CD74362" w14:textId="77777777" w:rsidR="006254AD" w:rsidRDefault="006254AD">
      <w:pPr>
        <w:spacing w:line="480" w:lineRule="auto"/>
        <w:rPr>
          <w:rFonts w:ascii="仿宋_GB2312" w:eastAsia="仿宋_GB2312" w:hAnsi="仿宋_GB2312" w:cs="仿宋_GB2312"/>
        </w:rPr>
      </w:pPr>
      <w:r>
        <w:rPr>
          <w:rFonts w:ascii="仿宋_GB2312" w:eastAsia="仿宋_GB2312" w:hAnsi="仿宋_GB2312" w:cs="仿宋_GB2312" w:hint="eastAsia"/>
        </w:rPr>
        <w:t>法定代表人（或</w:t>
      </w:r>
      <w:r>
        <w:rPr>
          <w:rFonts w:ascii="仿宋_GB2312" w:eastAsia="仿宋_GB2312" w:hAnsi="仿宋_GB2312" w:cs="仿宋_GB2312" w:hint="eastAsia"/>
          <w:szCs w:val="21"/>
        </w:rPr>
        <w:t>非法人组织负责人）或</w:t>
      </w:r>
      <w:r>
        <w:rPr>
          <w:rFonts w:ascii="仿宋_GB2312" w:eastAsia="仿宋_GB2312" w:hAnsi="仿宋_GB2312" w:cs="仿宋_GB2312" w:hint="eastAsia"/>
        </w:rPr>
        <w:t>其授权委托人(签字或盖章)：</w:t>
      </w:r>
      <w:r>
        <w:rPr>
          <w:rFonts w:ascii="仿宋_GB2312" w:eastAsia="仿宋_GB2312" w:hAnsi="仿宋_GB2312" w:cs="仿宋_GB2312" w:hint="eastAsia"/>
          <w:u w:val="single"/>
        </w:rPr>
        <w:t xml:space="preserve">           </w:t>
      </w:r>
    </w:p>
    <w:p w14:paraId="2940CF82" w14:textId="77777777" w:rsidR="006254AD" w:rsidRDefault="006254AD">
      <w:pPr>
        <w:spacing w:line="480" w:lineRule="auto"/>
        <w:rPr>
          <w:rFonts w:ascii="仿宋_GB2312" w:eastAsia="仿宋_GB2312" w:hAnsi="仿宋_GB2312" w:cs="仿宋_GB2312"/>
        </w:rPr>
      </w:pPr>
      <w:r>
        <w:rPr>
          <w:rFonts w:ascii="仿宋_GB2312" w:eastAsia="仿宋_GB2312" w:hAnsi="仿宋_GB2312" w:cs="仿宋_GB2312" w:hint="eastAsia"/>
        </w:rPr>
        <w:t>日期：</w:t>
      </w:r>
      <w:r>
        <w:rPr>
          <w:rFonts w:ascii="仿宋_GB2312" w:eastAsia="仿宋_GB2312" w:hAnsi="仿宋_GB2312" w:cs="仿宋_GB2312" w:hint="eastAsia"/>
          <w:u w:val="single"/>
        </w:rPr>
        <w:t xml:space="preserve">                </w:t>
      </w:r>
    </w:p>
    <w:p w14:paraId="36657DF4" w14:textId="77777777" w:rsidR="006254AD" w:rsidRDefault="006254AD" w:rsidP="001B28EE">
      <w:pPr>
        <w:spacing w:beforeLines="100" w:before="319" w:afterLines="100" w:after="319" w:line="480" w:lineRule="exact"/>
        <w:ind w:rightChars="300" w:right="630"/>
        <w:jc w:val="left"/>
        <w:outlineLvl w:val="1"/>
        <w:rPr>
          <w:rFonts w:ascii="仿宋_GB2312" w:eastAsia="仿宋_GB2312" w:hAnsi="仿宋_GB2312" w:cs="仿宋_GB2312"/>
        </w:rPr>
      </w:pPr>
      <w:r>
        <w:rPr>
          <w:rFonts w:ascii="仿宋_GB2312" w:eastAsia="仿宋_GB2312" w:hAnsi="仿宋_GB2312" w:cs="仿宋_GB2312" w:hint="eastAsia"/>
          <w:b/>
          <w:sz w:val="28"/>
          <w:szCs w:val="28"/>
        </w:rPr>
        <w:br w:type="page"/>
      </w:r>
      <w:bookmarkStart w:id="45" w:name="_Toc533340155"/>
      <w:bookmarkStart w:id="46" w:name="_Toc4485632"/>
      <w:r>
        <w:rPr>
          <w:rFonts w:ascii="仿宋_GB2312" w:eastAsia="仿宋_GB2312" w:hAnsi="仿宋_GB2312" w:cs="仿宋_GB2312" w:hint="eastAsia"/>
          <w:b/>
          <w:bCs/>
          <w:sz w:val="28"/>
          <w:szCs w:val="28"/>
        </w:rPr>
        <w:lastRenderedPageBreak/>
        <w:t>格式8</w:t>
      </w:r>
      <w:bookmarkEnd w:id="45"/>
      <w:bookmarkEnd w:id="46"/>
    </w:p>
    <w:p w14:paraId="6E9DB74E" w14:textId="77777777" w:rsidR="006254AD" w:rsidRDefault="006254AD" w:rsidP="001B28EE">
      <w:pPr>
        <w:spacing w:beforeLines="100" w:before="319" w:afterLines="100" w:after="319" w:line="360" w:lineRule="auto"/>
        <w:ind w:rightChars="-10" w:right="-21"/>
        <w:jc w:val="center"/>
        <w:rPr>
          <w:rFonts w:ascii="仿宋_GB2312" w:eastAsia="仿宋_GB2312" w:hAnsi="仿宋_GB2312" w:cs="仿宋_GB2312"/>
          <w:b/>
          <w:sz w:val="32"/>
          <w:szCs w:val="32"/>
        </w:rPr>
      </w:pPr>
      <w:r>
        <w:rPr>
          <w:rFonts w:ascii="仿宋_GB2312" w:eastAsia="仿宋_GB2312" w:hAnsi="仿宋_GB2312" w:cs="仿宋_GB2312" w:hint="eastAsia"/>
          <w:b/>
          <w:sz w:val="32"/>
          <w:szCs w:val="32"/>
        </w:rPr>
        <w:t xml:space="preserve"> 参加政府采购活动前3年内在经营活动中没有重大违法记录的书面声明</w:t>
      </w:r>
    </w:p>
    <w:p w14:paraId="338E17FC" w14:textId="77777777" w:rsidR="00607CDD" w:rsidRDefault="00607CDD" w:rsidP="00607CDD">
      <w:pPr>
        <w:spacing w:line="360" w:lineRule="auto"/>
        <w:ind w:rightChars="300" w:right="630"/>
        <w:rPr>
          <w:rFonts w:ascii="仿宋_GB2312" w:eastAsia="仿宋_GB2312" w:hAnsi="仿宋_GB2312" w:cs="仿宋_GB2312"/>
          <w:b/>
          <w:szCs w:val="21"/>
        </w:rPr>
      </w:pPr>
      <w:r>
        <w:rPr>
          <w:rFonts w:ascii="仿宋_GB2312" w:eastAsia="仿宋_GB2312" w:hAnsi="仿宋_GB2312" w:cs="仿宋_GB2312" w:hint="eastAsia"/>
          <w:b/>
          <w:szCs w:val="21"/>
          <w:u w:val="single"/>
        </w:rPr>
        <w:t xml:space="preserve">辽宁工业大学 </w:t>
      </w:r>
      <w:r>
        <w:rPr>
          <w:rFonts w:ascii="仿宋_GB2312" w:eastAsia="仿宋_GB2312" w:hAnsi="仿宋_GB2312" w:cs="仿宋_GB2312" w:hint="eastAsia"/>
          <w:b/>
          <w:szCs w:val="21"/>
        </w:rPr>
        <w:t xml:space="preserve"> ：</w:t>
      </w:r>
    </w:p>
    <w:p w14:paraId="6D3AE0B5" w14:textId="77777777" w:rsidR="006254AD" w:rsidRDefault="006254AD">
      <w:pPr>
        <w:spacing w:line="360" w:lineRule="auto"/>
        <w:ind w:rightChars="-10" w:right="-21" w:firstLineChars="235" w:firstLine="493"/>
        <w:rPr>
          <w:rFonts w:ascii="仿宋_GB2312" w:eastAsia="仿宋_GB2312" w:hAnsi="仿宋_GB2312" w:cs="仿宋_GB2312"/>
          <w:szCs w:val="21"/>
        </w:rPr>
      </w:pPr>
      <w:r>
        <w:rPr>
          <w:rFonts w:ascii="仿宋_GB2312" w:eastAsia="仿宋_GB2312" w:hAnsi="仿宋_GB2312" w:cs="仿宋_GB2312" w:hint="eastAsia"/>
          <w:szCs w:val="21"/>
        </w:rPr>
        <w:t>在本项目提交响应文件截止时间前，我单位参加本次政府采购活动前3年内在经营活动中没有因违法经营受到刑事处罚或者责令停产停业、吊销许可证或者执照、较大数额罚款等行政处罚的重大违法记录；通过“信用中国”(网站：www.creditchina.gov.cn/)、“中国政府采购网”（网站www.ccgp.gov.cn）等渠道查询，我单位未被列入失信被执行人、重大税收违法案件当事人名单、政府采购严重违法失信行为记录名单。</w:t>
      </w:r>
    </w:p>
    <w:p w14:paraId="06CB6882" w14:textId="77777777" w:rsidR="006254AD" w:rsidRDefault="006254AD">
      <w:pPr>
        <w:tabs>
          <w:tab w:val="left" w:pos="10065"/>
        </w:tabs>
        <w:spacing w:line="360" w:lineRule="auto"/>
        <w:ind w:rightChars="-10" w:right="-21" w:firstLineChars="177" w:firstLine="372"/>
        <w:rPr>
          <w:rFonts w:ascii="仿宋_GB2312" w:eastAsia="仿宋_GB2312" w:hAnsi="仿宋_GB2312" w:cs="仿宋_GB2312"/>
          <w:szCs w:val="21"/>
        </w:rPr>
      </w:pPr>
      <w:r>
        <w:rPr>
          <w:rFonts w:ascii="仿宋_GB2312" w:eastAsia="仿宋_GB2312" w:hAnsi="仿宋_GB2312" w:cs="仿宋_GB2312" w:hint="eastAsia"/>
          <w:szCs w:val="21"/>
        </w:rPr>
        <w:t>如发现我单位提供的声明函</w:t>
      </w:r>
      <w:proofErr w:type="gramStart"/>
      <w:r>
        <w:rPr>
          <w:rFonts w:ascii="仿宋_GB2312" w:eastAsia="仿宋_GB2312" w:hAnsi="仿宋_GB2312" w:cs="仿宋_GB2312" w:hint="eastAsia"/>
          <w:szCs w:val="21"/>
        </w:rPr>
        <w:t>不</w:t>
      </w:r>
      <w:proofErr w:type="gramEnd"/>
      <w:r>
        <w:rPr>
          <w:rFonts w:ascii="仿宋_GB2312" w:eastAsia="仿宋_GB2312" w:hAnsi="仿宋_GB2312" w:cs="仿宋_GB2312" w:hint="eastAsia"/>
          <w:szCs w:val="21"/>
        </w:rPr>
        <w:t>实时，我单位将按照《政府采购法》有关提供虚假材料的规定，接受处罚。</w:t>
      </w:r>
    </w:p>
    <w:p w14:paraId="4474F44E" w14:textId="77777777" w:rsidR="006254AD" w:rsidRDefault="006254AD">
      <w:pPr>
        <w:spacing w:line="360" w:lineRule="auto"/>
        <w:ind w:rightChars="500" w:right="1050"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特此声明。</w:t>
      </w:r>
    </w:p>
    <w:p w14:paraId="55CD2D33" w14:textId="77777777" w:rsidR="006254AD" w:rsidRDefault="006254AD">
      <w:pPr>
        <w:spacing w:line="500" w:lineRule="exact"/>
        <w:ind w:rightChars="500" w:right="1050" w:firstLineChars="200" w:firstLine="420"/>
        <w:rPr>
          <w:rFonts w:ascii="仿宋_GB2312" w:eastAsia="仿宋_GB2312" w:hAnsi="仿宋_GB2312" w:cs="仿宋_GB2312"/>
          <w:szCs w:val="21"/>
        </w:rPr>
      </w:pPr>
    </w:p>
    <w:p w14:paraId="3B4BE7B4" w14:textId="77777777" w:rsidR="006254AD" w:rsidRDefault="006254AD" w:rsidP="001B28EE">
      <w:pPr>
        <w:spacing w:beforeLines="50" w:before="159" w:afterLines="50" w:after="159" w:line="400" w:lineRule="exact"/>
        <w:ind w:rightChars="500" w:right="1050" w:firstLineChars="200" w:firstLine="420"/>
        <w:rPr>
          <w:rFonts w:ascii="仿宋_GB2312" w:eastAsia="仿宋_GB2312" w:hAnsi="仿宋_GB2312" w:cs="仿宋_GB2312"/>
          <w:szCs w:val="21"/>
        </w:rPr>
      </w:pPr>
    </w:p>
    <w:p w14:paraId="6A04A6A0" w14:textId="77777777" w:rsidR="006254AD" w:rsidRDefault="006254AD" w:rsidP="001B28EE">
      <w:pPr>
        <w:spacing w:beforeLines="50" w:before="159" w:afterLines="50" w:after="159" w:line="400" w:lineRule="exact"/>
        <w:ind w:rightChars="500" w:right="1050" w:firstLineChars="200" w:firstLine="420"/>
        <w:rPr>
          <w:rFonts w:ascii="仿宋_GB2312" w:eastAsia="仿宋_GB2312" w:hAnsi="仿宋_GB2312" w:cs="仿宋_GB2312"/>
          <w:szCs w:val="21"/>
        </w:rPr>
      </w:pPr>
    </w:p>
    <w:p w14:paraId="4F7937D8" w14:textId="77777777" w:rsidR="006254AD" w:rsidRDefault="006254AD">
      <w:pPr>
        <w:spacing w:line="360" w:lineRule="exact"/>
        <w:ind w:leftChars="500" w:left="1050" w:rightChars="500" w:right="1050" w:firstLineChars="200" w:firstLine="420"/>
        <w:rPr>
          <w:rFonts w:ascii="仿宋_GB2312" w:eastAsia="仿宋_GB2312" w:hAnsi="仿宋_GB2312" w:cs="仿宋_GB2312"/>
          <w:szCs w:val="21"/>
        </w:rPr>
      </w:pPr>
    </w:p>
    <w:p w14:paraId="78602CA3" w14:textId="77777777" w:rsidR="006254AD" w:rsidRDefault="006254AD">
      <w:pPr>
        <w:spacing w:line="480" w:lineRule="auto"/>
        <w:rPr>
          <w:rFonts w:ascii="仿宋_GB2312" w:eastAsia="仿宋_GB2312" w:hAnsi="仿宋_GB2312" w:cs="仿宋_GB2312"/>
        </w:rPr>
      </w:pPr>
      <w:r>
        <w:rPr>
          <w:rFonts w:ascii="仿宋_GB2312" w:eastAsia="仿宋_GB2312" w:hAnsi="仿宋_GB2312" w:cs="仿宋_GB2312" w:hint="eastAsia"/>
        </w:rPr>
        <w:t>供应商名称（加盖单位公章）：</w:t>
      </w:r>
      <w:r>
        <w:rPr>
          <w:rFonts w:ascii="仿宋_GB2312" w:eastAsia="仿宋_GB2312" w:hAnsi="仿宋_GB2312" w:cs="仿宋_GB2312" w:hint="eastAsia"/>
          <w:u w:val="single"/>
        </w:rPr>
        <w:t xml:space="preserve">           </w:t>
      </w:r>
    </w:p>
    <w:p w14:paraId="1C9D5AE2" w14:textId="77777777" w:rsidR="006254AD" w:rsidRDefault="006254AD">
      <w:pPr>
        <w:spacing w:line="480" w:lineRule="auto"/>
        <w:rPr>
          <w:rFonts w:ascii="仿宋_GB2312" w:eastAsia="仿宋_GB2312" w:hAnsi="仿宋_GB2312" w:cs="仿宋_GB2312"/>
        </w:rPr>
      </w:pPr>
      <w:r>
        <w:rPr>
          <w:rFonts w:ascii="仿宋_GB2312" w:eastAsia="仿宋_GB2312" w:hAnsi="仿宋_GB2312" w:cs="仿宋_GB2312" w:hint="eastAsia"/>
        </w:rPr>
        <w:t>法定代表人（或</w:t>
      </w:r>
      <w:r>
        <w:rPr>
          <w:rFonts w:ascii="仿宋_GB2312" w:eastAsia="仿宋_GB2312" w:hAnsi="仿宋_GB2312" w:cs="仿宋_GB2312" w:hint="eastAsia"/>
          <w:szCs w:val="21"/>
        </w:rPr>
        <w:t>非法人组织负责人）或</w:t>
      </w:r>
      <w:r>
        <w:rPr>
          <w:rFonts w:ascii="仿宋_GB2312" w:eastAsia="仿宋_GB2312" w:hAnsi="仿宋_GB2312" w:cs="仿宋_GB2312" w:hint="eastAsia"/>
        </w:rPr>
        <w:t>其授权委托人(签字或盖章)：</w:t>
      </w:r>
      <w:r>
        <w:rPr>
          <w:rFonts w:ascii="仿宋_GB2312" w:eastAsia="仿宋_GB2312" w:hAnsi="仿宋_GB2312" w:cs="仿宋_GB2312" w:hint="eastAsia"/>
          <w:u w:val="single"/>
        </w:rPr>
        <w:t xml:space="preserve">           </w:t>
      </w:r>
    </w:p>
    <w:p w14:paraId="5BB458B5" w14:textId="77777777" w:rsidR="006254AD" w:rsidRDefault="006254AD">
      <w:pPr>
        <w:spacing w:line="480" w:lineRule="auto"/>
        <w:rPr>
          <w:rFonts w:ascii="仿宋_GB2312" w:eastAsia="仿宋_GB2312" w:hAnsi="仿宋_GB2312" w:cs="仿宋_GB2312"/>
        </w:rPr>
      </w:pPr>
      <w:r>
        <w:rPr>
          <w:rFonts w:ascii="仿宋_GB2312" w:eastAsia="仿宋_GB2312" w:hAnsi="仿宋_GB2312" w:cs="仿宋_GB2312" w:hint="eastAsia"/>
        </w:rPr>
        <w:t>日期：</w:t>
      </w:r>
      <w:r>
        <w:rPr>
          <w:rFonts w:ascii="仿宋_GB2312" w:eastAsia="仿宋_GB2312" w:hAnsi="仿宋_GB2312" w:cs="仿宋_GB2312" w:hint="eastAsia"/>
          <w:u w:val="single"/>
        </w:rPr>
        <w:t xml:space="preserve">                </w:t>
      </w:r>
    </w:p>
    <w:p w14:paraId="30BBF1F8" w14:textId="77777777" w:rsidR="006254AD" w:rsidRPr="00B26678" w:rsidRDefault="006254AD" w:rsidP="00B26678">
      <w:pPr>
        <w:pStyle w:val="2"/>
        <w:rPr>
          <w:rFonts w:ascii="仿宋_GB2312" w:eastAsia="仿宋_GB2312"/>
          <w:sz w:val="28"/>
          <w:szCs w:val="28"/>
        </w:rPr>
      </w:pPr>
      <w:r>
        <w:rPr>
          <w:rFonts w:hint="eastAsia"/>
          <w:szCs w:val="21"/>
        </w:rPr>
        <w:br w:type="page"/>
      </w:r>
      <w:bookmarkStart w:id="47" w:name="_Toc533340156"/>
      <w:bookmarkStart w:id="48" w:name="_Toc4485633"/>
      <w:r w:rsidRPr="00B26678">
        <w:rPr>
          <w:rFonts w:ascii="仿宋_GB2312" w:eastAsia="仿宋_GB2312" w:hint="eastAsia"/>
          <w:sz w:val="28"/>
          <w:szCs w:val="28"/>
        </w:rPr>
        <w:lastRenderedPageBreak/>
        <w:t>格式</w:t>
      </w:r>
      <w:bookmarkEnd w:id="47"/>
      <w:bookmarkEnd w:id="48"/>
      <w:r w:rsidR="00B26678">
        <w:rPr>
          <w:rFonts w:ascii="仿宋_GB2312" w:eastAsia="仿宋_GB2312" w:hint="eastAsia"/>
          <w:sz w:val="28"/>
          <w:szCs w:val="28"/>
        </w:rPr>
        <w:t>9</w:t>
      </w:r>
    </w:p>
    <w:p w14:paraId="353E853F" w14:textId="77777777" w:rsidR="006254AD" w:rsidRDefault="006254AD" w:rsidP="001B28EE">
      <w:pPr>
        <w:spacing w:beforeLines="100" w:before="319" w:afterLines="100" w:after="319" w:line="360" w:lineRule="auto"/>
        <w:ind w:rightChars="-10" w:right="-21"/>
        <w:jc w:val="center"/>
        <w:rPr>
          <w:rFonts w:ascii="仿宋_GB2312" w:eastAsia="仿宋_GB2312" w:hAnsi="仿宋_GB2312" w:cs="仿宋_GB2312"/>
          <w:b/>
          <w:sz w:val="32"/>
          <w:szCs w:val="32"/>
        </w:rPr>
      </w:pPr>
      <w:r>
        <w:rPr>
          <w:rFonts w:ascii="仿宋_GB2312" w:eastAsia="仿宋_GB2312" w:hAnsi="仿宋_GB2312" w:cs="仿宋_GB2312" w:hint="eastAsia"/>
          <w:b/>
          <w:sz w:val="32"/>
          <w:szCs w:val="32"/>
        </w:rPr>
        <w:t>响应函</w:t>
      </w:r>
    </w:p>
    <w:p w14:paraId="3A8A86AC" w14:textId="77777777" w:rsidR="006254AD" w:rsidRDefault="000879B1">
      <w:pPr>
        <w:adjustRightInd w:val="0"/>
        <w:snapToGrid w:val="0"/>
        <w:spacing w:line="360" w:lineRule="auto"/>
        <w:ind w:rightChars="300" w:right="630"/>
        <w:rPr>
          <w:rFonts w:ascii="仿宋_GB2312" w:eastAsia="仿宋_GB2312" w:hAnsi="仿宋_GB2312" w:cs="仿宋_GB2312"/>
          <w:szCs w:val="21"/>
          <w:u w:val="single"/>
        </w:rPr>
      </w:pPr>
      <w:r>
        <w:rPr>
          <w:rFonts w:ascii="仿宋_GB2312" w:eastAsia="仿宋_GB2312" w:hAnsi="仿宋_GB2312" w:cs="仿宋_GB2312" w:hint="eastAsia"/>
          <w:szCs w:val="21"/>
          <w:u w:val="single"/>
        </w:rPr>
        <w:t>辽宁工业大学</w:t>
      </w:r>
      <w:r w:rsidR="006254AD">
        <w:rPr>
          <w:rFonts w:ascii="仿宋_GB2312" w:eastAsia="仿宋_GB2312" w:hAnsi="仿宋_GB2312" w:cs="仿宋_GB2312" w:hint="eastAsia"/>
          <w:szCs w:val="21"/>
          <w:u w:val="single"/>
        </w:rPr>
        <w:t>：</w:t>
      </w:r>
    </w:p>
    <w:p w14:paraId="6F5D4495" w14:textId="77777777" w:rsidR="006254AD" w:rsidRPr="00FC1B75" w:rsidRDefault="006254AD">
      <w:pPr>
        <w:adjustRightInd w:val="0"/>
        <w:snapToGrid w:val="0"/>
        <w:spacing w:line="360" w:lineRule="auto"/>
        <w:ind w:rightChars="-10" w:right="-21"/>
        <w:rPr>
          <w:rFonts w:ascii="仿宋_GB2312" w:eastAsia="仿宋_GB2312" w:hAnsi="仿宋_GB2312" w:cs="仿宋_GB2312"/>
          <w:szCs w:val="21"/>
        </w:rPr>
      </w:pPr>
      <w:r>
        <w:rPr>
          <w:rFonts w:ascii="仿宋_GB2312" w:eastAsia="仿宋_GB2312" w:hAnsi="仿宋_GB2312" w:cs="仿宋_GB2312" w:hint="eastAsia"/>
          <w:szCs w:val="21"/>
        </w:rPr>
        <w:t xml:space="preserve">    根据贵方</w:t>
      </w:r>
      <w:r>
        <w:rPr>
          <w:rFonts w:ascii="仿宋_GB2312" w:eastAsia="仿宋_GB2312" w:hAnsi="仿宋_GB2312" w:cs="仿宋_GB2312" w:hint="eastAsia"/>
          <w:szCs w:val="21"/>
          <w:u w:val="single"/>
        </w:rPr>
        <w:t>(项目名称)</w:t>
      </w:r>
      <w:r>
        <w:rPr>
          <w:rFonts w:ascii="仿宋_GB2312" w:eastAsia="仿宋_GB2312" w:hAnsi="仿宋_GB2312" w:cs="仿宋_GB2312" w:hint="eastAsia"/>
          <w:szCs w:val="21"/>
        </w:rPr>
        <w:t>项目的</w:t>
      </w:r>
      <w:r>
        <w:rPr>
          <w:rFonts w:ascii="仿宋_GB2312" w:eastAsia="仿宋_GB2312" w:hAnsi="仿宋_GB2312" w:cs="仿宋_GB2312" w:hint="eastAsia"/>
        </w:rPr>
        <w:t>采购公告</w:t>
      </w:r>
      <w:r>
        <w:rPr>
          <w:rFonts w:ascii="仿宋_GB2312" w:eastAsia="仿宋_GB2312" w:hAnsi="仿宋_GB2312" w:cs="仿宋_GB2312" w:hint="eastAsia"/>
          <w:szCs w:val="21"/>
          <w:u w:val="single"/>
        </w:rPr>
        <w:t>(</w:t>
      </w:r>
      <w:r w:rsidRPr="00FC1B75">
        <w:rPr>
          <w:rFonts w:ascii="仿宋_GB2312" w:eastAsia="仿宋_GB2312" w:hAnsi="仿宋_GB2312" w:cs="仿宋_GB2312" w:hint="eastAsia"/>
          <w:szCs w:val="21"/>
          <w:u w:val="single"/>
        </w:rPr>
        <w:t>项目编号)</w:t>
      </w:r>
      <w:r w:rsidRPr="00FC1B75">
        <w:rPr>
          <w:rFonts w:ascii="仿宋_GB2312" w:eastAsia="仿宋_GB2312" w:hAnsi="仿宋_GB2312" w:cs="仿宋_GB2312" w:hint="eastAsia"/>
          <w:szCs w:val="21"/>
        </w:rPr>
        <w:t>,签字代表</w:t>
      </w:r>
      <w:r w:rsidRPr="00FC1B75">
        <w:rPr>
          <w:rFonts w:ascii="仿宋_GB2312" w:eastAsia="仿宋_GB2312" w:hAnsi="仿宋_GB2312" w:cs="仿宋_GB2312" w:hint="eastAsia"/>
          <w:szCs w:val="21"/>
          <w:u w:val="single"/>
        </w:rPr>
        <w:t>(姓名、职务)</w:t>
      </w:r>
      <w:r w:rsidRPr="00FC1B75">
        <w:rPr>
          <w:rFonts w:ascii="仿宋_GB2312" w:eastAsia="仿宋_GB2312" w:hAnsi="仿宋_GB2312" w:cs="仿宋_GB2312" w:hint="eastAsia"/>
          <w:szCs w:val="21"/>
        </w:rPr>
        <w:t>经正式授权并代表供应商</w:t>
      </w:r>
      <w:r w:rsidRPr="00FC1B75">
        <w:rPr>
          <w:rFonts w:ascii="仿宋_GB2312" w:eastAsia="仿宋_GB2312" w:hAnsi="仿宋_GB2312" w:cs="仿宋_GB2312" w:hint="eastAsia"/>
          <w:szCs w:val="21"/>
          <w:u w:val="single"/>
        </w:rPr>
        <w:t>（名称、地址）</w:t>
      </w:r>
      <w:r w:rsidRPr="00FC1B75">
        <w:rPr>
          <w:rFonts w:ascii="仿宋_GB2312" w:eastAsia="仿宋_GB2312" w:hAnsi="仿宋_GB2312" w:cs="仿宋_GB2312" w:hint="eastAsia"/>
          <w:szCs w:val="21"/>
        </w:rPr>
        <w:t>提交下述文件正本</w:t>
      </w:r>
      <w:r w:rsidRPr="00FC1B75">
        <w:rPr>
          <w:rFonts w:ascii="仿宋_GB2312" w:eastAsia="仿宋_GB2312" w:hAnsi="仿宋_GB2312" w:cs="仿宋_GB2312" w:hint="eastAsia"/>
          <w:szCs w:val="21"/>
          <w:u w:val="single"/>
        </w:rPr>
        <w:t xml:space="preserve">   </w:t>
      </w:r>
      <w:r w:rsidRPr="00FC1B75">
        <w:rPr>
          <w:rFonts w:ascii="仿宋_GB2312" w:eastAsia="仿宋_GB2312" w:hAnsi="仿宋_GB2312" w:cs="仿宋_GB2312" w:hint="eastAsia"/>
          <w:szCs w:val="21"/>
        </w:rPr>
        <w:t>份、副本</w:t>
      </w:r>
      <w:r w:rsidRPr="00FC1B75">
        <w:rPr>
          <w:rFonts w:ascii="仿宋_GB2312" w:eastAsia="仿宋_GB2312" w:hAnsi="仿宋_GB2312" w:cs="仿宋_GB2312" w:hint="eastAsia"/>
          <w:szCs w:val="21"/>
          <w:u w:val="single"/>
        </w:rPr>
        <w:t xml:space="preserve">  </w:t>
      </w:r>
      <w:r w:rsidRPr="00FC1B75">
        <w:rPr>
          <w:rFonts w:ascii="仿宋_GB2312" w:eastAsia="仿宋_GB2312" w:hAnsi="仿宋_GB2312" w:cs="仿宋_GB2312" w:hint="eastAsia"/>
          <w:szCs w:val="21"/>
        </w:rPr>
        <w:t>份。</w:t>
      </w:r>
    </w:p>
    <w:p w14:paraId="681CE8A2" w14:textId="77777777" w:rsidR="006254AD" w:rsidRPr="00FC1B75" w:rsidRDefault="006254AD">
      <w:pPr>
        <w:adjustRightInd w:val="0"/>
        <w:snapToGrid w:val="0"/>
        <w:spacing w:line="360" w:lineRule="auto"/>
        <w:ind w:rightChars="-10" w:right="-21" w:firstLineChars="200" w:firstLine="420"/>
        <w:rPr>
          <w:rFonts w:ascii="仿宋_GB2312" w:eastAsia="仿宋_GB2312" w:hAnsi="仿宋_GB2312" w:cs="仿宋_GB2312"/>
          <w:szCs w:val="21"/>
        </w:rPr>
      </w:pPr>
      <w:r w:rsidRPr="00FC1B75">
        <w:rPr>
          <w:rFonts w:ascii="仿宋_GB2312" w:eastAsia="仿宋_GB2312" w:hAnsi="仿宋_GB2312" w:cs="仿宋_GB2312" w:hint="eastAsia"/>
          <w:szCs w:val="21"/>
        </w:rPr>
        <w:t>据此，签字代表宣布同意如下：</w:t>
      </w:r>
    </w:p>
    <w:p w14:paraId="38158D42" w14:textId="77777777" w:rsidR="006254AD" w:rsidRDefault="006254AD">
      <w:pPr>
        <w:adjustRightInd w:val="0"/>
        <w:snapToGrid w:val="0"/>
        <w:spacing w:line="360" w:lineRule="auto"/>
        <w:ind w:rightChars="-10" w:right="-21"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（1）本项目响应总价详见报价一览表。</w:t>
      </w:r>
    </w:p>
    <w:p w14:paraId="2DD8E0DD" w14:textId="77777777" w:rsidR="006254AD" w:rsidRDefault="006254AD">
      <w:pPr>
        <w:adjustRightInd w:val="0"/>
        <w:snapToGrid w:val="0"/>
        <w:spacing w:line="360" w:lineRule="auto"/>
        <w:ind w:rightChars="-10" w:right="-21"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（2）本响应有效期为自递交响应文件截止之日起</w:t>
      </w:r>
      <w:r w:rsidRPr="0029448F">
        <w:rPr>
          <w:rFonts w:ascii="仿宋_GB2312" w:eastAsia="仿宋_GB2312" w:hAnsi="仿宋_GB2312" w:cs="仿宋_GB2312" w:hint="eastAsia"/>
          <w:szCs w:val="21"/>
          <w:u w:val="single"/>
        </w:rPr>
        <w:t>90</w:t>
      </w:r>
      <w:r w:rsidRPr="0029448F">
        <w:rPr>
          <w:rFonts w:ascii="仿宋_GB2312" w:eastAsia="仿宋_GB2312" w:hAnsi="仿宋_GB2312" w:cs="仿宋_GB2312" w:hint="eastAsia"/>
          <w:szCs w:val="21"/>
        </w:rPr>
        <w:t>日</w:t>
      </w:r>
      <w:r>
        <w:rPr>
          <w:rFonts w:ascii="仿宋_GB2312" w:eastAsia="仿宋_GB2312" w:hAnsi="仿宋_GB2312" w:cs="仿宋_GB2312" w:hint="eastAsia"/>
          <w:szCs w:val="21"/>
        </w:rPr>
        <w:t>历日。</w:t>
      </w:r>
    </w:p>
    <w:p w14:paraId="7437477D" w14:textId="77777777" w:rsidR="006254AD" w:rsidRDefault="006254AD">
      <w:pPr>
        <w:adjustRightInd w:val="0"/>
        <w:snapToGrid w:val="0"/>
        <w:spacing w:line="360" w:lineRule="auto"/>
        <w:ind w:rightChars="-10" w:right="-21"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（3）已详细审查全部采购文件，包括所有补充通知（如果有的话）。</w:t>
      </w:r>
    </w:p>
    <w:p w14:paraId="07BE7203" w14:textId="77777777" w:rsidR="006254AD" w:rsidRDefault="006254AD">
      <w:pPr>
        <w:adjustRightInd w:val="0"/>
        <w:snapToGrid w:val="0"/>
        <w:spacing w:line="360" w:lineRule="auto"/>
        <w:ind w:rightChars="-10" w:right="-21"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（4）在规定的谈判时间后，遵守采购文件中有关保证金的规定。</w:t>
      </w:r>
    </w:p>
    <w:p w14:paraId="30288A46" w14:textId="77777777" w:rsidR="006254AD" w:rsidRDefault="006254AD">
      <w:pPr>
        <w:adjustRightInd w:val="0"/>
        <w:snapToGrid w:val="0"/>
        <w:spacing w:line="360" w:lineRule="auto"/>
        <w:ind w:rightChars="-10" w:right="-21"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（5）我方不是为本项目提供整体设计、规范编制或者项目管理、监理、检测等服务的供应商。</w:t>
      </w:r>
    </w:p>
    <w:p w14:paraId="1E4D6737" w14:textId="77777777" w:rsidR="006254AD" w:rsidRDefault="006254AD">
      <w:pPr>
        <w:adjustRightInd w:val="0"/>
        <w:snapToGrid w:val="0"/>
        <w:spacing w:line="360" w:lineRule="auto"/>
        <w:ind w:rightChars="-10" w:right="-21"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w:t>
      </w:r>
      <w:r w:rsidR="00D87B63">
        <w:rPr>
          <w:rFonts w:ascii="仿宋_GB2312" w:eastAsia="仿宋_GB2312" w:hAnsi="仿宋_GB2312" w:cs="仿宋_GB2312" w:hint="eastAsia"/>
          <w:szCs w:val="21"/>
        </w:rPr>
        <w:t>6</w:t>
      </w:r>
      <w:r>
        <w:rPr>
          <w:rFonts w:ascii="仿宋_GB2312" w:eastAsia="仿宋_GB2312" w:hAnsi="仿宋_GB2312" w:cs="仿宋_GB2312" w:hint="eastAsia"/>
          <w:szCs w:val="21"/>
        </w:rPr>
        <w:t>）按照贵方要求，提供与其响应有关的一切数据或资料，完全理解贵方不一定接受最低价的响应。</w:t>
      </w:r>
    </w:p>
    <w:p w14:paraId="1A7D5CE9" w14:textId="77777777" w:rsidR="006254AD" w:rsidRDefault="006254AD" w:rsidP="00FD46AA">
      <w:pPr>
        <w:adjustRightInd w:val="0"/>
        <w:snapToGrid w:val="0"/>
        <w:spacing w:line="360" w:lineRule="auto"/>
        <w:ind w:rightChars="-10" w:right="-21"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w:t>
      </w:r>
      <w:r w:rsidR="00D87B63">
        <w:rPr>
          <w:rFonts w:ascii="仿宋_GB2312" w:eastAsia="仿宋_GB2312" w:hAnsi="仿宋_GB2312" w:cs="仿宋_GB2312" w:hint="eastAsia"/>
          <w:szCs w:val="21"/>
        </w:rPr>
        <w:t>7</w:t>
      </w:r>
      <w:r>
        <w:rPr>
          <w:rFonts w:ascii="仿宋_GB2312" w:eastAsia="仿宋_GB2312" w:hAnsi="仿宋_GB2312" w:cs="仿宋_GB2312" w:hint="eastAsia"/>
          <w:szCs w:val="21"/>
        </w:rPr>
        <w:t>）我方承诺响应文件中的证明材料真实、合法、有效。</w:t>
      </w:r>
    </w:p>
    <w:p w14:paraId="56620566" w14:textId="77777777" w:rsidR="006254AD" w:rsidRDefault="006254AD">
      <w:pPr>
        <w:adjustRightInd w:val="0"/>
        <w:snapToGrid w:val="0"/>
        <w:spacing w:line="360" w:lineRule="auto"/>
        <w:ind w:rightChars="-10" w:right="-21"/>
        <w:rPr>
          <w:rFonts w:ascii="仿宋_GB2312" w:eastAsia="仿宋_GB2312" w:hAnsi="仿宋_GB2312" w:cs="仿宋_GB2312"/>
          <w:szCs w:val="21"/>
        </w:rPr>
      </w:pPr>
    </w:p>
    <w:p w14:paraId="09760116" w14:textId="77777777" w:rsidR="006254AD" w:rsidRDefault="006254AD">
      <w:pPr>
        <w:adjustRightInd w:val="0"/>
        <w:snapToGrid w:val="0"/>
        <w:spacing w:line="360" w:lineRule="auto"/>
        <w:ind w:rightChars="-10" w:right="-21"/>
        <w:rPr>
          <w:rFonts w:ascii="仿宋_GB2312" w:eastAsia="仿宋_GB2312" w:hAnsi="仿宋_GB2312" w:cs="仿宋_GB2312"/>
          <w:szCs w:val="21"/>
        </w:rPr>
      </w:pPr>
      <w:r>
        <w:rPr>
          <w:rFonts w:ascii="仿宋_GB2312" w:eastAsia="仿宋_GB2312" w:hAnsi="仿宋_GB2312" w:cs="仿宋_GB2312" w:hint="eastAsia"/>
          <w:szCs w:val="21"/>
        </w:rPr>
        <w:t>与本项目有关的一切往来通讯请寄</w:t>
      </w:r>
    </w:p>
    <w:p w14:paraId="0F14531B" w14:textId="77777777" w:rsidR="006254AD" w:rsidRDefault="006254AD">
      <w:pPr>
        <w:adjustRightInd w:val="0"/>
        <w:snapToGrid w:val="0"/>
        <w:spacing w:line="360" w:lineRule="auto"/>
        <w:ind w:rightChars="-10" w:right="-21"/>
        <w:rPr>
          <w:rFonts w:ascii="仿宋_GB2312" w:eastAsia="仿宋_GB2312" w:hAnsi="仿宋_GB2312" w:cs="仿宋_GB2312"/>
          <w:szCs w:val="21"/>
          <w:u w:val="single"/>
        </w:rPr>
      </w:pPr>
      <w:r>
        <w:rPr>
          <w:rFonts w:ascii="仿宋_GB2312" w:eastAsia="仿宋_GB2312" w:hAnsi="仿宋_GB2312" w:cs="仿宋_GB2312" w:hint="eastAsia"/>
          <w:szCs w:val="21"/>
        </w:rPr>
        <w:t>地址：</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 xml:space="preserve">         传真：</w:t>
      </w:r>
      <w:r>
        <w:rPr>
          <w:rFonts w:ascii="仿宋_GB2312" w:eastAsia="仿宋_GB2312" w:hAnsi="仿宋_GB2312" w:cs="仿宋_GB2312" w:hint="eastAsia"/>
          <w:szCs w:val="21"/>
          <w:u w:val="single"/>
        </w:rPr>
        <w:t xml:space="preserve">                         </w:t>
      </w:r>
    </w:p>
    <w:p w14:paraId="19C4E96F" w14:textId="77777777" w:rsidR="006254AD" w:rsidRDefault="006254AD">
      <w:pPr>
        <w:adjustRightInd w:val="0"/>
        <w:snapToGrid w:val="0"/>
        <w:spacing w:line="360" w:lineRule="auto"/>
        <w:ind w:rightChars="-10" w:right="-21"/>
        <w:rPr>
          <w:rFonts w:ascii="仿宋_GB2312" w:eastAsia="仿宋_GB2312" w:hAnsi="仿宋_GB2312" w:cs="仿宋_GB2312"/>
          <w:szCs w:val="21"/>
          <w:u w:val="single"/>
        </w:rPr>
      </w:pPr>
      <w:r>
        <w:rPr>
          <w:rFonts w:ascii="仿宋_GB2312" w:eastAsia="仿宋_GB2312" w:hAnsi="仿宋_GB2312" w:cs="仿宋_GB2312" w:hint="eastAsia"/>
          <w:szCs w:val="21"/>
        </w:rPr>
        <w:t>电话：</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 xml:space="preserve">         电子邮件：</w:t>
      </w:r>
      <w:r>
        <w:rPr>
          <w:rFonts w:ascii="仿宋_GB2312" w:eastAsia="仿宋_GB2312" w:hAnsi="仿宋_GB2312" w:cs="仿宋_GB2312" w:hint="eastAsia"/>
          <w:szCs w:val="21"/>
          <w:u w:val="single"/>
        </w:rPr>
        <w:t xml:space="preserve">                     </w:t>
      </w:r>
    </w:p>
    <w:p w14:paraId="323C0AC3" w14:textId="77777777" w:rsidR="006254AD" w:rsidRDefault="006254AD">
      <w:pPr>
        <w:adjustRightInd w:val="0"/>
        <w:snapToGrid w:val="0"/>
        <w:spacing w:line="360" w:lineRule="auto"/>
        <w:ind w:rightChars="-10" w:right="-21"/>
        <w:rPr>
          <w:rFonts w:ascii="仿宋_GB2312" w:eastAsia="仿宋_GB2312" w:hAnsi="仿宋_GB2312" w:cs="仿宋_GB2312"/>
          <w:szCs w:val="21"/>
          <w:u w:val="single"/>
        </w:rPr>
      </w:pPr>
      <w:r>
        <w:rPr>
          <w:rFonts w:ascii="仿宋_GB2312" w:eastAsia="仿宋_GB2312" w:hAnsi="仿宋_GB2312" w:cs="仿宋_GB2312" w:hint="eastAsia"/>
          <w:szCs w:val="21"/>
        </w:rPr>
        <w:t>法定代表人（非法人组织负责人）或其授权委托人（签字或盖章）：</w:t>
      </w:r>
      <w:r>
        <w:rPr>
          <w:rFonts w:ascii="仿宋_GB2312" w:eastAsia="仿宋_GB2312" w:hAnsi="仿宋_GB2312" w:cs="仿宋_GB2312" w:hint="eastAsia"/>
          <w:szCs w:val="21"/>
          <w:u w:val="single"/>
        </w:rPr>
        <w:t xml:space="preserve">       </w:t>
      </w:r>
    </w:p>
    <w:p w14:paraId="4475A099" w14:textId="77777777" w:rsidR="006254AD" w:rsidRDefault="006254AD">
      <w:pPr>
        <w:adjustRightInd w:val="0"/>
        <w:snapToGrid w:val="0"/>
        <w:spacing w:line="360" w:lineRule="auto"/>
        <w:ind w:rightChars="-10" w:right="-21"/>
        <w:rPr>
          <w:rFonts w:ascii="仿宋_GB2312" w:eastAsia="仿宋_GB2312" w:hAnsi="仿宋_GB2312" w:cs="仿宋_GB2312"/>
          <w:szCs w:val="21"/>
        </w:rPr>
      </w:pPr>
      <w:r>
        <w:rPr>
          <w:rFonts w:ascii="仿宋_GB2312" w:eastAsia="仿宋_GB2312" w:hAnsi="仿宋_GB2312" w:cs="仿宋_GB2312" w:hint="eastAsia"/>
          <w:szCs w:val="21"/>
        </w:rPr>
        <w:t>供应商名称（加盖单位公章）：</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 xml:space="preserve"> </w:t>
      </w:r>
    </w:p>
    <w:p w14:paraId="6F9EEB8A" w14:textId="77777777" w:rsidR="006254AD" w:rsidRDefault="006254AD">
      <w:pPr>
        <w:adjustRightInd w:val="0"/>
        <w:snapToGrid w:val="0"/>
        <w:spacing w:line="360" w:lineRule="auto"/>
        <w:ind w:rightChars="500" w:right="1050"/>
        <w:jc w:val="left"/>
        <w:rPr>
          <w:rFonts w:ascii="仿宋_GB2312" w:eastAsia="仿宋_GB2312" w:hAnsi="仿宋_GB2312" w:cs="仿宋_GB2312"/>
          <w:szCs w:val="21"/>
          <w:u w:val="single"/>
        </w:rPr>
      </w:pPr>
      <w:r>
        <w:rPr>
          <w:rFonts w:ascii="仿宋_GB2312" w:eastAsia="仿宋_GB2312" w:hAnsi="仿宋_GB2312" w:cs="仿宋_GB2312" w:hint="eastAsia"/>
          <w:szCs w:val="21"/>
        </w:rPr>
        <w:t>日    期：</w:t>
      </w:r>
      <w:r>
        <w:rPr>
          <w:rFonts w:ascii="仿宋_GB2312" w:eastAsia="仿宋_GB2312" w:hAnsi="仿宋_GB2312" w:cs="仿宋_GB2312" w:hint="eastAsia"/>
          <w:szCs w:val="21"/>
          <w:u w:val="single"/>
        </w:rPr>
        <w:t xml:space="preserve">                             </w:t>
      </w:r>
    </w:p>
    <w:p w14:paraId="3EBF04CB" w14:textId="77777777" w:rsidR="000B1961" w:rsidRDefault="006254AD" w:rsidP="00FD46AA">
      <w:pPr>
        <w:adjustRightInd w:val="0"/>
        <w:snapToGrid w:val="0"/>
        <w:spacing w:line="360" w:lineRule="auto"/>
        <w:ind w:rightChars="500" w:right="1050" w:firstLineChars="227" w:firstLine="477"/>
        <w:rPr>
          <w:rFonts w:ascii="仿宋_GB2312" w:eastAsia="仿宋_GB2312" w:hAnsi="仿宋_GB2312" w:cs="仿宋_GB2312"/>
          <w:szCs w:val="21"/>
        </w:rPr>
      </w:pPr>
      <w:r>
        <w:rPr>
          <w:rFonts w:ascii="仿宋_GB2312" w:eastAsia="仿宋_GB2312" w:hAnsi="仿宋_GB2312" w:cs="仿宋_GB2312" w:hint="eastAsia"/>
          <w:szCs w:val="21"/>
        </w:rPr>
        <w:t xml:space="preserve"> </w:t>
      </w:r>
      <w:bookmarkStart w:id="49" w:name="_Toc533340158"/>
      <w:bookmarkStart w:id="50" w:name="_Toc4485634"/>
    </w:p>
    <w:p w14:paraId="4127BCBB" w14:textId="77777777" w:rsidR="000B1961" w:rsidRDefault="000B1961" w:rsidP="000B1961">
      <w:pPr>
        <w:adjustRightInd w:val="0"/>
        <w:snapToGrid w:val="0"/>
        <w:spacing w:line="360" w:lineRule="auto"/>
        <w:ind w:rightChars="500" w:right="1050" w:firstLineChars="227" w:firstLine="477"/>
        <w:rPr>
          <w:rFonts w:ascii="仿宋_GB2312" w:eastAsia="仿宋_GB2312" w:hAnsi="仿宋_GB2312" w:cs="仿宋_GB2312"/>
          <w:szCs w:val="21"/>
        </w:rPr>
      </w:pPr>
    </w:p>
    <w:p w14:paraId="2C803BBC" w14:textId="77777777" w:rsidR="000B1961" w:rsidRDefault="000B1961" w:rsidP="000B1961">
      <w:pPr>
        <w:adjustRightInd w:val="0"/>
        <w:snapToGrid w:val="0"/>
        <w:spacing w:line="360" w:lineRule="auto"/>
        <w:ind w:rightChars="500" w:right="1050" w:firstLineChars="227" w:firstLine="477"/>
        <w:rPr>
          <w:rFonts w:ascii="仿宋_GB2312" w:eastAsia="仿宋_GB2312" w:hAnsi="仿宋_GB2312" w:cs="仿宋_GB2312"/>
          <w:szCs w:val="21"/>
        </w:rPr>
      </w:pPr>
    </w:p>
    <w:p w14:paraId="4E80610E" w14:textId="77777777" w:rsidR="000B1961" w:rsidRDefault="000B1961" w:rsidP="000B1961">
      <w:pPr>
        <w:adjustRightInd w:val="0"/>
        <w:snapToGrid w:val="0"/>
        <w:spacing w:line="360" w:lineRule="auto"/>
        <w:ind w:rightChars="500" w:right="1050" w:firstLineChars="227" w:firstLine="477"/>
        <w:rPr>
          <w:rFonts w:ascii="仿宋_GB2312" w:eastAsia="仿宋_GB2312" w:hAnsi="仿宋_GB2312" w:cs="仿宋_GB2312"/>
          <w:szCs w:val="21"/>
        </w:rPr>
      </w:pPr>
    </w:p>
    <w:p w14:paraId="2E18340C" w14:textId="77777777" w:rsidR="000B1961" w:rsidRDefault="000B1961" w:rsidP="000B1961">
      <w:pPr>
        <w:adjustRightInd w:val="0"/>
        <w:snapToGrid w:val="0"/>
        <w:spacing w:line="360" w:lineRule="auto"/>
        <w:ind w:rightChars="500" w:right="1050" w:firstLineChars="227" w:firstLine="477"/>
        <w:rPr>
          <w:rFonts w:ascii="仿宋_GB2312" w:eastAsia="仿宋_GB2312" w:hAnsi="仿宋_GB2312" w:cs="仿宋_GB2312"/>
          <w:szCs w:val="21"/>
        </w:rPr>
      </w:pPr>
    </w:p>
    <w:p w14:paraId="719181A7" w14:textId="77777777" w:rsidR="000B1961" w:rsidRDefault="000B1961" w:rsidP="000B1961">
      <w:pPr>
        <w:adjustRightInd w:val="0"/>
        <w:snapToGrid w:val="0"/>
        <w:spacing w:line="360" w:lineRule="auto"/>
        <w:ind w:rightChars="500" w:right="1050" w:firstLineChars="227" w:firstLine="477"/>
        <w:rPr>
          <w:rFonts w:ascii="仿宋_GB2312" w:eastAsia="仿宋_GB2312" w:hAnsi="仿宋_GB2312" w:cs="仿宋_GB2312"/>
          <w:szCs w:val="21"/>
        </w:rPr>
      </w:pPr>
    </w:p>
    <w:p w14:paraId="7627E6F0" w14:textId="77777777" w:rsidR="000B1961" w:rsidRDefault="000B1961" w:rsidP="000B1961">
      <w:pPr>
        <w:adjustRightInd w:val="0"/>
        <w:snapToGrid w:val="0"/>
        <w:spacing w:line="360" w:lineRule="auto"/>
        <w:ind w:rightChars="500" w:right="1050" w:firstLineChars="227" w:firstLine="477"/>
        <w:rPr>
          <w:rFonts w:ascii="仿宋_GB2312" w:eastAsia="仿宋_GB2312" w:hAnsi="仿宋_GB2312" w:cs="仿宋_GB2312"/>
          <w:szCs w:val="21"/>
        </w:rPr>
      </w:pPr>
    </w:p>
    <w:p w14:paraId="73D38E61" w14:textId="77777777" w:rsidR="00BE5199" w:rsidRDefault="00BE5199" w:rsidP="000B1961">
      <w:pPr>
        <w:adjustRightInd w:val="0"/>
        <w:snapToGrid w:val="0"/>
        <w:spacing w:line="360" w:lineRule="auto"/>
        <w:ind w:rightChars="500" w:right="1050" w:firstLineChars="227" w:firstLine="477"/>
        <w:rPr>
          <w:rFonts w:ascii="仿宋_GB2312" w:eastAsia="仿宋_GB2312" w:hAnsi="仿宋_GB2312" w:cs="仿宋_GB2312"/>
          <w:szCs w:val="21"/>
        </w:rPr>
      </w:pPr>
    </w:p>
    <w:p w14:paraId="160A0F8F" w14:textId="77777777" w:rsidR="006254AD" w:rsidRDefault="006254AD" w:rsidP="009144BA">
      <w:pPr>
        <w:adjustRightInd w:val="0"/>
        <w:snapToGrid w:val="0"/>
        <w:spacing w:line="360" w:lineRule="auto"/>
        <w:ind w:rightChars="500" w:right="1050" w:firstLineChars="227" w:firstLine="638"/>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lastRenderedPageBreak/>
        <w:t>格式1</w:t>
      </w:r>
      <w:bookmarkEnd w:id="49"/>
      <w:bookmarkEnd w:id="50"/>
      <w:r w:rsidR="00B26678">
        <w:rPr>
          <w:rFonts w:ascii="仿宋_GB2312" w:eastAsia="仿宋_GB2312" w:hAnsi="仿宋_GB2312" w:cs="仿宋_GB2312" w:hint="eastAsia"/>
          <w:b/>
          <w:bCs/>
          <w:sz w:val="28"/>
          <w:szCs w:val="28"/>
        </w:rPr>
        <w:t>0</w:t>
      </w:r>
    </w:p>
    <w:p w14:paraId="1B039F38" w14:textId="77777777" w:rsidR="006254AD" w:rsidRDefault="006254AD" w:rsidP="001B28EE">
      <w:pPr>
        <w:adjustRightInd w:val="0"/>
        <w:snapToGrid w:val="0"/>
        <w:spacing w:beforeLines="100" w:before="319" w:afterLines="100" w:after="319" w:line="360" w:lineRule="auto"/>
        <w:ind w:rightChars="50" w:right="105"/>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报价一览表</w:t>
      </w:r>
    </w:p>
    <w:p w14:paraId="74FFD8A5" w14:textId="77777777" w:rsidR="006254AD" w:rsidRDefault="006254AD">
      <w:pPr>
        <w:adjustRightInd w:val="0"/>
        <w:snapToGrid w:val="0"/>
        <w:spacing w:line="360" w:lineRule="auto"/>
        <w:ind w:rightChars="50" w:right="105"/>
        <w:jc w:val="left"/>
        <w:rPr>
          <w:rFonts w:ascii="仿宋_GB2312" w:eastAsia="仿宋_GB2312" w:hAnsi="仿宋_GB2312" w:cs="仿宋_GB2312"/>
          <w:b/>
          <w:bCs/>
          <w:szCs w:val="21"/>
        </w:rPr>
      </w:pPr>
      <w:r>
        <w:rPr>
          <w:rFonts w:ascii="仿宋_GB2312" w:eastAsia="仿宋_GB2312" w:hAnsi="仿宋_GB2312" w:cs="仿宋_GB2312" w:hint="eastAsia"/>
          <w:b/>
          <w:bCs/>
          <w:szCs w:val="21"/>
        </w:rPr>
        <w:t>包号：                                                      报价单位：</w:t>
      </w:r>
    </w:p>
    <w:tbl>
      <w:tblPr>
        <w:tblW w:w="85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9"/>
        <w:gridCol w:w="2373"/>
        <w:gridCol w:w="1309"/>
        <w:gridCol w:w="1109"/>
        <w:gridCol w:w="1252"/>
        <w:gridCol w:w="951"/>
      </w:tblGrid>
      <w:tr w:rsidR="006254AD" w14:paraId="3A139AD8" w14:textId="77777777">
        <w:trPr>
          <w:trHeight w:val="646"/>
          <w:jc w:val="center"/>
        </w:trPr>
        <w:tc>
          <w:tcPr>
            <w:tcW w:w="1549" w:type="dxa"/>
            <w:vAlign w:val="center"/>
          </w:tcPr>
          <w:p w14:paraId="16271FB7" w14:textId="77777777" w:rsidR="006254AD" w:rsidRDefault="006254AD">
            <w:pPr>
              <w:adjustRightInd w:val="0"/>
              <w:snapToGrid w:val="0"/>
              <w:ind w:leftChars="-26" w:left="-55" w:rightChars="-22" w:right="-46"/>
              <w:jc w:val="center"/>
              <w:rPr>
                <w:rFonts w:ascii="仿宋_GB2312" w:eastAsia="仿宋_GB2312" w:hAnsi="仿宋_GB2312" w:cs="仿宋_GB2312"/>
                <w:szCs w:val="21"/>
              </w:rPr>
            </w:pPr>
            <w:r>
              <w:rPr>
                <w:rFonts w:ascii="仿宋_GB2312" w:eastAsia="仿宋_GB2312" w:hAnsi="仿宋_GB2312" w:cs="仿宋_GB2312" w:hint="eastAsia"/>
                <w:szCs w:val="21"/>
              </w:rPr>
              <w:t>货物名称</w:t>
            </w:r>
          </w:p>
        </w:tc>
        <w:tc>
          <w:tcPr>
            <w:tcW w:w="2373" w:type="dxa"/>
            <w:vAlign w:val="center"/>
          </w:tcPr>
          <w:p w14:paraId="75F86700" w14:textId="77777777" w:rsidR="006254AD" w:rsidRDefault="006254AD">
            <w:pPr>
              <w:adjustRightInd w:val="0"/>
              <w:snapToGrid w:val="0"/>
              <w:ind w:leftChars="-26" w:left="-55" w:rightChars="-22" w:right="-46"/>
              <w:jc w:val="center"/>
              <w:rPr>
                <w:rFonts w:ascii="仿宋_GB2312" w:eastAsia="仿宋_GB2312" w:hAnsi="仿宋_GB2312" w:cs="仿宋_GB2312"/>
                <w:szCs w:val="21"/>
              </w:rPr>
            </w:pPr>
            <w:r>
              <w:rPr>
                <w:rFonts w:ascii="仿宋_GB2312" w:eastAsia="仿宋_GB2312" w:hAnsi="仿宋_GB2312" w:cs="仿宋_GB2312" w:hint="eastAsia"/>
                <w:szCs w:val="21"/>
              </w:rPr>
              <w:t>响应总价</w:t>
            </w:r>
          </w:p>
        </w:tc>
        <w:tc>
          <w:tcPr>
            <w:tcW w:w="1309" w:type="dxa"/>
            <w:vAlign w:val="center"/>
          </w:tcPr>
          <w:p w14:paraId="55945BB1" w14:textId="77777777" w:rsidR="006254AD" w:rsidRDefault="006254AD">
            <w:pPr>
              <w:adjustRightInd w:val="0"/>
              <w:snapToGrid w:val="0"/>
              <w:ind w:leftChars="-26" w:left="-55" w:rightChars="-22" w:right="-46"/>
              <w:jc w:val="center"/>
              <w:rPr>
                <w:rFonts w:ascii="仿宋_GB2312" w:eastAsia="仿宋_GB2312" w:hAnsi="仿宋_GB2312" w:cs="仿宋_GB2312"/>
                <w:szCs w:val="21"/>
              </w:rPr>
            </w:pPr>
            <w:r>
              <w:rPr>
                <w:rFonts w:ascii="仿宋_GB2312" w:eastAsia="仿宋_GB2312" w:hAnsi="仿宋_GB2312" w:cs="仿宋_GB2312" w:hint="eastAsia"/>
                <w:szCs w:val="21"/>
              </w:rPr>
              <w:t>谈判保证金</w:t>
            </w:r>
          </w:p>
        </w:tc>
        <w:tc>
          <w:tcPr>
            <w:tcW w:w="1109" w:type="dxa"/>
            <w:vAlign w:val="center"/>
          </w:tcPr>
          <w:p w14:paraId="378E7655" w14:textId="77777777" w:rsidR="006254AD" w:rsidRDefault="006254AD">
            <w:pPr>
              <w:adjustRightInd w:val="0"/>
              <w:snapToGrid w:val="0"/>
              <w:ind w:leftChars="-26" w:left="-55" w:rightChars="-22" w:right="-46"/>
              <w:jc w:val="center"/>
              <w:rPr>
                <w:rFonts w:ascii="仿宋_GB2312" w:eastAsia="仿宋_GB2312" w:hAnsi="仿宋_GB2312" w:cs="仿宋_GB2312"/>
                <w:szCs w:val="21"/>
              </w:rPr>
            </w:pPr>
            <w:r>
              <w:rPr>
                <w:rFonts w:ascii="仿宋_GB2312" w:eastAsia="仿宋_GB2312" w:hAnsi="仿宋_GB2312" w:cs="仿宋_GB2312" w:hint="eastAsia"/>
                <w:szCs w:val="21"/>
              </w:rPr>
              <w:t>交货时间</w:t>
            </w:r>
          </w:p>
        </w:tc>
        <w:tc>
          <w:tcPr>
            <w:tcW w:w="1252" w:type="dxa"/>
            <w:vAlign w:val="center"/>
          </w:tcPr>
          <w:p w14:paraId="6F5E7D55" w14:textId="77777777" w:rsidR="006254AD" w:rsidRDefault="006254AD">
            <w:pPr>
              <w:adjustRightInd w:val="0"/>
              <w:snapToGrid w:val="0"/>
              <w:ind w:leftChars="-26" w:left="-55" w:rightChars="-22" w:right="-46"/>
              <w:jc w:val="center"/>
              <w:rPr>
                <w:rFonts w:ascii="仿宋_GB2312" w:eastAsia="仿宋_GB2312" w:hAnsi="仿宋_GB2312" w:cs="仿宋_GB2312"/>
                <w:szCs w:val="21"/>
              </w:rPr>
            </w:pPr>
            <w:r>
              <w:rPr>
                <w:rFonts w:ascii="仿宋_GB2312" w:eastAsia="仿宋_GB2312" w:hAnsi="仿宋_GB2312" w:cs="仿宋_GB2312" w:hint="eastAsia"/>
                <w:szCs w:val="21"/>
              </w:rPr>
              <w:t>交货地点</w:t>
            </w:r>
          </w:p>
        </w:tc>
        <w:tc>
          <w:tcPr>
            <w:tcW w:w="951" w:type="dxa"/>
            <w:vAlign w:val="center"/>
          </w:tcPr>
          <w:p w14:paraId="16FB19A5" w14:textId="77777777" w:rsidR="006254AD" w:rsidRDefault="006254AD">
            <w:pPr>
              <w:adjustRightInd w:val="0"/>
              <w:snapToGrid w:val="0"/>
              <w:ind w:leftChars="-26" w:left="-55" w:rightChars="-22" w:right="-46"/>
              <w:jc w:val="center"/>
              <w:rPr>
                <w:rFonts w:ascii="仿宋_GB2312" w:eastAsia="仿宋_GB2312" w:hAnsi="仿宋_GB2312" w:cs="仿宋_GB2312"/>
                <w:szCs w:val="21"/>
              </w:rPr>
            </w:pPr>
            <w:r>
              <w:rPr>
                <w:rFonts w:ascii="仿宋_GB2312" w:eastAsia="仿宋_GB2312" w:hAnsi="仿宋_GB2312" w:cs="仿宋_GB2312" w:hint="eastAsia"/>
                <w:szCs w:val="21"/>
              </w:rPr>
              <w:t>备注</w:t>
            </w:r>
          </w:p>
        </w:tc>
      </w:tr>
      <w:tr w:rsidR="006254AD" w14:paraId="40260416" w14:textId="77777777">
        <w:trPr>
          <w:trHeight w:val="1453"/>
          <w:jc w:val="center"/>
        </w:trPr>
        <w:tc>
          <w:tcPr>
            <w:tcW w:w="1549" w:type="dxa"/>
            <w:vAlign w:val="center"/>
          </w:tcPr>
          <w:p w14:paraId="1D282A63" w14:textId="77777777" w:rsidR="006254AD" w:rsidRDefault="006254AD">
            <w:pPr>
              <w:adjustRightInd w:val="0"/>
              <w:snapToGrid w:val="0"/>
              <w:ind w:leftChars="-26" w:left="-55" w:rightChars="-22" w:right="-46"/>
              <w:jc w:val="center"/>
              <w:rPr>
                <w:rFonts w:ascii="仿宋_GB2312" w:eastAsia="仿宋_GB2312" w:hAnsi="仿宋_GB2312" w:cs="仿宋_GB2312"/>
                <w:szCs w:val="21"/>
              </w:rPr>
            </w:pPr>
          </w:p>
        </w:tc>
        <w:tc>
          <w:tcPr>
            <w:tcW w:w="2373" w:type="dxa"/>
            <w:vAlign w:val="center"/>
          </w:tcPr>
          <w:p w14:paraId="28EECA3E" w14:textId="77777777" w:rsidR="006254AD" w:rsidRDefault="006254AD">
            <w:pPr>
              <w:adjustRightInd w:val="0"/>
              <w:snapToGrid w:val="0"/>
              <w:ind w:leftChars="-26" w:left="-55" w:rightChars="-22" w:right="-46"/>
              <w:jc w:val="left"/>
              <w:rPr>
                <w:rFonts w:ascii="仿宋_GB2312" w:eastAsia="仿宋_GB2312" w:hAnsi="仿宋_GB2312" w:cs="仿宋_GB2312"/>
                <w:szCs w:val="21"/>
              </w:rPr>
            </w:pPr>
            <w:r>
              <w:rPr>
                <w:rFonts w:ascii="仿宋_GB2312" w:eastAsia="仿宋_GB2312" w:hAnsi="仿宋_GB2312" w:cs="仿宋_GB2312" w:hint="eastAsia"/>
                <w:szCs w:val="21"/>
              </w:rPr>
              <w:t>小写：</w:t>
            </w:r>
          </w:p>
          <w:p w14:paraId="6BD181CA" w14:textId="77777777" w:rsidR="006254AD" w:rsidRDefault="006254AD">
            <w:pPr>
              <w:adjustRightInd w:val="0"/>
              <w:snapToGrid w:val="0"/>
              <w:ind w:leftChars="-26" w:left="-55" w:rightChars="-22" w:right="-46"/>
              <w:jc w:val="left"/>
              <w:rPr>
                <w:rFonts w:ascii="仿宋_GB2312" w:eastAsia="仿宋_GB2312" w:hAnsi="仿宋_GB2312" w:cs="仿宋_GB2312"/>
                <w:szCs w:val="21"/>
              </w:rPr>
            </w:pPr>
            <w:r>
              <w:rPr>
                <w:rFonts w:ascii="仿宋_GB2312" w:eastAsia="仿宋_GB2312" w:hAnsi="仿宋_GB2312" w:cs="仿宋_GB2312" w:hint="eastAsia"/>
                <w:szCs w:val="21"/>
              </w:rPr>
              <w:t>大写：</w:t>
            </w:r>
          </w:p>
        </w:tc>
        <w:tc>
          <w:tcPr>
            <w:tcW w:w="1309" w:type="dxa"/>
            <w:vAlign w:val="center"/>
          </w:tcPr>
          <w:p w14:paraId="5F6D1758" w14:textId="77777777" w:rsidR="006254AD" w:rsidRDefault="006254AD">
            <w:pPr>
              <w:adjustRightInd w:val="0"/>
              <w:snapToGrid w:val="0"/>
              <w:ind w:leftChars="-26" w:left="-55" w:rightChars="-22" w:right="-46"/>
              <w:jc w:val="center"/>
              <w:rPr>
                <w:rFonts w:ascii="仿宋_GB2312" w:eastAsia="仿宋_GB2312" w:hAnsi="仿宋_GB2312" w:cs="仿宋_GB2312"/>
                <w:szCs w:val="21"/>
              </w:rPr>
            </w:pPr>
          </w:p>
        </w:tc>
        <w:tc>
          <w:tcPr>
            <w:tcW w:w="1109" w:type="dxa"/>
            <w:vAlign w:val="center"/>
          </w:tcPr>
          <w:p w14:paraId="772579A3" w14:textId="77777777" w:rsidR="006254AD" w:rsidRDefault="006254AD">
            <w:pPr>
              <w:adjustRightInd w:val="0"/>
              <w:snapToGrid w:val="0"/>
              <w:ind w:leftChars="-26" w:left="-55" w:rightChars="-22" w:right="-46"/>
              <w:jc w:val="center"/>
              <w:rPr>
                <w:rFonts w:ascii="仿宋_GB2312" w:eastAsia="仿宋_GB2312" w:hAnsi="仿宋_GB2312" w:cs="仿宋_GB2312"/>
                <w:szCs w:val="21"/>
              </w:rPr>
            </w:pPr>
          </w:p>
        </w:tc>
        <w:tc>
          <w:tcPr>
            <w:tcW w:w="1252" w:type="dxa"/>
            <w:vAlign w:val="center"/>
          </w:tcPr>
          <w:p w14:paraId="73B846EA" w14:textId="77777777" w:rsidR="006254AD" w:rsidRDefault="006254AD">
            <w:pPr>
              <w:adjustRightInd w:val="0"/>
              <w:snapToGrid w:val="0"/>
              <w:ind w:leftChars="-26" w:left="-55" w:rightChars="-22" w:right="-46"/>
              <w:jc w:val="center"/>
              <w:rPr>
                <w:rFonts w:ascii="仿宋_GB2312" w:eastAsia="仿宋_GB2312" w:hAnsi="仿宋_GB2312" w:cs="仿宋_GB2312"/>
                <w:szCs w:val="21"/>
              </w:rPr>
            </w:pPr>
          </w:p>
        </w:tc>
        <w:tc>
          <w:tcPr>
            <w:tcW w:w="951" w:type="dxa"/>
            <w:vAlign w:val="center"/>
          </w:tcPr>
          <w:p w14:paraId="7F858401" w14:textId="77777777" w:rsidR="006254AD" w:rsidRDefault="006254AD">
            <w:pPr>
              <w:adjustRightInd w:val="0"/>
              <w:snapToGrid w:val="0"/>
              <w:ind w:leftChars="-26" w:left="-55" w:rightChars="-22" w:right="-46"/>
              <w:jc w:val="center"/>
              <w:rPr>
                <w:rFonts w:ascii="仿宋_GB2312" w:eastAsia="仿宋_GB2312" w:hAnsi="仿宋_GB2312" w:cs="仿宋_GB2312"/>
                <w:szCs w:val="21"/>
              </w:rPr>
            </w:pPr>
          </w:p>
        </w:tc>
      </w:tr>
      <w:tr w:rsidR="006254AD" w14:paraId="1E08757F" w14:textId="77777777">
        <w:trPr>
          <w:trHeight w:val="641"/>
          <w:jc w:val="center"/>
        </w:trPr>
        <w:tc>
          <w:tcPr>
            <w:tcW w:w="3922" w:type="dxa"/>
            <w:gridSpan w:val="2"/>
            <w:vAlign w:val="center"/>
          </w:tcPr>
          <w:p w14:paraId="0D77A539" w14:textId="77777777" w:rsidR="006254AD" w:rsidRDefault="006254AD">
            <w:pPr>
              <w:adjustRightInd w:val="0"/>
              <w:snapToGrid w:val="0"/>
              <w:ind w:rightChars="-51" w:right="-107"/>
              <w:jc w:val="center"/>
              <w:rPr>
                <w:rFonts w:ascii="仿宋_GB2312" w:eastAsia="仿宋_GB2312" w:hAnsi="仿宋_GB2312" w:cs="仿宋_GB2312"/>
                <w:szCs w:val="21"/>
              </w:rPr>
            </w:pPr>
            <w:r>
              <w:rPr>
                <w:rFonts w:ascii="仿宋_GB2312" w:eastAsia="仿宋_GB2312" w:hAnsi="仿宋_GB2312" w:cs="仿宋_GB2312" w:hint="eastAsia"/>
                <w:szCs w:val="21"/>
              </w:rPr>
              <w:t>最后报价</w:t>
            </w:r>
          </w:p>
        </w:tc>
        <w:tc>
          <w:tcPr>
            <w:tcW w:w="4621" w:type="dxa"/>
            <w:gridSpan w:val="4"/>
            <w:vAlign w:val="center"/>
          </w:tcPr>
          <w:p w14:paraId="420A3E65" w14:textId="77777777" w:rsidR="006254AD" w:rsidRDefault="006254AD">
            <w:pPr>
              <w:adjustRightInd w:val="0"/>
              <w:snapToGrid w:val="0"/>
              <w:ind w:rightChars="-51" w:right="-107"/>
              <w:jc w:val="center"/>
              <w:rPr>
                <w:rFonts w:ascii="仿宋_GB2312" w:eastAsia="仿宋_GB2312" w:hAnsi="仿宋_GB2312" w:cs="仿宋_GB2312"/>
                <w:szCs w:val="21"/>
              </w:rPr>
            </w:pPr>
            <w:r>
              <w:rPr>
                <w:rFonts w:ascii="仿宋_GB2312" w:eastAsia="仿宋_GB2312" w:hAnsi="仿宋_GB2312" w:cs="仿宋_GB2312" w:hint="eastAsia"/>
                <w:szCs w:val="21"/>
              </w:rPr>
              <w:t>现场填报</w:t>
            </w:r>
          </w:p>
        </w:tc>
      </w:tr>
    </w:tbl>
    <w:p w14:paraId="45904395" w14:textId="77777777" w:rsidR="006254AD" w:rsidRDefault="006254AD">
      <w:pPr>
        <w:adjustRightInd w:val="0"/>
        <w:snapToGrid w:val="0"/>
        <w:ind w:rightChars="50" w:right="105" w:firstLineChars="200" w:firstLine="420"/>
        <w:jc w:val="left"/>
        <w:rPr>
          <w:rFonts w:ascii="仿宋_GB2312" w:eastAsia="仿宋_GB2312" w:hAnsi="仿宋_GB2312" w:cs="仿宋_GB2312"/>
          <w:szCs w:val="21"/>
        </w:rPr>
      </w:pPr>
    </w:p>
    <w:p w14:paraId="4A7D78AE" w14:textId="77777777" w:rsidR="006254AD" w:rsidRDefault="006254AD">
      <w:pPr>
        <w:adjustRightInd w:val="0"/>
        <w:snapToGrid w:val="0"/>
        <w:spacing w:line="360" w:lineRule="auto"/>
        <w:ind w:rightChars="50" w:right="105" w:firstLineChars="200" w:firstLine="420"/>
        <w:jc w:val="left"/>
        <w:rPr>
          <w:rFonts w:ascii="仿宋_GB2312" w:eastAsia="仿宋_GB2312" w:hAnsi="仿宋_GB2312" w:cs="仿宋_GB2312"/>
          <w:szCs w:val="21"/>
        </w:rPr>
      </w:pPr>
      <w:r>
        <w:rPr>
          <w:rFonts w:ascii="仿宋_GB2312" w:eastAsia="仿宋_GB2312" w:hAnsi="仿宋_GB2312" w:cs="仿宋_GB2312" w:hint="eastAsia"/>
          <w:szCs w:val="21"/>
        </w:rPr>
        <w:t>注：1、此表中，响应总价应和分项报价表的总价相一致</w:t>
      </w:r>
    </w:p>
    <w:p w14:paraId="4A8B84FA" w14:textId="77777777" w:rsidR="006254AD" w:rsidRDefault="006254AD">
      <w:pPr>
        <w:adjustRightInd w:val="0"/>
        <w:snapToGrid w:val="0"/>
        <w:spacing w:line="360" w:lineRule="auto"/>
        <w:ind w:rightChars="50" w:right="105" w:firstLineChars="400" w:firstLine="840"/>
        <w:jc w:val="left"/>
        <w:rPr>
          <w:rFonts w:ascii="仿宋_GB2312" w:eastAsia="仿宋_GB2312" w:hAnsi="仿宋_GB2312" w:cs="仿宋_GB2312"/>
          <w:szCs w:val="21"/>
        </w:rPr>
      </w:pPr>
      <w:r>
        <w:rPr>
          <w:rFonts w:ascii="仿宋_GB2312" w:eastAsia="仿宋_GB2312" w:hAnsi="仿宋_GB2312" w:cs="仿宋_GB2312" w:hint="eastAsia"/>
          <w:szCs w:val="21"/>
        </w:rPr>
        <w:t>2、供应商应按谈判小组要求，在规定时间内提交最后报价（现场填报）。</w:t>
      </w:r>
    </w:p>
    <w:p w14:paraId="65793586" w14:textId="77777777" w:rsidR="006254AD" w:rsidRDefault="006254AD">
      <w:pPr>
        <w:adjustRightInd w:val="0"/>
        <w:snapToGrid w:val="0"/>
        <w:spacing w:line="360" w:lineRule="auto"/>
        <w:ind w:rightChars="50" w:right="105"/>
        <w:jc w:val="left"/>
        <w:rPr>
          <w:rFonts w:ascii="仿宋_GB2312" w:eastAsia="仿宋_GB2312" w:hAnsi="仿宋_GB2312" w:cs="仿宋_GB2312"/>
          <w:szCs w:val="21"/>
        </w:rPr>
      </w:pPr>
    </w:p>
    <w:p w14:paraId="76073330" w14:textId="77777777" w:rsidR="006254AD" w:rsidRDefault="006254AD">
      <w:pPr>
        <w:adjustRightInd w:val="0"/>
        <w:snapToGrid w:val="0"/>
        <w:spacing w:line="360" w:lineRule="auto"/>
        <w:ind w:rightChars="50" w:right="105"/>
        <w:jc w:val="left"/>
        <w:rPr>
          <w:rFonts w:ascii="仿宋_GB2312" w:eastAsia="仿宋_GB2312" w:hAnsi="仿宋_GB2312" w:cs="仿宋_GB2312"/>
          <w:szCs w:val="21"/>
        </w:rPr>
      </w:pPr>
    </w:p>
    <w:p w14:paraId="0D43ACA8" w14:textId="77777777" w:rsidR="006254AD" w:rsidRDefault="006254AD">
      <w:pPr>
        <w:adjustRightInd w:val="0"/>
        <w:snapToGrid w:val="0"/>
        <w:spacing w:line="360" w:lineRule="auto"/>
        <w:ind w:rightChars="50" w:right="105"/>
        <w:jc w:val="left"/>
        <w:rPr>
          <w:rFonts w:ascii="仿宋_GB2312" w:eastAsia="仿宋_GB2312" w:hAnsi="仿宋_GB2312" w:cs="仿宋_GB2312"/>
          <w:szCs w:val="21"/>
        </w:rPr>
      </w:pPr>
    </w:p>
    <w:p w14:paraId="78435204" w14:textId="77777777" w:rsidR="006254AD" w:rsidRDefault="006254AD">
      <w:pPr>
        <w:spacing w:line="480" w:lineRule="auto"/>
        <w:rPr>
          <w:rFonts w:ascii="仿宋_GB2312" w:eastAsia="仿宋_GB2312" w:hAnsi="仿宋_GB2312" w:cs="仿宋_GB2312"/>
        </w:rPr>
      </w:pPr>
      <w:r>
        <w:rPr>
          <w:rFonts w:ascii="仿宋_GB2312" w:eastAsia="仿宋_GB2312" w:hAnsi="仿宋_GB2312" w:cs="仿宋_GB2312" w:hint="eastAsia"/>
        </w:rPr>
        <w:t>供应商名称（加盖单位公章）：</w:t>
      </w:r>
      <w:r>
        <w:rPr>
          <w:rFonts w:ascii="仿宋_GB2312" w:eastAsia="仿宋_GB2312" w:hAnsi="仿宋_GB2312" w:cs="仿宋_GB2312" w:hint="eastAsia"/>
          <w:u w:val="single"/>
        </w:rPr>
        <w:t xml:space="preserve">           </w:t>
      </w:r>
    </w:p>
    <w:p w14:paraId="49AE4B01" w14:textId="77777777" w:rsidR="006254AD" w:rsidRDefault="006254AD">
      <w:pPr>
        <w:spacing w:line="480" w:lineRule="auto"/>
        <w:rPr>
          <w:rFonts w:ascii="仿宋_GB2312" w:eastAsia="仿宋_GB2312" w:hAnsi="仿宋_GB2312" w:cs="仿宋_GB2312"/>
        </w:rPr>
      </w:pPr>
      <w:r>
        <w:rPr>
          <w:rFonts w:ascii="仿宋_GB2312" w:eastAsia="仿宋_GB2312" w:hAnsi="仿宋_GB2312" w:cs="仿宋_GB2312" w:hint="eastAsia"/>
        </w:rPr>
        <w:t>法定代表人（或</w:t>
      </w:r>
      <w:r>
        <w:rPr>
          <w:rFonts w:ascii="仿宋_GB2312" w:eastAsia="仿宋_GB2312" w:hAnsi="仿宋_GB2312" w:cs="仿宋_GB2312" w:hint="eastAsia"/>
          <w:szCs w:val="21"/>
        </w:rPr>
        <w:t>非法人组织负责人）或</w:t>
      </w:r>
      <w:r>
        <w:rPr>
          <w:rFonts w:ascii="仿宋_GB2312" w:eastAsia="仿宋_GB2312" w:hAnsi="仿宋_GB2312" w:cs="仿宋_GB2312" w:hint="eastAsia"/>
        </w:rPr>
        <w:t>其授权委托人(签字或盖章)：</w:t>
      </w:r>
      <w:r>
        <w:rPr>
          <w:rFonts w:ascii="仿宋_GB2312" w:eastAsia="仿宋_GB2312" w:hAnsi="仿宋_GB2312" w:cs="仿宋_GB2312" w:hint="eastAsia"/>
          <w:u w:val="single"/>
        </w:rPr>
        <w:t xml:space="preserve">           </w:t>
      </w:r>
    </w:p>
    <w:p w14:paraId="3E804067" w14:textId="77777777" w:rsidR="006254AD" w:rsidRDefault="006254AD">
      <w:pPr>
        <w:spacing w:line="480" w:lineRule="auto"/>
        <w:rPr>
          <w:rFonts w:ascii="仿宋_GB2312" w:eastAsia="仿宋_GB2312" w:hAnsi="仿宋_GB2312" w:cs="仿宋_GB2312"/>
        </w:rPr>
      </w:pPr>
      <w:r>
        <w:rPr>
          <w:rFonts w:ascii="仿宋_GB2312" w:eastAsia="仿宋_GB2312" w:hAnsi="仿宋_GB2312" w:cs="仿宋_GB2312" w:hint="eastAsia"/>
        </w:rPr>
        <w:t>日期：</w:t>
      </w:r>
      <w:r>
        <w:rPr>
          <w:rFonts w:ascii="仿宋_GB2312" w:eastAsia="仿宋_GB2312" w:hAnsi="仿宋_GB2312" w:cs="仿宋_GB2312" w:hint="eastAsia"/>
          <w:u w:val="single"/>
        </w:rPr>
        <w:t xml:space="preserve">                </w:t>
      </w:r>
    </w:p>
    <w:p w14:paraId="59337D7E" w14:textId="77777777" w:rsidR="006254AD" w:rsidRDefault="006254AD">
      <w:pPr>
        <w:adjustRightInd w:val="0"/>
        <w:snapToGrid w:val="0"/>
        <w:spacing w:line="360" w:lineRule="auto"/>
        <w:ind w:rightChars="50" w:right="105"/>
        <w:jc w:val="left"/>
        <w:rPr>
          <w:rFonts w:ascii="仿宋_GB2312" w:eastAsia="仿宋_GB2312" w:hAnsi="仿宋_GB2312" w:cs="仿宋_GB2312"/>
          <w:szCs w:val="21"/>
        </w:rPr>
      </w:pPr>
    </w:p>
    <w:p w14:paraId="27622EF4" w14:textId="77777777" w:rsidR="006254AD" w:rsidRDefault="006254AD">
      <w:pPr>
        <w:pStyle w:val="2"/>
        <w:adjustRightInd w:val="0"/>
        <w:snapToGrid w:val="0"/>
        <w:spacing w:before="0" w:after="0" w:line="240" w:lineRule="auto"/>
        <w:jc w:val="left"/>
        <w:rPr>
          <w:rFonts w:ascii="仿宋_GB2312" w:eastAsia="仿宋_GB2312" w:hAnsi="仿宋_GB2312" w:cs="仿宋_GB2312"/>
          <w:sz w:val="28"/>
          <w:szCs w:val="28"/>
        </w:rPr>
      </w:pPr>
      <w:r>
        <w:rPr>
          <w:rFonts w:ascii="仿宋_GB2312" w:eastAsia="仿宋_GB2312" w:hAnsi="仿宋_GB2312" w:cs="仿宋_GB2312" w:hint="eastAsia"/>
          <w:szCs w:val="21"/>
        </w:rPr>
        <w:br w:type="page"/>
      </w:r>
      <w:bookmarkStart w:id="51" w:name="_Toc533340159"/>
      <w:bookmarkStart w:id="52" w:name="_Toc4485635"/>
      <w:r>
        <w:rPr>
          <w:rFonts w:ascii="仿宋_GB2312" w:eastAsia="仿宋_GB2312" w:hAnsi="仿宋_GB2312" w:cs="仿宋_GB2312" w:hint="eastAsia"/>
          <w:sz w:val="28"/>
          <w:szCs w:val="28"/>
        </w:rPr>
        <w:lastRenderedPageBreak/>
        <w:t>格式1</w:t>
      </w:r>
      <w:bookmarkEnd w:id="51"/>
      <w:bookmarkEnd w:id="52"/>
      <w:r w:rsidR="00B26678">
        <w:rPr>
          <w:rFonts w:ascii="仿宋_GB2312" w:eastAsia="仿宋_GB2312" w:hAnsi="仿宋_GB2312" w:cs="仿宋_GB2312" w:hint="eastAsia"/>
          <w:sz w:val="28"/>
          <w:szCs w:val="28"/>
        </w:rPr>
        <w:t>1</w:t>
      </w:r>
    </w:p>
    <w:p w14:paraId="7CB01ADB" w14:textId="77777777" w:rsidR="006254AD" w:rsidRDefault="006254AD" w:rsidP="001B28EE">
      <w:pPr>
        <w:adjustRightInd w:val="0"/>
        <w:snapToGrid w:val="0"/>
        <w:spacing w:beforeLines="100" w:before="319" w:afterLines="100" w:after="319" w:line="360" w:lineRule="auto"/>
        <w:ind w:rightChars="50" w:right="105"/>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分项报价表</w:t>
      </w:r>
    </w:p>
    <w:p w14:paraId="0B034A0F" w14:textId="77777777" w:rsidR="006254AD" w:rsidRDefault="006254AD">
      <w:pPr>
        <w:adjustRightInd w:val="0"/>
        <w:snapToGrid w:val="0"/>
        <w:spacing w:line="360" w:lineRule="auto"/>
        <w:ind w:rightChars="50" w:right="105"/>
        <w:jc w:val="left"/>
        <w:rPr>
          <w:rFonts w:ascii="仿宋_GB2312" w:eastAsia="仿宋_GB2312" w:hAnsi="仿宋_GB2312" w:cs="仿宋_GB2312"/>
          <w:b/>
          <w:bCs/>
          <w:szCs w:val="21"/>
        </w:rPr>
      </w:pPr>
      <w:r>
        <w:rPr>
          <w:rFonts w:ascii="仿宋_GB2312" w:eastAsia="仿宋_GB2312" w:hAnsi="仿宋_GB2312" w:cs="仿宋_GB2312" w:hint="eastAsia"/>
          <w:b/>
          <w:bCs/>
          <w:szCs w:val="21"/>
        </w:rPr>
        <w:t>包号：                                                      报价单位：</w:t>
      </w:r>
    </w:p>
    <w:tbl>
      <w:tblPr>
        <w:tblW w:w="8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7"/>
        <w:gridCol w:w="1347"/>
        <w:gridCol w:w="1033"/>
        <w:gridCol w:w="1033"/>
        <w:gridCol w:w="721"/>
        <w:gridCol w:w="802"/>
        <w:gridCol w:w="802"/>
        <w:gridCol w:w="675"/>
        <w:gridCol w:w="682"/>
        <w:gridCol w:w="802"/>
      </w:tblGrid>
      <w:tr w:rsidR="006254AD" w14:paraId="01FD3639" w14:textId="77777777">
        <w:trPr>
          <w:trHeight w:val="782"/>
          <w:jc w:val="center"/>
        </w:trPr>
        <w:tc>
          <w:tcPr>
            <w:tcW w:w="557" w:type="dxa"/>
            <w:vAlign w:val="center"/>
          </w:tcPr>
          <w:p w14:paraId="183CD6BA" w14:textId="77777777" w:rsidR="006254AD" w:rsidRDefault="006254AD">
            <w:pPr>
              <w:adjustRightInd w:val="0"/>
              <w:snapToGrid w:val="0"/>
              <w:ind w:leftChars="-46" w:left="-97" w:rightChars="-30" w:right="-63"/>
              <w:jc w:val="center"/>
              <w:rPr>
                <w:rFonts w:ascii="仿宋_GB2312" w:eastAsia="仿宋_GB2312" w:hAnsi="仿宋_GB2312" w:cs="仿宋_GB2312"/>
                <w:szCs w:val="21"/>
              </w:rPr>
            </w:pPr>
            <w:r>
              <w:rPr>
                <w:rFonts w:ascii="仿宋_GB2312" w:eastAsia="仿宋_GB2312" w:hAnsi="仿宋_GB2312" w:cs="仿宋_GB2312" w:hint="eastAsia"/>
                <w:szCs w:val="21"/>
              </w:rPr>
              <w:t>序号</w:t>
            </w:r>
          </w:p>
        </w:tc>
        <w:tc>
          <w:tcPr>
            <w:tcW w:w="1347" w:type="dxa"/>
            <w:vAlign w:val="center"/>
          </w:tcPr>
          <w:p w14:paraId="710656AA" w14:textId="77777777" w:rsidR="006254AD" w:rsidRDefault="006254AD">
            <w:pPr>
              <w:adjustRightInd w:val="0"/>
              <w:snapToGrid w:val="0"/>
              <w:ind w:leftChars="-46" w:left="-97" w:rightChars="-30" w:right="-63"/>
              <w:jc w:val="center"/>
              <w:rPr>
                <w:rFonts w:ascii="仿宋_GB2312" w:eastAsia="仿宋_GB2312" w:hAnsi="仿宋_GB2312" w:cs="仿宋_GB2312"/>
                <w:szCs w:val="21"/>
              </w:rPr>
            </w:pPr>
            <w:r>
              <w:rPr>
                <w:rFonts w:ascii="仿宋_GB2312" w:eastAsia="仿宋_GB2312" w:hAnsi="仿宋_GB2312" w:cs="仿宋_GB2312" w:hint="eastAsia"/>
                <w:szCs w:val="21"/>
              </w:rPr>
              <w:t>产品名称</w:t>
            </w:r>
          </w:p>
        </w:tc>
        <w:tc>
          <w:tcPr>
            <w:tcW w:w="1033" w:type="dxa"/>
            <w:vAlign w:val="center"/>
          </w:tcPr>
          <w:p w14:paraId="1B37A156" w14:textId="77777777" w:rsidR="006254AD" w:rsidRDefault="006254AD">
            <w:pPr>
              <w:adjustRightInd w:val="0"/>
              <w:snapToGrid w:val="0"/>
              <w:ind w:leftChars="-46" w:left="-97" w:rightChars="-30" w:right="-63"/>
              <w:jc w:val="center"/>
              <w:rPr>
                <w:rFonts w:ascii="仿宋_GB2312" w:eastAsia="仿宋_GB2312" w:hAnsi="仿宋_GB2312" w:cs="仿宋_GB2312"/>
                <w:szCs w:val="21"/>
              </w:rPr>
            </w:pPr>
            <w:r>
              <w:rPr>
                <w:rFonts w:ascii="仿宋_GB2312" w:eastAsia="仿宋_GB2312" w:hAnsi="仿宋_GB2312" w:cs="仿宋_GB2312" w:hint="eastAsia"/>
                <w:szCs w:val="21"/>
              </w:rPr>
              <w:t>品牌</w:t>
            </w:r>
          </w:p>
        </w:tc>
        <w:tc>
          <w:tcPr>
            <w:tcW w:w="1033" w:type="dxa"/>
            <w:vAlign w:val="center"/>
          </w:tcPr>
          <w:p w14:paraId="4035112C" w14:textId="77777777" w:rsidR="006254AD" w:rsidRDefault="006254AD">
            <w:pPr>
              <w:adjustRightInd w:val="0"/>
              <w:snapToGrid w:val="0"/>
              <w:ind w:leftChars="-46" w:left="-97" w:rightChars="-30" w:right="-63"/>
              <w:jc w:val="center"/>
              <w:rPr>
                <w:rFonts w:ascii="仿宋_GB2312" w:eastAsia="仿宋_GB2312" w:hAnsi="仿宋_GB2312" w:cs="仿宋_GB2312"/>
                <w:szCs w:val="21"/>
              </w:rPr>
            </w:pPr>
            <w:r>
              <w:rPr>
                <w:rFonts w:ascii="仿宋_GB2312" w:eastAsia="仿宋_GB2312" w:hAnsi="仿宋_GB2312" w:cs="仿宋_GB2312" w:hint="eastAsia"/>
                <w:szCs w:val="21"/>
              </w:rPr>
              <w:t>型号</w:t>
            </w:r>
          </w:p>
          <w:p w14:paraId="4EE08FE9" w14:textId="77777777" w:rsidR="006254AD" w:rsidRDefault="006254AD">
            <w:pPr>
              <w:adjustRightInd w:val="0"/>
              <w:snapToGrid w:val="0"/>
              <w:ind w:leftChars="-46" w:left="-97" w:rightChars="-30" w:right="-63"/>
              <w:jc w:val="center"/>
              <w:rPr>
                <w:rFonts w:ascii="仿宋_GB2312" w:eastAsia="仿宋_GB2312" w:hAnsi="仿宋_GB2312" w:cs="仿宋_GB2312"/>
                <w:szCs w:val="21"/>
              </w:rPr>
            </w:pPr>
            <w:r>
              <w:rPr>
                <w:rFonts w:ascii="仿宋_GB2312" w:eastAsia="仿宋_GB2312" w:hAnsi="仿宋_GB2312" w:cs="仿宋_GB2312" w:hint="eastAsia"/>
                <w:szCs w:val="21"/>
              </w:rPr>
              <w:t>规格</w:t>
            </w:r>
          </w:p>
        </w:tc>
        <w:tc>
          <w:tcPr>
            <w:tcW w:w="721" w:type="dxa"/>
            <w:vAlign w:val="center"/>
          </w:tcPr>
          <w:p w14:paraId="17FDD010" w14:textId="77777777" w:rsidR="006254AD" w:rsidRDefault="006254AD">
            <w:pPr>
              <w:adjustRightInd w:val="0"/>
              <w:snapToGrid w:val="0"/>
              <w:ind w:leftChars="-46" w:left="-97" w:rightChars="-30" w:right="-63"/>
              <w:jc w:val="center"/>
              <w:rPr>
                <w:rFonts w:ascii="仿宋_GB2312" w:eastAsia="仿宋_GB2312" w:hAnsi="仿宋_GB2312" w:cs="仿宋_GB2312"/>
                <w:szCs w:val="21"/>
              </w:rPr>
            </w:pPr>
            <w:r>
              <w:rPr>
                <w:rFonts w:ascii="仿宋_GB2312" w:eastAsia="仿宋_GB2312" w:hAnsi="仿宋_GB2312" w:cs="仿宋_GB2312" w:hint="eastAsia"/>
                <w:szCs w:val="21"/>
              </w:rPr>
              <w:t>数量</w:t>
            </w:r>
          </w:p>
        </w:tc>
        <w:tc>
          <w:tcPr>
            <w:tcW w:w="802" w:type="dxa"/>
            <w:vAlign w:val="center"/>
          </w:tcPr>
          <w:p w14:paraId="7F23B74C" w14:textId="77777777" w:rsidR="006254AD" w:rsidRDefault="006254AD">
            <w:pPr>
              <w:adjustRightInd w:val="0"/>
              <w:snapToGrid w:val="0"/>
              <w:ind w:leftChars="-46" w:left="-97" w:rightChars="-30" w:right="-63"/>
              <w:jc w:val="center"/>
              <w:rPr>
                <w:rFonts w:ascii="仿宋_GB2312" w:eastAsia="仿宋_GB2312" w:hAnsi="仿宋_GB2312" w:cs="仿宋_GB2312"/>
                <w:szCs w:val="21"/>
              </w:rPr>
            </w:pPr>
            <w:r>
              <w:rPr>
                <w:rFonts w:ascii="仿宋_GB2312" w:eastAsia="仿宋_GB2312" w:hAnsi="仿宋_GB2312" w:cs="仿宋_GB2312" w:hint="eastAsia"/>
                <w:szCs w:val="21"/>
              </w:rPr>
              <w:t>原产地</w:t>
            </w:r>
          </w:p>
        </w:tc>
        <w:tc>
          <w:tcPr>
            <w:tcW w:w="802" w:type="dxa"/>
            <w:vAlign w:val="center"/>
          </w:tcPr>
          <w:p w14:paraId="183BD560" w14:textId="77777777" w:rsidR="006254AD" w:rsidRDefault="006254AD">
            <w:pPr>
              <w:adjustRightInd w:val="0"/>
              <w:snapToGrid w:val="0"/>
              <w:ind w:leftChars="-46" w:left="-97" w:rightChars="-30" w:right="-63"/>
              <w:jc w:val="center"/>
              <w:rPr>
                <w:rFonts w:ascii="仿宋_GB2312" w:eastAsia="仿宋_GB2312" w:hAnsi="仿宋_GB2312" w:cs="仿宋_GB2312"/>
                <w:szCs w:val="21"/>
              </w:rPr>
            </w:pPr>
            <w:r>
              <w:rPr>
                <w:rFonts w:ascii="仿宋_GB2312" w:eastAsia="仿宋_GB2312" w:hAnsi="仿宋_GB2312" w:cs="仿宋_GB2312" w:hint="eastAsia"/>
                <w:szCs w:val="21"/>
              </w:rPr>
              <w:t>制造商名称</w:t>
            </w:r>
          </w:p>
        </w:tc>
        <w:tc>
          <w:tcPr>
            <w:tcW w:w="675" w:type="dxa"/>
            <w:vAlign w:val="center"/>
          </w:tcPr>
          <w:p w14:paraId="4A75739B" w14:textId="77777777" w:rsidR="006254AD" w:rsidRDefault="006254AD">
            <w:pPr>
              <w:adjustRightInd w:val="0"/>
              <w:snapToGrid w:val="0"/>
              <w:ind w:leftChars="-46" w:left="-97" w:rightChars="-30" w:right="-63"/>
              <w:jc w:val="center"/>
              <w:rPr>
                <w:rFonts w:ascii="仿宋_GB2312" w:eastAsia="仿宋_GB2312" w:hAnsi="仿宋_GB2312" w:cs="仿宋_GB2312"/>
                <w:szCs w:val="21"/>
              </w:rPr>
            </w:pPr>
            <w:r>
              <w:rPr>
                <w:rFonts w:ascii="仿宋_GB2312" w:eastAsia="仿宋_GB2312" w:hAnsi="仿宋_GB2312" w:cs="仿宋_GB2312" w:hint="eastAsia"/>
                <w:szCs w:val="21"/>
              </w:rPr>
              <w:t>单价</w:t>
            </w:r>
          </w:p>
        </w:tc>
        <w:tc>
          <w:tcPr>
            <w:tcW w:w="682" w:type="dxa"/>
            <w:vAlign w:val="center"/>
          </w:tcPr>
          <w:p w14:paraId="16E0CFD6" w14:textId="77777777" w:rsidR="006254AD" w:rsidRDefault="006254AD">
            <w:pPr>
              <w:adjustRightInd w:val="0"/>
              <w:snapToGrid w:val="0"/>
              <w:ind w:leftChars="-46" w:left="-97" w:rightChars="-30" w:right="-63"/>
              <w:jc w:val="center"/>
              <w:rPr>
                <w:rFonts w:ascii="仿宋_GB2312" w:eastAsia="仿宋_GB2312" w:hAnsi="仿宋_GB2312" w:cs="仿宋_GB2312"/>
                <w:szCs w:val="21"/>
              </w:rPr>
            </w:pPr>
            <w:r>
              <w:rPr>
                <w:rFonts w:ascii="仿宋_GB2312" w:eastAsia="仿宋_GB2312" w:hAnsi="仿宋_GB2312" w:cs="仿宋_GB2312" w:hint="eastAsia"/>
                <w:szCs w:val="21"/>
              </w:rPr>
              <w:t>总价</w:t>
            </w:r>
          </w:p>
        </w:tc>
        <w:tc>
          <w:tcPr>
            <w:tcW w:w="802" w:type="dxa"/>
            <w:vAlign w:val="center"/>
          </w:tcPr>
          <w:p w14:paraId="49920601" w14:textId="77777777" w:rsidR="006254AD" w:rsidRDefault="006254AD">
            <w:pPr>
              <w:adjustRightInd w:val="0"/>
              <w:snapToGrid w:val="0"/>
              <w:ind w:leftChars="-46" w:left="-97" w:rightChars="-30" w:right="-63"/>
              <w:jc w:val="center"/>
              <w:rPr>
                <w:rFonts w:ascii="仿宋_GB2312" w:eastAsia="仿宋_GB2312" w:hAnsi="仿宋_GB2312" w:cs="仿宋_GB2312"/>
                <w:szCs w:val="21"/>
              </w:rPr>
            </w:pPr>
            <w:r>
              <w:rPr>
                <w:rFonts w:ascii="仿宋_GB2312" w:eastAsia="仿宋_GB2312" w:hAnsi="仿宋_GB2312" w:cs="仿宋_GB2312" w:hint="eastAsia"/>
                <w:szCs w:val="21"/>
              </w:rPr>
              <w:t>备注</w:t>
            </w:r>
          </w:p>
        </w:tc>
      </w:tr>
      <w:tr w:rsidR="006254AD" w14:paraId="20C86DC0" w14:textId="77777777">
        <w:trPr>
          <w:trHeight w:val="528"/>
          <w:jc w:val="center"/>
        </w:trPr>
        <w:tc>
          <w:tcPr>
            <w:tcW w:w="557" w:type="dxa"/>
            <w:vAlign w:val="center"/>
          </w:tcPr>
          <w:p w14:paraId="6A15E4B9" w14:textId="77777777" w:rsidR="006254AD" w:rsidRDefault="006254AD">
            <w:pPr>
              <w:adjustRightInd w:val="0"/>
              <w:snapToGrid w:val="0"/>
              <w:ind w:leftChars="-46" w:left="-97" w:rightChars="-30" w:right="-63"/>
              <w:jc w:val="center"/>
              <w:rPr>
                <w:rFonts w:ascii="仿宋_GB2312" w:eastAsia="仿宋_GB2312" w:hAnsi="仿宋_GB2312" w:cs="仿宋_GB2312"/>
                <w:szCs w:val="21"/>
              </w:rPr>
            </w:pPr>
          </w:p>
        </w:tc>
        <w:tc>
          <w:tcPr>
            <w:tcW w:w="1347" w:type="dxa"/>
            <w:vAlign w:val="center"/>
          </w:tcPr>
          <w:p w14:paraId="64F47A01" w14:textId="77777777" w:rsidR="006254AD" w:rsidRDefault="006254AD">
            <w:pPr>
              <w:adjustRightInd w:val="0"/>
              <w:snapToGrid w:val="0"/>
              <w:ind w:leftChars="-46" w:left="-97" w:rightChars="-30" w:right="-63"/>
              <w:jc w:val="center"/>
              <w:rPr>
                <w:rFonts w:ascii="仿宋_GB2312" w:eastAsia="仿宋_GB2312" w:hAnsi="仿宋_GB2312" w:cs="仿宋_GB2312"/>
                <w:szCs w:val="21"/>
              </w:rPr>
            </w:pPr>
          </w:p>
        </w:tc>
        <w:tc>
          <w:tcPr>
            <w:tcW w:w="1033" w:type="dxa"/>
            <w:vAlign w:val="center"/>
          </w:tcPr>
          <w:p w14:paraId="11F95F51" w14:textId="77777777" w:rsidR="006254AD" w:rsidRDefault="006254AD">
            <w:pPr>
              <w:adjustRightInd w:val="0"/>
              <w:snapToGrid w:val="0"/>
              <w:ind w:leftChars="-46" w:left="-97" w:rightChars="-30" w:right="-63"/>
              <w:jc w:val="center"/>
              <w:rPr>
                <w:rFonts w:ascii="仿宋_GB2312" w:eastAsia="仿宋_GB2312" w:hAnsi="仿宋_GB2312" w:cs="仿宋_GB2312"/>
                <w:szCs w:val="21"/>
              </w:rPr>
            </w:pPr>
          </w:p>
        </w:tc>
        <w:tc>
          <w:tcPr>
            <w:tcW w:w="1033" w:type="dxa"/>
            <w:vAlign w:val="center"/>
          </w:tcPr>
          <w:p w14:paraId="26CA6FEF" w14:textId="77777777" w:rsidR="006254AD" w:rsidRDefault="006254AD">
            <w:pPr>
              <w:adjustRightInd w:val="0"/>
              <w:snapToGrid w:val="0"/>
              <w:ind w:leftChars="-46" w:left="-97" w:rightChars="-30" w:right="-63"/>
              <w:jc w:val="center"/>
              <w:rPr>
                <w:rFonts w:ascii="仿宋_GB2312" w:eastAsia="仿宋_GB2312" w:hAnsi="仿宋_GB2312" w:cs="仿宋_GB2312"/>
                <w:szCs w:val="21"/>
              </w:rPr>
            </w:pPr>
          </w:p>
        </w:tc>
        <w:tc>
          <w:tcPr>
            <w:tcW w:w="721" w:type="dxa"/>
            <w:vAlign w:val="center"/>
          </w:tcPr>
          <w:p w14:paraId="3F34DE92" w14:textId="77777777" w:rsidR="006254AD" w:rsidRDefault="006254AD">
            <w:pPr>
              <w:adjustRightInd w:val="0"/>
              <w:snapToGrid w:val="0"/>
              <w:ind w:leftChars="-46" w:left="-97" w:rightChars="-30" w:right="-63"/>
              <w:jc w:val="center"/>
              <w:rPr>
                <w:rFonts w:ascii="仿宋_GB2312" w:eastAsia="仿宋_GB2312" w:hAnsi="仿宋_GB2312" w:cs="仿宋_GB2312"/>
                <w:szCs w:val="21"/>
              </w:rPr>
            </w:pPr>
          </w:p>
        </w:tc>
        <w:tc>
          <w:tcPr>
            <w:tcW w:w="802" w:type="dxa"/>
            <w:vAlign w:val="center"/>
          </w:tcPr>
          <w:p w14:paraId="6A4B4A19" w14:textId="77777777" w:rsidR="006254AD" w:rsidRDefault="006254AD">
            <w:pPr>
              <w:adjustRightInd w:val="0"/>
              <w:snapToGrid w:val="0"/>
              <w:ind w:leftChars="-46" w:left="-97" w:rightChars="-30" w:right="-63"/>
              <w:jc w:val="center"/>
              <w:rPr>
                <w:rFonts w:ascii="仿宋_GB2312" w:eastAsia="仿宋_GB2312" w:hAnsi="仿宋_GB2312" w:cs="仿宋_GB2312"/>
                <w:szCs w:val="21"/>
              </w:rPr>
            </w:pPr>
          </w:p>
        </w:tc>
        <w:tc>
          <w:tcPr>
            <w:tcW w:w="802" w:type="dxa"/>
            <w:vAlign w:val="center"/>
          </w:tcPr>
          <w:p w14:paraId="656690B9" w14:textId="77777777" w:rsidR="006254AD" w:rsidRDefault="006254AD">
            <w:pPr>
              <w:adjustRightInd w:val="0"/>
              <w:snapToGrid w:val="0"/>
              <w:ind w:leftChars="-46" w:left="-97" w:rightChars="-30" w:right="-63"/>
              <w:jc w:val="center"/>
              <w:rPr>
                <w:rFonts w:ascii="仿宋_GB2312" w:eastAsia="仿宋_GB2312" w:hAnsi="仿宋_GB2312" w:cs="仿宋_GB2312"/>
                <w:szCs w:val="21"/>
              </w:rPr>
            </w:pPr>
          </w:p>
        </w:tc>
        <w:tc>
          <w:tcPr>
            <w:tcW w:w="675" w:type="dxa"/>
            <w:vAlign w:val="center"/>
          </w:tcPr>
          <w:p w14:paraId="2ACAFBC6" w14:textId="77777777" w:rsidR="006254AD" w:rsidRDefault="006254AD">
            <w:pPr>
              <w:adjustRightInd w:val="0"/>
              <w:snapToGrid w:val="0"/>
              <w:ind w:leftChars="-46" w:left="-97" w:rightChars="-30" w:right="-63"/>
              <w:jc w:val="center"/>
              <w:rPr>
                <w:rFonts w:ascii="仿宋_GB2312" w:eastAsia="仿宋_GB2312" w:hAnsi="仿宋_GB2312" w:cs="仿宋_GB2312"/>
                <w:szCs w:val="21"/>
              </w:rPr>
            </w:pPr>
          </w:p>
        </w:tc>
        <w:tc>
          <w:tcPr>
            <w:tcW w:w="682" w:type="dxa"/>
            <w:vAlign w:val="center"/>
          </w:tcPr>
          <w:p w14:paraId="4829AA5A" w14:textId="77777777" w:rsidR="006254AD" w:rsidRDefault="006254AD">
            <w:pPr>
              <w:adjustRightInd w:val="0"/>
              <w:snapToGrid w:val="0"/>
              <w:ind w:leftChars="-46" w:left="-97" w:rightChars="-30" w:right="-63"/>
              <w:jc w:val="center"/>
              <w:rPr>
                <w:rFonts w:ascii="仿宋_GB2312" w:eastAsia="仿宋_GB2312" w:hAnsi="仿宋_GB2312" w:cs="仿宋_GB2312"/>
                <w:szCs w:val="21"/>
              </w:rPr>
            </w:pPr>
          </w:p>
        </w:tc>
        <w:tc>
          <w:tcPr>
            <w:tcW w:w="802" w:type="dxa"/>
            <w:vAlign w:val="center"/>
          </w:tcPr>
          <w:p w14:paraId="01792D38" w14:textId="77777777" w:rsidR="006254AD" w:rsidRDefault="006254AD">
            <w:pPr>
              <w:adjustRightInd w:val="0"/>
              <w:snapToGrid w:val="0"/>
              <w:ind w:leftChars="-46" w:left="-97" w:rightChars="-30" w:right="-63"/>
              <w:jc w:val="center"/>
              <w:rPr>
                <w:rFonts w:ascii="仿宋_GB2312" w:eastAsia="仿宋_GB2312" w:hAnsi="仿宋_GB2312" w:cs="仿宋_GB2312"/>
                <w:szCs w:val="21"/>
              </w:rPr>
            </w:pPr>
          </w:p>
        </w:tc>
      </w:tr>
      <w:tr w:rsidR="006254AD" w14:paraId="0869F9C6" w14:textId="77777777">
        <w:trPr>
          <w:trHeight w:val="528"/>
          <w:jc w:val="center"/>
        </w:trPr>
        <w:tc>
          <w:tcPr>
            <w:tcW w:w="557" w:type="dxa"/>
            <w:vAlign w:val="center"/>
          </w:tcPr>
          <w:p w14:paraId="44271F44" w14:textId="77777777" w:rsidR="006254AD" w:rsidRDefault="006254AD">
            <w:pPr>
              <w:adjustRightInd w:val="0"/>
              <w:snapToGrid w:val="0"/>
              <w:ind w:leftChars="-46" w:left="-97" w:rightChars="-30" w:right="-63"/>
              <w:jc w:val="center"/>
              <w:rPr>
                <w:rFonts w:ascii="仿宋_GB2312" w:eastAsia="仿宋_GB2312" w:hAnsi="仿宋_GB2312" w:cs="仿宋_GB2312"/>
                <w:szCs w:val="21"/>
              </w:rPr>
            </w:pPr>
          </w:p>
        </w:tc>
        <w:tc>
          <w:tcPr>
            <w:tcW w:w="1347" w:type="dxa"/>
            <w:vAlign w:val="center"/>
          </w:tcPr>
          <w:p w14:paraId="2BE741BE" w14:textId="77777777" w:rsidR="006254AD" w:rsidRDefault="006254AD">
            <w:pPr>
              <w:adjustRightInd w:val="0"/>
              <w:snapToGrid w:val="0"/>
              <w:ind w:leftChars="-46" w:left="-97" w:rightChars="-30" w:right="-63"/>
              <w:jc w:val="center"/>
              <w:rPr>
                <w:rFonts w:ascii="仿宋_GB2312" w:eastAsia="仿宋_GB2312" w:hAnsi="仿宋_GB2312" w:cs="仿宋_GB2312"/>
                <w:szCs w:val="21"/>
              </w:rPr>
            </w:pPr>
          </w:p>
        </w:tc>
        <w:tc>
          <w:tcPr>
            <w:tcW w:w="1033" w:type="dxa"/>
            <w:vAlign w:val="center"/>
          </w:tcPr>
          <w:p w14:paraId="61D1E37F" w14:textId="77777777" w:rsidR="006254AD" w:rsidRDefault="006254AD">
            <w:pPr>
              <w:adjustRightInd w:val="0"/>
              <w:snapToGrid w:val="0"/>
              <w:ind w:leftChars="-46" w:left="-97" w:rightChars="-30" w:right="-63"/>
              <w:jc w:val="center"/>
              <w:rPr>
                <w:rFonts w:ascii="仿宋_GB2312" w:eastAsia="仿宋_GB2312" w:hAnsi="仿宋_GB2312" w:cs="仿宋_GB2312"/>
                <w:szCs w:val="21"/>
              </w:rPr>
            </w:pPr>
          </w:p>
        </w:tc>
        <w:tc>
          <w:tcPr>
            <w:tcW w:w="1033" w:type="dxa"/>
            <w:vAlign w:val="center"/>
          </w:tcPr>
          <w:p w14:paraId="4C11784C" w14:textId="77777777" w:rsidR="006254AD" w:rsidRDefault="006254AD">
            <w:pPr>
              <w:adjustRightInd w:val="0"/>
              <w:snapToGrid w:val="0"/>
              <w:ind w:leftChars="-46" w:left="-97" w:rightChars="-30" w:right="-63"/>
              <w:jc w:val="center"/>
              <w:rPr>
                <w:rFonts w:ascii="仿宋_GB2312" w:eastAsia="仿宋_GB2312" w:hAnsi="仿宋_GB2312" w:cs="仿宋_GB2312"/>
                <w:szCs w:val="21"/>
              </w:rPr>
            </w:pPr>
          </w:p>
        </w:tc>
        <w:tc>
          <w:tcPr>
            <w:tcW w:w="721" w:type="dxa"/>
            <w:vAlign w:val="center"/>
          </w:tcPr>
          <w:p w14:paraId="5540CA6F" w14:textId="77777777" w:rsidR="006254AD" w:rsidRDefault="006254AD">
            <w:pPr>
              <w:adjustRightInd w:val="0"/>
              <w:snapToGrid w:val="0"/>
              <w:ind w:leftChars="-46" w:left="-97" w:rightChars="-30" w:right="-63"/>
              <w:jc w:val="center"/>
              <w:rPr>
                <w:rFonts w:ascii="仿宋_GB2312" w:eastAsia="仿宋_GB2312" w:hAnsi="仿宋_GB2312" w:cs="仿宋_GB2312"/>
                <w:szCs w:val="21"/>
              </w:rPr>
            </w:pPr>
          </w:p>
        </w:tc>
        <w:tc>
          <w:tcPr>
            <w:tcW w:w="802" w:type="dxa"/>
            <w:vAlign w:val="center"/>
          </w:tcPr>
          <w:p w14:paraId="31A2E176" w14:textId="77777777" w:rsidR="006254AD" w:rsidRDefault="006254AD">
            <w:pPr>
              <w:adjustRightInd w:val="0"/>
              <w:snapToGrid w:val="0"/>
              <w:ind w:leftChars="-46" w:left="-97" w:rightChars="-30" w:right="-63"/>
              <w:jc w:val="center"/>
              <w:rPr>
                <w:rFonts w:ascii="仿宋_GB2312" w:eastAsia="仿宋_GB2312" w:hAnsi="仿宋_GB2312" w:cs="仿宋_GB2312"/>
                <w:szCs w:val="21"/>
              </w:rPr>
            </w:pPr>
          </w:p>
        </w:tc>
        <w:tc>
          <w:tcPr>
            <w:tcW w:w="802" w:type="dxa"/>
            <w:vAlign w:val="center"/>
          </w:tcPr>
          <w:p w14:paraId="50B03D3D" w14:textId="77777777" w:rsidR="006254AD" w:rsidRDefault="006254AD">
            <w:pPr>
              <w:adjustRightInd w:val="0"/>
              <w:snapToGrid w:val="0"/>
              <w:ind w:leftChars="-46" w:left="-97" w:rightChars="-30" w:right="-63"/>
              <w:jc w:val="center"/>
              <w:rPr>
                <w:rFonts w:ascii="仿宋_GB2312" w:eastAsia="仿宋_GB2312" w:hAnsi="仿宋_GB2312" w:cs="仿宋_GB2312"/>
                <w:szCs w:val="21"/>
              </w:rPr>
            </w:pPr>
          </w:p>
        </w:tc>
        <w:tc>
          <w:tcPr>
            <w:tcW w:w="675" w:type="dxa"/>
            <w:vAlign w:val="center"/>
          </w:tcPr>
          <w:p w14:paraId="142A310B" w14:textId="77777777" w:rsidR="006254AD" w:rsidRDefault="006254AD">
            <w:pPr>
              <w:adjustRightInd w:val="0"/>
              <w:snapToGrid w:val="0"/>
              <w:ind w:leftChars="-46" w:left="-97" w:rightChars="-30" w:right="-63"/>
              <w:jc w:val="center"/>
              <w:rPr>
                <w:rFonts w:ascii="仿宋_GB2312" w:eastAsia="仿宋_GB2312" w:hAnsi="仿宋_GB2312" w:cs="仿宋_GB2312"/>
                <w:szCs w:val="21"/>
              </w:rPr>
            </w:pPr>
          </w:p>
        </w:tc>
        <w:tc>
          <w:tcPr>
            <w:tcW w:w="682" w:type="dxa"/>
            <w:vAlign w:val="center"/>
          </w:tcPr>
          <w:p w14:paraId="31A82B58" w14:textId="77777777" w:rsidR="006254AD" w:rsidRDefault="006254AD">
            <w:pPr>
              <w:adjustRightInd w:val="0"/>
              <w:snapToGrid w:val="0"/>
              <w:ind w:leftChars="-46" w:left="-97" w:rightChars="-30" w:right="-63"/>
              <w:jc w:val="center"/>
              <w:rPr>
                <w:rFonts w:ascii="仿宋_GB2312" w:eastAsia="仿宋_GB2312" w:hAnsi="仿宋_GB2312" w:cs="仿宋_GB2312"/>
                <w:szCs w:val="21"/>
              </w:rPr>
            </w:pPr>
          </w:p>
        </w:tc>
        <w:tc>
          <w:tcPr>
            <w:tcW w:w="802" w:type="dxa"/>
            <w:vAlign w:val="center"/>
          </w:tcPr>
          <w:p w14:paraId="1B93993A" w14:textId="77777777" w:rsidR="006254AD" w:rsidRDefault="006254AD">
            <w:pPr>
              <w:adjustRightInd w:val="0"/>
              <w:snapToGrid w:val="0"/>
              <w:ind w:leftChars="-46" w:left="-97" w:rightChars="-30" w:right="-63"/>
              <w:jc w:val="center"/>
              <w:rPr>
                <w:rFonts w:ascii="仿宋_GB2312" w:eastAsia="仿宋_GB2312" w:hAnsi="仿宋_GB2312" w:cs="仿宋_GB2312"/>
                <w:szCs w:val="21"/>
              </w:rPr>
            </w:pPr>
          </w:p>
        </w:tc>
      </w:tr>
      <w:tr w:rsidR="006254AD" w14:paraId="56A93C89" w14:textId="77777777">
        <w:trPr>
          <w:trHeight w:val="528"/>
          <w:jc w:val="center"/>
        </w:trPr>
        <w:tc>
          <w:tcPr>
            <w:tcW w:w="557" w:type="dxa"/>
            <w:vAlign w:val="center"/>
          </w:tcPr>
          <w:p w14:paraId="649FE124" w14:textId="77777777" w:rsidR="006254AD" w:rsidRDefault="006254AD">
            <w:pPr>
              <w:adjustRightInd w:val="0"/>
              <w:snapToGrid w:val="0"/>
              <w:ind w:leftChars="-46" w:left="-97" w:rightChars="-30" w:right="-63"/>
              <w:jc w:val="center"/>
              <w:rPr>
                <w:rFonts w:ascii="仿宋_GB2312" w:eastAsia="仿宋_GB2312" w:hAnsi="仿宋_GB2312" w:cs="仿宋_GB2312"/>
                <w:szCs w:val="21"/>
              </w:rPr>
            </w:pPr>
          </w:p>
        </w:tc>
        <w:tc>
          <w:tcPr>
            <w:tcW w:w="1347" w:type="dxa"/>
            <w:vAlign w:val="center"/>
          </w:tcPr>
          <w:p w14:paraId="648D1577" w14:textId="77777777" w:rsidR="006254AD" w:rsidRDefault="006254AD">
            <w:pPr>
              <w:adjustRightInd w:val="0"/>
              <w:snapToGrid w:val="0"/>
              <w:ind w:leftChars="-46" w:left="-97" w:rightChars="-30" w:right="-63"/>
              <w:jc w:val="center"/>
              <w:rPr>
                <w:rFonts w:ascii="仿宋_GB2312" w:eastAsia="仿宋_GB2312" w:hAnsi="仿宋_GB2312" w:cs="仿宋_GB2312"/>
                <w:szCs w:val="21"/>
              </w:rPr>
            </w:pPr>
          </w:p>
        </w:tc>
        <w:tc>
          <w:tcPr>
            <w:tcW w:w="1033" w:type="dxa"/>
            <w:vAlign w:val="center"/>
          </w:tcPr>
          <w:p w14:paraId="137D6BF2" w14:textId="77777777" w:rsidR="006254AD" w:rsidRDefault="006254AD">
            <w:pPr>
              <w:adjustRightInd w:val="0"/>
              <w:snapToGrid w:val="0"/>
              <w:ind w:leftChars="-46" w:left="-97" w:rightChars="-30" w:right="-63"/>
              <w:jc w:val="center"/>
              <w:rPr>
                <w:rFonts w:ascii="仿宋_GB2312" w:eastAsia="仿宋_GB2312" w:hAnsi="仿宋_GB2312" w:cs="仿宋_GB2312"/>
                <w:szCs w:val="21"/>
              </w:rPr>
            </w:pPr>
          </w:p>
        </w:tc>
        <w:tc>
          <w:tcPr>
            <w:tcW w:w="1033" w:type="dxa"/>
            <w:vAlign w:val="center"/>
          </w:tcPr>
          <w:p w14:paraId="4DA2E41A" w14:textId="77777777" w:rsidR="006254AD" w:rsidRDefault="006254AD">
            <w:pPr>
              <w:adjustRightInd w:val="0"/>
              <w:snapToGrid w:val="0"/>
              <w:ind w:leftChars="-46" w:left="-97" w:rightChars="-30" w:right="-63"/>
              <w:jc w:val="center"/>
              <w:rPr>
                <w:rFonts w:ascii="仿宋_GB2312" w:eastAsia="仿宋_GB2312" w:hAnsi="仿宋_GB2312" w:cs="仿宋_GB2312"/>
                <w:szCs w:val="21"/>
              </w:rPr>
            </w:pPr>
          </w:p>
        </w:tc>
        <w:tc>
          <w:tcPr>
            <w:tcW w:w="721" w:type="dxa"/>
            <w:vAlign w:val="center"/>
          </w:tcPr>
          <w:p w14:paraId="7D159454" w14:textId="77777777" w:rsidR="006254AD" w:rsidRDefault="006254AD">
            <w:pPr>
              <w:adjustRightInd w:val="0"/>
              <w:snapToGrid w:val="0"/>
              <w:ind w:leftChars="-46" w:left="-97" w:rightChars="-30" w:right="-63"/>
              <w:jc w:val="center"/>
              <w:rPr>
                <w:rFonts w:ascii="仿宋_GB2312" w:eastAsia="仿宋_GB2312" w:hAnsi="仿宋_GB2312" w:cs="仿宋_GB2312"/>
                <w:szCs w:val="21"/>
              </w:rPr>
            </w:pPr>
          </w:p>
        </w:tc>
        <w:tc>
          <w:tcPr>
            <w:tcW w:w="802" w:type="dxa"/>
            <w:vAlign w:val="center"/>
          </w:tcPr>
          <w:p w14:paraId="3FE86762" w14:textId="77777777" w:rsidR="006254AD" w:rsidRDefault="006254AD">
            <w:pPr>
              <w:adjustRightInd w:val="0"/>
              <w:snapToGrid w:val="0"/>
              <w:ind w:leftChars="-46" w:left="-97" w:rightChars="-30" w:right="-63"/>
              <w:jc w:val="center"/>
              <w:rPr>
                <w:rFonts w:ascii="仿宋_GB2312" w:eastAsia="仿宋_GB2312" w:hAnsi="仿宋_GB2312" w:cs="仿宋_GB2312"/>
                <w:szCs w:val="21"/>
              </w:rPr>
            </w:pPr>
          </w:p>
        </w:tc>
        <w:tc>
          <w:tcPr>
            <w:tcW w:w="802" w:type="dxa"/>
            <w:vAlign w:val="center"/>
          </w:tcPr>
          <w:p w14:paraId="51D2E0A9" w14:textId="77777777" w:rsidR="006254AD" w:rsidRDefault="006254AD">
            <w:pPr>
              <w:adjustRightInd w:val="0"/>
              <w:snapToGrid w:val="0"/>
              <w:ind w:leftChars="-46" w:left="-97" w:rightChars="-30" w:right="-63"/>
              <w:jc w:val="center"/>
              <w:rPr>
                <w:rFonts w:ascii="仿宋_GB2312" w:eastAsia="仿宋_GB2312" w:hAnsi="仿宋_GB2312" w:cs="仿宋_GB2312"/>
                <w:szCs w:val="21"/>
              </w:rPr>
            </w:pPr>
          </w:p>
        </w:tc>
        <w:tc>
          <w:tcPr>
            <w:tcW w:w="675" w:type="dxa"/>
            <w:vAlign w:val="center"/>
          </w:tcPr>
          <w:p w14:paraId="220186DE" w14:textId="77777777" w:rsidR="006254AD" w:rsidRDefault="006254AD">
            <w:pPr>
              <w:adjustRightInd w:val="0"/>
              <w:snapToGrid w:val="0"/>
              <w:ind w:leftChars="-46" w:left="-97" w:rightChars="-30" w:right="-63"/>
              <w:jc w:val="center"/>
              <w:rPr>
                <w:rFonts w:ascii="仿宋_GB2312" w:eastAsia="仿宋_GB2312" w:hAnsi="仿宋_GB2312" w:cs="仿宋_GB2312"/>
                <w:szCs w:val="21"/>
              </w:rPr>
            </w:pPr>
          </w:p>
        </w:tc>
        <w:tc>
          <w:tcPr>
            <w:tcW w:w="682" w:type="dxa"/>
            <w:vAlign w:val="center"/>
          </w:tcPr>
          <w:p w14:paraId="2F9FB376" w14:textId="77777777" w:rsidR="006254AD" w:rsidRDefault="006254AD">
            <w:pPr>
              <w:adjustRightInd w:val="0"/>
              <w:snapToGrid w:val="0"/>
              <w:ind w:leftChars="-46" w:left="-97" w:rightChars="-30" w:right="-63"/>
              <w:jc w:val="center"/>
              <w:rPr>
                <w:rFonts w:ascii="仿宋_GB2312" w:eastAsia="仿宋_GB2312" w:hAnsi="仿宋_GB2312" w:cs="仿宋_GB2312"/>
                <w:szCs w:val="21"/>
              </w:rPr>
            </w:pPr>
          </w:p>
        </w:tc>
        <w:tc>
          <w:tcPr>
            <w:tcW w:w="802" w:type="dxa"/>
            <w:vAlign w:val="center"/>
          </w:tcPr>
          <w:p w14:paraId="1CB49448" w14:textId="77777777" w:rsidR="006254AD" w:rsidRDefault="006254AD">
            <w:pPr>
              <w:adjustRightInd w:val="0"/>
              <w:snapToGrid w:val="0"/>
              <w:ind w:leftChars="-46" w:left="-97" w:rightChars="-30" w:right="-63"/>
              <w:jc w:val="center"/>
              <w:rPr>
                <w:rFonts w:ascii="仿宋_GB2312" w:eastAsia="仿宋_GB2312" w:hAnsi="仿宋_GB2312" w:cs="仿宋_GB2312"/>
                <w:szCs w:val="21"/>
              </w:rPr>
            </w:pPr>
          </w:p>
        </w:tc>
      </w:tr>
      <w:tr w:rsidR="006254AD" w14:paraId="164C2202" w14:textId="77777777">
        <w:trPr>
          <w:trHeight w:val="528"/>
          <w:jc w:val="center"/>
        </w:trPr>
        <w:tc>
          <w:tcPr>
            <w:tcW w:w="557" w:type="dxa"/>
            <w:vAlign w:val="center"/>
          </w:tcPr>
          <w:p w14:paraId="35843E52" w14:textId="77777777" w:rsidR="006254AD" w:rsidRDefault="006254AD">
            <w:pPr>
              <w:adjustRightInd w:val="0"/>
              <w:snapToGrid w:val="0"/>
              <w:ind w:leftChars="-46" w:left="-97" w:rightChars="-30" w:right="-63"/>
              <w:jc w:val="center"/>
              <w:rPr>
                <w:rFonts w:ascii="仿宋_GB2312" w:eastAsia="仿宋_GB2312" w:hAnsi="仿宋_GB2312" w:cs="仿宋_GB2312"/>
                <w:szCs w:val="21"/>
              </w:rPr>
            </w:pPr>
          </w:p>
        </w:tc>
        <w:tc>
          <w:tcPr>
            <w:tcW w:w="1347" w:type="dxa"/>
            <w:vAlign w:val="center"/>
          </w:tcPr>
          <w:p w14:paraId="2D578E81" w14:textId="77777777" w:rsidR="006254AD" w:rsidRDefault="006254AD">
            <w:pPr>
              <w:adjustRightInd w:val="0"/>
              <w:snapToGrid w:val="0"/>
              <w:ind w:leftChars="-46" w:left="-97" w:rightChars="-30" w:right="-63"/>
              <w:jc w:val="center"/>
              <w:rPr>
                <w:rFonts w:ascii="仿宋_GB2312" w:eastAsia="仿宋_GB2312" w:hAnsi="仿宋_GB2312" w:cs="仿宋_GB2312"/>
                <w:szCs w:val="21"/>
              </w:rPr>
            </w:pPr>
          </w:p>
        </w:tc>
        <w:tc>
          <w:tcPr>
            <w:tcW w:w="1033" w:type="dxa"/>
            <w:vAlign w:val="center"/>
          </w:tcPr>
          <w:p w14:paraId="1302C5FB" w14:textId="77777777" w:rsidR="006254AD" w:rsidRDefault="006254AD">
            <w:pPr>
              <w:adjustRightInd w:val="0"/>
              <w:snapToGrid w:val="0"/>
              <w:ind w:leftChars="-46" w:left="-97" w:rightChars="-30" w:right="-63"/>
              <w:jc w:val="center"/>
              <w:rPr>
                <w:rFonts w:ascii="仿宋_GB2312" w:eastAsia="仿宋_GB2312" w:hAnsi="仿宋_GB2312" w:cs="仿宋_GB2312"/>
                <w:szCs w:val="21"/>
              </w:rPr>
            </w:pPr>
          </w:p>
        </w:tc>
        <w:tc>
          <w:tcPr>
            <w:tcW w:w="1033" w:type="dxa"/>
            <w:vAlign w:val="center"/>
          </w:tcPr>
          <w:p w14:paraId="6C71DCDD" w14:textId="77777777" w:rsidR="006254AD" w:rsidRDefault="006254AD">
            <w:pPr>
              <w:adjustRightInd w:val="0"/>
              <w:snapToGrid w:val="0"/>
              <w:ind w:leftChars="-46" w:left="-97" w:rightChars="-30" w:right="-63"/>
              <w:jc w:val="center"/>
              <w:rPr>
                <w:rFonts w:ascii="仿宋_GB2312" w:eastAsia="仿宋_GB2312" w:hAnsi="仿宋_GB2312" w:cs="仿宋_GB2312"/>
                <w:szCs w:val="21"/>
              </w:rPr>
            </w:pPr>
          </w:p>
        </w:tc>
        <w:tc>
          <w:tcPr>
            <w:tcW w:w="721" w:type="dxa"/>
            <w:vAlign w:val="center"/>
          </w:tcPr>
          <w:p w14:paraId="6732EA57" w14:textId="77777777" w:rsidR="006254AD" w:rsidRDefault="006254AD">
            <w:pPr>
              <w:adjustRightInd w:val="0"/>
              <w:snapToGrid w:val="0"/>
              <w:ind w:leftChars="-46" w:left="-97" w:rightChars="-30" w:right="-63"/>
              <w:jc w:val="center"/>
              <w:rPr>
                <w:rFonts w:ascii="仿宋_GB2312" w:eastAsia="仿宋_GB2312" w:hAnsi="仿宋_GB2312" w:cs="仿宋_GB2312"/>
                <w:szCs w:val="21"/>
              </w:rPr>
            </w:pPr>
          </w:p>
        </w:tc>
        <w:tc>
          <w:tcPr>
            <w:tcW w:w="802" w:type="dxa"/>
            <w:vAlign w:val="center"/>
          </w:tcPr>
          <w:p w14:paraId="275506B7" w14:textId="77777777" w:rsidR="006254AD" w:rsidRDefault="006254AD">
            <w:pPr>
              <w:adjustRightInd w:val="0"/>
              <w:snapToGrid w:val="0"/>
              <w:ind w:leftChars="-46" w:left="-97" w:rightChars="-30" w:right="-63"/>
              <w:jc w:val="center"/>
              <w:rPr>
                <w:rFonts w:ascii="仿宋_GB2312" w:eastAsia="仿宋_GB2312" w:hAnsi="仿宋_GB2312" w:cs="仿宋_GB2312"/>
                <w:szCs w:val="21"/>
              </w:rPr>
            </w:pPr>
          </w:p>
        </w:tc>
        <w:tc>
          <w:tcPr>
            <w:tcW w:w="802" w:type="dxa"/>
            <w:vAlign w:val="center"/>
          </w:tcPr>
          <w:p w14:paraId="03EF5EAB" w14:textId="77777777" w:rsidR="006254AD" w:rsidRDefault="006254AD">
            <w:pPr>
              <w:adjustRightInd w:val="0"/>
              <w:snapToGrid w:val="0"/>
              <w:ind w:leftChars="-46" w:left="-97" w:rightChars="-30" w:right="-63"/>
              <w:jc w:val="center"/>
              <w:rPr>
                <w:rFonts w:ascii="仿宋_GB2312" w:eastAsia="仿宋_GB2312" w:hAnsi="仿宋_GB2312" w:cs="仿宋_GB2312"/>
                <w:szCs w:val="21"/>
              </w:rPr>
            </w:pPr>
          </w:p>
        </w:tc>
        <w:tc>
          <w:tcPr>
            <w:tcW w:w="675" w:type="dxa"/>
            <w:vAlign w:val="center"/>
          </w:tcPr>
          <w:p w14:paraId="110F84D7" w14:textId="77777777" w:rsidR="006254AD" w:rsidRDefault="006254AD">
            <w:pPr>
              <w:adjustRightInd w:val="0"/>
              <w:snapToGrid w:val="0"/>
              <w:ind w:leftChars="-46" w:left="-97" w:rightChars="-30" w:right="-63"/>
              <w:jc w:val="center"/>
              <w:rPr>
                <w:rFonts w:ascii="仿宋_GB2312" w:eastAsia="仿宋_GB2312" w:hAnsi="仿宋_GB2312" w:cs="仿宋_GB2312"/>
                <w:szCs w:val="21"/>
              </w:rPr>
            </w:pPr>
          </w:p>
        </w:tc>
        <w:tc>
          <w:tcPr>
            <w:tcW w:w="682" w:type="dxa"/>
            <w:vAlign w:val="center"/>
          </w:tcPr>
          <w:p w14:paraId="1B67E0DC" w14:textId="77777777" w:rsidR="006254AD" w:rsidRDefault="006254AD">
            <w:pPr>
              <w:adjustRightInd w:val="0"/>
              <w:snapToGrid w:val="0"/>
              <w:ind w:leftChars="-46" w:left="-97" w:rightChars="-30" w:right="-63"/>
              <w:jc w:val="center"/>
              <w:rPr>
                <w:rFonts w:ascii="仿宋_GB2312" w:eastAsia="仿宋_GB2312" w:hAnsi="仿宋_GB2312" w:cs="仿宋_GB2312"/>
                <w:szCs w:val="21"/>
              </w:rPr>
            </w:pPr>
          </w:p>
        </w:tc>
        <w:tc>
          <w:tcPr>
            <w:tcW w:w="802" w:type="dxa"/>
            <w:vAlign w:val="center"/>
          </w:tcPr>
          <w:p w14:paraId="7B2A0699" w14:textId="77777777" w:rsidR="006254AD" w:rsidRDefault="006254AD">
            <w:pPr>
              <w:adjustRightInd w:val="0"/>
              <w:snapToGrid w:val="0"/>
              <w:ind w:leftChars="-46" w:left="-97" w:rightChars="-30" w:right="-63"/>
              <w:jc w:val="center"/>
              <w:rPr>
                <w:rFonts w:ascii="仿宋_GB2312" w:eastAsia="仿宋_GB2312" w:hAnsi="仿宋_GB2312" w:cs="仿宋_GB2312"/>
                <w:szCs w:val="21"/>
              </w:rPr>
            </w:pPr>
          </w:p>
        </w:tc>
      </w:tr>
      <w:tr w:rsidR="006254AD" w14:paraId="1A65879F" w14:textId="77777777">
        <w:trPr>
          <w:trHeight w:val="528"/>
          <w:jc w:val="center"/>
        </w:trPr>
        <w:tc>
          <w:tcPr>
            <w:tcW w:w="557" w:type="dxa"/>
            <w:vAlign w:val="center"/>
          </w:tcPr>
          <w:p w14:paraId="01C1551C" w14:textId="77777777" w:rsidR="006254AD" w:rsidRDefault="006254AD">
            <w:pPr>
              <w:adjustRightInd w:val="0"/>
              <w:snapToGrid w:val="0"/>
              <w:ind w:leftChars="-46" w:left="-97" w:rightChars="-30" w:right="-63"/>
              <w:jc w:val="center"/>
              <w:rPr>
                <w:rFonts w:ascii="仿宋_GB2312" w:eastAsia="仿宋_GB2312" w:hAnsi="仿宋_GB2312" w:cs="仿宋_GB2312"/>
                <w:szCs w:val="21"/>
              </w:rPr>
            </w:pPr>
          </w:p>
        </w:tc>
        <w:tc>
          <w:tcPr>
            <w:tcW w:w="1347" w:type="dxa"/>
            <w:vAlign w:val="center"/>
          </w:tcPr>
          <w:p w14:paraId="70EAD75B" w14:textId="77777777" w:rsidR="006254AD" w:rsidRDefault="006254AD">
            <w:pPr>
              <w:adjustRightInd w:val="0"/>
              <w:snapToGrid w:val="0"/>
              <w:ind w:leftChars="-46" w:left="-97" w:rightChars="-30" w:right="-63"/>
              <w:jc w:val="center"/>
              <w:rPr>
                <w:rFonts w:ascii="仿宋_GB2312" w:eastAsia="仿宋_GB2312" w:hAnsi="仿宋_GB2312" w:cs="仿宋_GB2312"/>
                <w:szCs w:val="21"/>
              </w:rPr>
            </w:pPr>
          </w:p>
        </w:tc>
        <w:tc>
          <w:tcPr>
            <w:tcW w:w="1033" w:type="dxa"/>
            <w:vAlign w:val="center"/>
          </w:tcPr>
          <w:p w14:paraId="7C54A323" w14:textId="77777777" w:rsidR="006254AD" w:rsidRDefault="006254AD">
            <w:pPr>
              <w:adjustRightInd w:val="0"/>
              <w:snapToGrid w:val="0"/>
              <w:ind w:leftChars="-46" w:left="-97" w:rightChars="-30" w:right="-63"/>
              <w:jc w:val="center"/>
              <w:rPr>
                <w:rFonts w:ascii="仿宋_GB2312" w:eastAsia="仿宋_GB2312" w:hAnsi="仿宋_GB2312" w:cs="仿宋_GB2312"/>
                <w:szCs w:val="21"/>
              </w:rPr>
            </w:pPr>
          </w:p>
        </w:tc>
        <w:tc>
          <w:tcPr>
            <w:tcW w:w="1033" w:type="dxa"/>
            <w:vAlign w:val="center"/>
          </w:tcPr>
          <w:p w14:paraId="560367D4" w14:textId="77777777" w:rsidR="006254AD" w:rsidRDefault="006254AD">
            <w:pPr>
              <w:adjustRightInd w:val="0"/>
              <w:snapToGrid w:val="0"/>
              <w:ind w:leftChars="-46" w:left="-97" w:rightChars="-30" w:right="-63"/>
              <w:jc w:val="center"/>
              <w:rPr>
                <w:rFonts w:ascii="仿宋_GB2312" w:eastAsia="仿宋_GB2312" w:hAnsi="仿宋_GB2312" w:cs="仿宋_GB2312"/>
                <w:szCs w:val="21"/>
              </w:rPr>
            </w:pPr>
          </w:p>
        </w:tc>
        <w:tc>
          <w:tcPr>
            <w:tcW w:w="721" w:type="dxa"/>
            <w:vAlign w:val="center"/>
          </w:tcPr>
          <w:p w14:paraId="5BB3226E" w14:textId="77777777" w:rsidR="006254AD" w:rsidRDefault="006254AD">
            <w:pPr>
              <w:adjustRightInd w:val="0"/>
              <w:snapToGrid w:val="0"/>
              <w:ind w:leftChars="-46" w:left="-97" w:rightChars="-30" w:right="-63"/>
              <w:jc w:val="center"/>
              <w:rPr>
                <w:rFonts w:ascii="仿宋_GB2312" w:eastAsia="仿宋_GB2312" w:hAnsi="仿宋_GB2312" w:cs="仿宋_GB2312"/>
                <w:szCs w:val="21"/>
              </w:rPr>
            </w:pPr>
          </w:p>
        </w:tc>
        <w:tc>
          <w:tcPr>
            <w:tcW w:w="802" w:type="dxa"/>
            <w:vAlign w:val="center"/>
          </w:tcPr>
          <w:p w14:paraId="023CBDD1" w14:textId="77777777" w:rsidR="006254AD" w:rsidRDefault="006254AD">
            <w:pPr>
              <w:adjustRightInd w:val="0"/>
              <w:snapToGrid w:val="0"/>
              <w:ind w:leftChars="-46" w:left="-97" w:rightChars="-30" w:right="-63"/>
              <w:jc w:val="center"/>
              <w:rPr>
                <w:rFonts w:ascii="仿宋_GB2312" w:eastAsia="仿宋_GB2312" w:hAnsi="仿宋_GB2312" w:cs="仿宋_GB2312"/>
                <w:szCs w:val="21"/>
              </w:rPr>
            </w:pPr>
          </w:p>
        </w:tc>
        <w:tc>
          <w:tcPr>
            <w:tcW w:w="802" w:type="dxa"/>
            <w:vAlign w:val="center"/>
          </w:tcPr>
          <w:p w14:paraId="6F4AA4F5" w14:textId="77777777" w:rsidR="006254AD" w:rsidRDefault="006254AD">
            <w:pPr>
              <w:adjustRightInd w:val="0"/>
              <w:snapToGrid w:val="0"/>
              <w:ind w:leftChars="-46" w:left="-97" w:rightChars="-30" w:right="-63"/>
              <w:jc w:val="center"/>
              <w:rPr>
                <w:rFonts w:ascii="仿宋_GB2312" w:eastAsia="仿宋_GB2312" w:hAnsi="仿宋_GB2312" w:cs="仿宋_GB2312"/>
                <w:szCs w:val="21"/>
              </w:rPr>
            </w:pPr>
          </w:p>
        </w:tc>
        <w:tc>
          <w:tcPr>
            <w:tcW w:w="675" w:type="dxa"/>
            <w:vAlign w:val="center"/>
          </w:tcPr>
          <w:p w14:paraId="1DA74764" w14:textId="77777777" w:rsidR="006254AD" w:rsidRDefault="006254AD">
            <w:pPr>
              <w:adjustRightInd w:val="0"/>
              <w:snapToGrid w:val="0"/>
              <w:ind w:leftChars="-46" w:left="-97" w:rightChars="-30" w:right="-63"/>
              <w:jc w:val="center"/>
              <w:rPr>
                <w:rFonts w:ascii="仿宋_GB2312" w:eastAsia="仿宋_GB2312" w:hAnsi="仿宋_GB2312" w:cs="仿宋_GB2312"/>
                <w:szCs w:val="21"/>
              </w:rPr>
            </w:pPr>
          </w:p>
        </w:tc>
        <w:tc>
          <w:tcPr>
            <w:tcW w:w="682" w:type="dxa"/>
            <w:vAlign w:val="center"/>
          </w:tcPr>
          <w:p w14:paraId="356A7F9A" w14:textId="77777777" w:rsidR="006254AD" w:rsidRDefault="006254AD">
            <w:pPr>
              <w:adjustRightInd w:val="0"/>
              <w:snapToGrid w:val="0"/>
              <w:ind w:leftChars="-46" w:left="-97" w:rightChars="-30" w:right="-63"/>
              <w:jc w:val="center"/>
              <w:rPr>
                <w:rFonts w:ascii="仿宋_GB2312" w:eastAsia="仿宋_GB2312" w:hAnsi="仿宋_GB2312" w:cs="仿宋_GB2312"/>
                <w:szCs w:val="21"/>
              </w:rPr>
            </w:pPr>
          </w:p>
        </w:tc>
        <w:tc>
          <w:tcPr>
            <w:tcW w:w="802" w:type="dxa"/>
            <w:vAlign w:val="center"/>
          </w:tcPr>
          <w:p w14:paraId="51ADFA3B" w14:textId="77777777" w:rsidR="006254AD" w:rsidRDefault="006254AD">
            <w:pPr>
              <w:adjustRightInd w:val="0"/>
              <w:snapToGrid w:val="0"/>
              <w:ind w:leftChars="-46" w:left="-97" w:rightChars="-30" w:right="-63"/>
              <w:jc w:val="center"/>
              <w:rPr>
                <w:rFonts w:ascii="仿宋_GB2312" w:eastAsia="仿宋_GB2312" w:hAnsi="仿宋_GB2312" w:cs="仿宋_GB2312"/>
                <w:szCs w:val="21"/>
              </w:rPr>
            </w:pPr>
          </w:p>
        </w:tc>
      </w:tr>
      <w:tr w:rsidR="006254AD" w14:paraId="358F8ADF" w14:textId="77777777">
        <w:trPr>
          <w:trHeight w:val="528"/>
          <w:jc w:val="center"/>
        </w:trPr>
        <w:tc>
          <w:tcPr>
            <w:tcW w:w="557" w:type="dxa"/>
            <w:vAlign w:val="center"/>
          </w:tcPr>
          <w:p w14:paraId="44109E9A" w14:textId="77777777" w:rsidR="006254AD" w:rsidRDefault="006254AD">
            <w:pPr>
              <w:adjustRightInd w:val="0"/>
              <w:snapToGrid w:val="0"/>
              <w:ind w:leftChars="-46" w:left="-97" w:rightChars="-30" w:right="-63"/>
              <w:jc w:val="center"/>
              <w:rPr>
                <w:rFonts w:ascii="仿宋_GB2312" w:eastAsia="仿宋_GB2312" w:hAnsi="仿宋_GB2312" w:cs="仿宋_GB2312"/>
                <w:szCs w:val="21"/>
              </w:rPr>
            </w:pPr>
          </w:p>
        </w:tc>
        <w:tc>
          <w:tcPr>
            <w:tcW w:w="1347" w:type="dxa"/>
            <w:vAlign w:val="center"/>
          </w:tcPr>
          <w:p w14:paraId="4CA14A7E" w14:textId="77777777" w:rsidR="006254AD" w:rsidRDefault="006254AD">
            <w:pPr>
              <w:adjustRightInd w:val="0"/>
              <w:snapToGrid w:val="0"/>
              <w:ind w:leftChars="-46" w:left="-97" w:rightChars="-30" w:right="-63"/>
              <w:jc w:val="center"/>
              <w:rPr>
                <w:rFonts w:ascii="仿宋_GB2312" w:eastAsia="仿宋_GB2312" w:hAnsi="仿宋_GB2312" w:cs="仿宋_GB2312"/>
                <w:szCs w:val="21"/>
              </w:rPr>
            </w:pPr>
          </w:p>
        </w:tc>
        <w:tc>
          <w:tcPr>
            <w:tcW w:w="1033" w:type="dxa"/>
            <w:vAlign w:val="center"/>
          </w:tcPr>
          <w:p w14:paraId="62B3A7BA" w14:textId="77777777" w:rsidR="006254AD" w:rsidRDefault="006254AD">
            <w:pPr>
              <w:adjustRightInd w:val="0"/>
              <w:snapToGrid w:val="0"/>
              <w:ind w:leftChars="-46" w:left="-97" w:rightChars="-30" w:right="-63"/>
              <w:jc w:val="center"/>
              <w:rPr>
                <w:rFonts w:ascii="仿宋_GB2312" w:eastAsia="仿宋_GB2312" w:hAnsi="仿宋_GB2312" w:cs="仿宋_GB2312"/>
                <w:szCs w:val="21"/>
              </w:rPr>
            </w:pPr>
          </w:p>
        </w:tc>
        <w:tc>
          <w:tcPr>
            <w:tcW w:w="1033" w:type="dxa"/>
            <w:vAlign w:val="center"/>
          </w:tcPr>
          <w:p w14:paraId="21367040" w14:textId="77777777" w:rsidR="006254AD" w:rsidRDefault="006254AD">
            <w:pPr>
              <w:adjustRightInd w:val="0"/>
              <w:snapToGrid w:val="0"/>
              <w:ind w:leftChars="-46" w:left="-97" w:rightChars="-30" w:right="-63"/>
              <w:jc w:val="center"/>
              <w:rPr>
                <w:rFonts w:ascii="仿宋_GB2312" w:eastAsia="仿宋_GB2312" w:hAnsi="仿宋_GB2312" w:cs="仿宋_GB2312"/>
                <w:szCs w:val="21"/>
              </w:rPr>
            </w:pPr>
          </w:p>
        </w:tc>
        <w:tc>
          <w:tcPr>
            <w:tcW w:w="721" w:type="dxa"/>
            <w:vAlign w:val="center"/>
          </w:tcPr>
          <w:p w14:paraId="407D0D62" w14:textId="77777777" w:rsidR="006254AD" w:rsidRDefault="006254AD">
            <w:pPr>
              <w:adjustRightInd w:val="0"/>
              <w:snapToGrid w:val="0"/>
              <w:ind w:leftChars="-46" w:left="-97" w:rightChars="-30" w:right="-63"/>
              <w:jc w:val="center"/>
              <w:rPr>
                <w:rFonts w:ascii="仿宋_GB2312" w:eastAsia="仿宋_GB2312" w:hAnsi="仿宋_GB2312" w:cs="仿宋_GB2312"/>
                <w:szCs w:val="21"/>
              </w:rPr>
            </w:pPr>
          </w:p>
        </w:tc>
        <w:tc>
          <w:tcPr>
            <w:tcW w:w="802" w:type="dxa"/>
            <w:vAlign w:val="center"/>
          </w:tcPr>
          <w:p w14:paraId="1877430B" w14:textId="77777777" w:rsidR="006254AD" w:rsidRDefault="006254AD">
            <w:pPr>
              <w:adjustRightInd w:val="0"/>
              <w:snapToGrid w:val="0"/>
              <w:ind w:leftChars="-46" w:left="-97" w:rightChars="-30" w:right="-63"/>
              <w:jc w:val="center"/>
              <w:rPr>
                <w:rFonts w:ascii="仿宋_GB2312" w:eastAsia="仿宋_GB2312" w:hAnsi="仿宋_GB2312" w:cs="仿宋_GB2312"/>
                <w:szCs w:val="21"/>
              </w:rPr>
            </w:pPr>
          </w:p>
        </w:tc>
        <w:tc>
          <w:tcPr>
            <w:tcW w:w="802" w:type="dxa"/>
            <w:vAlign w:val="center"/>
          </w:tcPr>
          <w:p w14:paraId="3253B9B0" w14:textId="77777777" w:rsidR="006254AD" w:rsidRDefault="006254AD">
            <w:pPr>
              <w:adjustRightInd w:val="0"/>
              <w:snapToGrid w:val="0"/>
              <w:ind w:leftChars="-46" w:left="-97" w:rightChars="-30" w:right="-63"/>
              <w:jc w:val="center"/>
              <w:rPr>
                <w:rFonts w:ascii="仿宋_GB2312" w:eastAsia="仿宋_GB2312" w:hAnsi="仿宋_GB2312" w:cs="仿宋_GB2312"/>
                <w:szCs w:val="21"/>
              </w:rPr>
            </w:pPr>
          </w:p>
        </w:tc>
        <w:tc>
          <w:tcPr>
            <w:tcW w:w="675" w:type="dxa"/>
            <w:vAlign w:val="center"/>
          </w:tcPr>
          <w:p w14:paraId="510773B9" w14:textId="77777777" w:rsidR="006254AD" w:rsidRDefault="006254AD">
            <w:pPr>
              <w:adjustRightInd w:val="0"/>
              <w:snapToGrid w:val="0"/>
              <w:ind w:leftChars="-46" w:left="-97" w:rightChars="-30" w:right="-63"/>
              <w:jc w:val="center"/>
              <w:rPr>
                <w:rFonts w:ascii="仿宋_GB2312" w:eastAsia="仿宋_GB2312" w:hAnsi="仿宋_GB2312" w:cs="仿宋_GB2312"/>
                <w:szCs w:val="21"/>
              </w:rPr>
            </w:pPr>
          </w:p>
        </w:tc>
        <w:tc>
          <w:tcPr>
            <w:tcW w:w="682" w:type="dxa"/>
            <w:vAlign w:val="center"/>
          </w:tcPr>
          <w:p w14:paraId="25EF516E" w14:textId="77777777" w:rsidR="006254AD" w:rsidRDefault="006254AD">
            <w:pPr>
              <w:adjustRightInd w:val="0"/>
              <w:snapToGrid w:val="0"/>
              <w:ind w:leftChars="-46" w:left="-97" w:rightChars="-30" w:right="-63"/>
              <w:jc w:val="center"/>
              <w:rPr>
                <w:rFonts w:ascii="仿宋_GB2312" w:eastAsia="仿宋_GB2312" w:hAnsi="仿宋_GB2312" w:cs="仿宋_GB2312"/>
                <w:szCs w:val="21"/>
              </w:rPr>
            </w:pPr>
          </w:p>
        </w:tc>
        <w:tc>
          <w:tcPr>
            <w:tcW w:w="802" w:type="dxa"/>
            <w:vAlign w:val="center"/>
          </w:tcPr>
          <w:p w14:paraId="6913BEE7" w14:textId="77777777" w:rsidR="006254AD" w:rsidRDefault="006254AD">
            <w:pPr>
              <w:adjustRightInd w:val="0"/>
              <w:snapToGrid w:val="0"/>
              <w:ind w:leftChars="-46" w:left="-97" w:rightChars="-30" w:right="-63"/>
              <w:jc w:val="center"/>
              <w:rPr>
                <w:rFonts w:ascii="仿宋_GB2312" w:eastAsia="仿宋_GB2312" w:hAnsi="仿宋_GB2312" w:cs="仿宋_GB2312"/>
                <w:szCs w:val="21"/>
              </w:rPr>
            </w:pPr>
          </w:p>
        </w:tc>
      </w:tr>
      <w:tr w:rsidR="006254AD" w14:paraId="3EF3634B" w14:textId="77777777">
        <w:trPr>
          <w:trHeight w:val="528"/>
          <w:jc w:val="center"/>
        </w:trPr>
        <w:tc>
          <w:tcPr>
            <w:tcW w:w="1904" w:type="dxa"/>
            <w:gridSpan w:val="2"/>
            <w:vAlign w:val="center"/>
          </w:tcPr>
          <w:p w14:paraId="5ECF5684" w14:textId="77777777" w:rsidR="006254AD" w:rsidRDefault="006254AD">
            <w:pPr>
              <w:adjustRightInd w:val="0"/>
              <w:snapToGrid w:val="0"/>
              <w:ind w:leftChars="-46" w:left="-97" w:rightChars="-30" w:right="-63"/>
              <w:jc w:val="center"/>
              <w:rPr>
                <w:rFonts w:ascii="仿宋_GB2312" w:eastAsia="仿宋_GB2312" w:hAnsi="仿宋_GB2312" w:cs="仿宋_GB2312"/>
                <w:szCs w:val="21"/>
              </w:rPr>
            </w:pPr>
            <w:r>
              <w:rPr>
                <w:rFonts w:ascii="仿宋_GB2312" w:eastAsia="仿宋_GB2312" w:hAnsi="仿宋_GB2312" w:cs="仿宋_GB2312" w:hint="eastAsia"/>
                <w:szCs w:val="21"/>
              </w:rPr>
              <w:t>总价</w:t>
            </w:r>
          </w:p>
        </w:tc>
        <w:tc>
          <w:tcPr>
            <w:tcW w:w="1033" w:type="dxa"/>
            <w:vAlign w:val="center"/>
          </w:tcPr>
          <w:p w14:paraId="5336E70F" w14:textId="77777777" w:rsidR="006254AD" w:rsidRDefault="006254AD">
            <w:pPr>
              <w:adjustRightInd w:val="0"/>
              <w:snapToGrid w:val="0"/>
              <w:ind w:leftChars="-46" w:left="-97" w:rightChars="-30" w:right="-63"/>
              <w:jc w:val="center"/>
              <w:rPr>
                <w:rFonts w:ascii="仿宋_GB2312" w:eastAsia="仿宋_GB2312" w:hAnsi="仿宋_GB2312" w:cs="仿宋_GB2312"/>
                <w:szCs w:val="21"/>
              </w:rPr>
            </w:pPr>
          </w:p>
        </w:tc>
        <w:tc>
          <w:tcPr>
            <w:tcW w:w="1033" w:type="dxa"/>
            <w:vAlign w:val="center"/>
          </w:tcPr>
          <w:p w14:paraId="7C4B13DF" w14:textId="77777777" w:rsidR="006254AD" w:rsidRDefault="006254AD">
            <w:pPr>
              <w:adjustRightInd w:val="0"/>
              <w:snapToGrid w:val="0"/>
              <w:ind w:leftChars="-46" w:left="-97" w:rightChars="-30" w:right="-63"/>
              <w:jc w:val="center"/>
              <w:rPr>
                <w:rFonts w:ascii="仿宋_GB2312" w:eastAsia="仿宋_GB2312" w:hAnsi="仿宋_GB2312" w:cs="仿宋_GB2312"/>
                <w:szCs w:val="21"/>
              </w:rPr>
            </w:pPr>
          </w:p>
        </w:tc>
        <w:tc>
          <w:tcPr>
            <w:tcW w:w="721" w:type="dxa"/>
            <w:vAlign w:val="center"/>
          </w:tcPr>
          <w:p w14:paraId="674641A7" w14:textId="77777777" w:rsidR="006254AD" w:rsidRDefault="006254AD">
            <w:pPr>
              <w:adjustRightInd w:val="0"/>
              <w:snapToGrid w:val="0"/>
              <w:ind w:leftChars="-46" w:left="-97" w:rightChars="-30" w:right="-63"/>
              <w:jc w:val="center"/>
              <w:rPr>
                <w:rFonts w:ascii="仿宋_GB2312" w:eastAsia="仿宋_GB2312" w:hAnsi="仿宋_GB2312" w:cs="仿宋_GB2312"/>
                <w:szCs w:val="21"/>
              </w:rPr>
            </w:pPr>
          </w:p>
        </w:tc>
        <w:tc>
          <w:tcPr>
            <w:tcW w:w="802" w:type="dxa"/>
            <w:vAlign w:val="center"/>
          </w:tcPr>
          <w:p w14:paraId="0D519663" w14:textId="77777777" w:rsidR="006254AD" w:rsidRDefault="006254AD">
            <w:pPr>
              <w:adjustRightInd w:val="0"/>
              <w:snapToGrid w:val="0"/>
              <w:ind w:leftChars="-46" w:left="-97" w:rightChars="-30" w:right="-63"/>
              <w:jc w:val="center"/>
              <w:rPr>
                <w:rFonts w:ascii="仿宋_GB2312" w:eastAsia="仿宋_GB2312" w:hAnsi="仿宋_GB2312" w:cs="仿宋_GB2312"/>
                <w:szCs w:val="21"/>
              </w:rPr>
            </w:pPr>
          </w:p>
        </w:tc>
        <w:tc>
          <w:tcPr>
            <w:tcW w:w="802" w:type="dxa"/>
            <w:vAlign w:val="center"/>
          </w:tcPr>
          <w:p w14:paraId="0E030AF7" w14:textId="77777777" w:rsidR="006254AD" w:rsidRDefault="006254AD">
            <w:pPr>
              <w:adjustRightInd w:val="0"/>
              <w:snapToGrid w:val="0"/>
              <w:ind w:leftChars="-46" w:left="-97" w:rightChars="-30" w:right="-63"/>
              <w:jc w:val="center"/>
              <w:rPr>
                <w:rFonts w:ascii="仿宋_GB2312" w:eastAsia="仿宋_GB2312" w:hAnsi="仿宋_GB2312" w:cs="仿宋_GB2312"/>
                <w:szCs w:val="21"/>
              </w:rPr>
            </w:pPr>
          </w:p>
        </w:tc>
        <w:tc>
          <w:tcPr>
            <w:tcW w:w="675" w:type="dxa"/>
            <w:vAlign w:val="center"/>
          </w:tcPr>
          <w:p w14:paraId="25C865A5" w14:textId="77777777" w:rsidR="006254AD" w:rsidRDefault="006254AD">
            <w:pPr>
              <w:adjustRightInd w:val="0"/>
              <w:snapToGrid w:val="0"/>
              <w:ind w:leftChars="-46" w:left="-97" w:rightChars="-30" w:right="-63"/>
              <w:jc w:val="center"/>
              <w:rPr>
                <w:rFonts w:ascii="仿宋_GB2312" w:eastAsia="仿宋_GB2312" w:hAnsi="仿宋_GB2312" w:cs="仿宋_GB2312"/>
                <w:szCs w:val="21"/>
              </w:rPr>
            </w:pPr>
          </w:p>
        </w:tc>
        <w:tc>
          <w:tcPr>
            <w:tcW w:w="682" w:type="dxa"/>
            <w:vAlign w:val="center"/>
          </w:tcPr>
          <w:p w14:paraId="13F04276" w14:textId="77777777" w:rsidR="006254AD" w:rsidRDefault="006254AD">
            <w:pPr>
              <w:adjustRightInd w:val="0"/>
              <w:snapToGrid w:val="0"/>
              <w:ind w:leftChars="-46" w:left="-97" w:rightChars="-30" w:right="-63"/>
              <w:jc w:val="center"/>
              <w:rPr>
                <w:rFonts w:ascii="仿宋_GB2312" w:eastAsia="仿宋_GB2312" w:hAnsi="仿宋_GB2312" w:cs="仿宋_GB2312"/>
                <w:szCs w:val="21"/>
              </w:rPr>
            </w:pPr>
          </w:p>
        </w:tc>
        <w:tc>
          <w:tcPr>
            <w:tcW w:w="802" w:type="dxa"/>
            <w:vAlign w:val="center"/>
          </w:tcPr>
          <w:p w14:paraId="03326257" w14:textId="77777777" w:rsidR="006254AD" w:rsidRDefault="006254AD">
            <w:pPr>
              <w:adjustRightInd w:val="0"/>
              <w:snapToGrid w:val="0"/>
              <w:ind w:leftChars="-46" w:left="-97" w:rightChars="-30" w:right="-63"/>
              <w:jc w:val="center"/>
              <w:rPr>
                <w:rFonts w:ascii="仿宋_GB2312" w:eastAsia="仿宋_GB2312" w:hAnsi="仿宋_GB2312" w:cs="仿宋_GB2312"/>
                <w:szCs w:val="21"/>
              </w:rPr>
            </w:pPr>
          </w:p>
        </w:tc>
      </w:tr>
    </w:tbl>
    <w:p w14:paraId="1A351D3A" w14:textId="77777777" w:rsidR="006254AD" w:rsidRDefault="006254AD">
      <w:pPr>
        <w:adjustRightInd w:val="0"/>
        <w:snapToGrid w:val="0"/>
        <w:spacing w:line="360" w:lineRule="auto"/>
        <w:ind w:rightChars="50" w:right="105"/>
        <w:jc w:val="left"/>
        <w:rPr>
          <w:rFonts w:ascii="仿宋_GB2312" w:eastAsia="仿宋_GB2312" w:hAnsi="仿宋_GB2312" w:cs="仿宋_GB2312"/>
          <w:szCs w:val="21"/>
        </w:rPr>
      </w:pPr>
    </w:p>
    <w:p w14:paraId="02AEF08C" w14:textId="77777777" w:rsidR="006254AD" w:rsidRDefault="006254AD">
      <w:pPr>
        <w:adjustRightInd w:val="0"/>
        <w:snapToGrid w:val="0"/>
        <w:spacing w:line="360" w:lineRule="auto"/>
        <w:ind w:rightChars="50" w:right="105" w:firstLineChars="200" w:firstLine="420"/>
        <w:jc w:val="left"/>
        <w:rPr>
          <w:rFonts w:ascii="仿宋_GB2312" w:eastAsia="仿宋_GB2312" w:hAnsi="仿宋_GB2312" w:cs="仿宋_GB2312"/>
          <w:szCs w:val="21"/>
        </w:rPr>
      </w:pPr>
      <w:r>
        <w:rPr>
          <w:rFonts w:ascii="仿宋_GB2312" w:eastAsia="仿宋_GB2312" w:hAnsi="仿宋_GB2312" w:cs="仿宋_GB2312" w:hint="eastAsia"/>
          <w:szCs w:val="21"/>
        </w:rPr>
        <w:t>注：此表中，总价应和报价一览表的响应总价相一致。</w:t>
      </w:r>
    </w:p>
    <w:p w14:paraId="0C4EE05D" w14:textId="77777777" w:rsidR="006254AD" w:rsidRDefault="006254AD">
      <w:pPr>
        <w:adjustRightInd w:val="0"/>
        <w:snapToGrid w:val="0"/>
        <w:spacing w:line="360" w:lineRule="auto"/>
        <w:ind w:rightChars="50" w:right="105"/>
        <w:jc w:val="left"/>
        <w:rPr>
          <w:rFonts w:ascii="仿宋_GB2312" w:eastAsia="仿宋_GB2312" w:hAnsi="仿宋_GB2312" w:cs="仿宋_GB2312"/>
          <w:b/>
          <w:sz w:val="28"/>
          <w:szCs w:val="28"/>
        </w:rPr>
      </w:pPr>
    </w:p>
    <w:p w14:paraId="4901F76D" w14:textId="77777777" w:rsidR="006254AD" w:rsidRDefault="006254AD">
      <w:pPr>
        <w:adjustRightInd w:val="0"/>
        <w:snapToGrid w:val="0"/>
        <w:spacing w:line="360" w:lineRule="auto"/>
        <w:ind w:rightChars="50" w:right="105"/>
        <w:jc w:val="left"/>
        <w:rPr>
          <w:rFonts w:ascii="仿宋_GB2312" w:eastAsia="仿宋_GB2312" w:hAnsi="仿宋_GB2312" w:cs="仿宋_GB2312"/>
          <w:szCs w:val="21"/>
        </w:rPr>
      </w:pPr>
    </w:p>
    <w:p w14:paraId="6B7DDE70" w14:textId="77777777" w:rsidR="006254AD" w:rsidRDefault="006254AD">
      <w:pPr>
        <w:adjustRightInd w:val="0"/>
        <w:snapToGrid w:val="0"/>
        <w:spacing w:line="360" w:lineRule="auto"/>
        <w:ind w:rightChars="50" w:right="105"/>
        <w:jc w:val="left"/>
        <w:rPr>
          <w:rFonts w:ascii="仿宋_GB2312" w:eastAsia="仿宋_GB2312" w:hAnsi="仿宋_GB2312" w:cs="仿宋_GB2312"/>
          <w:szCs w:val="21"/>
        </w:rPr>
      </w:pPr>
    </w:p>
    <w:p w14:paraId="56CB550A" w14:textId="77777777" w:rsidR="006254AD" w:rsidRDefault="006254AD">
      <w:pPr>
        <w:adjustRightInd w:val="0"/>
        <w:snapToGrid w:val="0"/>
        <w:spacing w:line="360" w:lineRule="auto"/>
        <w:ind w:rightChars="50" w:right="105"/>
        <w:jc w:val="left"/>
        <w:rPr>
          <w:rFonts w:ascii="仿宋_GB2312" w:eastAsia="仿宋_GB2312" w:hAnsi="仿宋_GB2312" w:cs="仿宋_GB2312"/>
          <w:szCs w:val="21"/>
        </w:rPr>
      </w:pPr>
    </w:p>
    <w:p w14:paraId="518A3F44" w14:textId="77777777" w:rsidR="006254AD" w:rsidRDefault="006254AD">
      <w:pPr>
        <w:spacing w:line="480" w:lineRule="auto"/>
        <w:rPr>
          <w:rFonts w:ascii="仿宋_GB2312" w:eastAsia="仿宋_GB2312" w:hAnsi="仿宋_GB2312" w:cs="仿宋_GB2312"/>
        </w:rPr>
      </w:pPr>
      <w:r>
        <w:rPr>
          <w:rFonts w:ascii="仿宋_GB2312" w:eastAsia="仿宋_GB2312" w:hAnsi="仿宋_GB2312" w:cs="仿宋_GB2312" w:hint="eastAsia"/>
        </w:rPr>
        <w:t>供应商名称（加盖单位公章）：</w:t>
      </w:r>
      <w:r>
        <w:rPr>
          <w:rFonts w:ascii="仿宋_GB2312" w:eastAsia="仿宋_GB2312" w:hAnsi="仿宋_GB2312" w:cs="仿宋_GB2312" w:hint="eastAsia"/>
          <w:u w:val="single"/>
        </w:rPr>
        <w:t xml:space="preserve">           </w:t>
      </w:r>
    </w:p>
    <w:p w14:paraId="3FA9FD5A" w14:textId="77777777" w:rsidR="006254AD" w:rsidRDefault="006254AD">
      <w:pPr>
        <w:spacing w:line="480" w:lineRule="auto"/>
        <w:rPr>
          <w:rFonts w:ascii="仿宋_GB2312" w:eastAsia="仿宋_GB2312" w:hAnsi="仿宋_GB2312" w:cs="仿宋_GB2312"/>
        </w:rPr>
      </w:pPr>
      <w:r>
        <w:rPr>
          <w:rFonts w:ascii="仿宋_GB2312" w:eastAsia="仿宋_GB2312" w:hAnsi="仿宋_GB2312" w:cs="仿宋_GB2312" w:hint="eastAsia"/>
        </w:rPr>
        <w:t>法定代表人（或</w:t>
      </w:r>
      <w:r>
        <w:rPr>
          <w:rFonts w:ascii="仿宋_GB2312" w:eastAsia="仿宋_GB2312" w:hAnsi="仿宋_GB2312" w:cs="仿宋_GB2312" w:hint="eastAsia"/>
          <w:szCs w:val="21"/>
        </w:rPr>
        <w:t>非法人组织负责人）或</w:t>
      </w:r>
      <w:r>
        <w:rPr>
          <w:rFonts w:ascii="仿宋_GB2312" w:eastAsia="仿宋_GB2312" w:hAnsi="仿宋_GB2312" w:cs="仿宋_GB2312" w:hint="eastAsia"/>
        </w:rPr>
        <w:t>其授权委托人(签字或盖章)：</w:t>
      </w:r>
      <w:r>
        <w:rPr>
          <w:rFonts w:ascii="仿宋_GB2312" w:eastAsia="仿宋_GB2312" w:hAnsi="仿宋_GB2312" w:cs="仿宋_GB2312" w:hint="eastAsia"/>
          <w:u w:val="single"/>
        </w:rPr>
        <w:t xml:space="preserve">           </w:t>
      </w:r>
    </w:p>
    <w:p w14:paraId="776943E1" w14:textId="77777777" w:rsidR="006254AD" w:rsidRDefault="006254AD">
      <w:pPr>
        <w:spacing w:line="480" w:lineRule="auto"/>
        <w:rPr>
          <w:rFonts w:ascii="仿宋_GB2312" w:eastAsia="仿宋_GB2312" w:hAnsi="仿宋_GB2312" w:cs="仿宋_GB2312"/>
        </w:rPr>
      </w:pPr>
      <w:r>
        <w:rPr>
          <w:rFonts w:ascii="仿宋_GB2312" w:eastAsia="仿宋_GB2312" w:hAnsi="仿宋_GB2312" w:cs="仿宋_GB2312" w:hint="eastAsia"/>
        </w:rPr>
        <w:t>日期：</w:t>
      </w:r>
      <w:r>
        <w:rPr>
          <w:rFonts w:ascii="仿宋_GB2312" w:eastAsia="仿宋_GB2312" w:hAnsi="仿宋_GB2312" w:cs="仿宋_GB2312" w:hint="eastAsia"/>
          <w:u w:val="single"/>
        </w:rPr>
        <w:t xml:space="preserve">                </w:t>
      </w:r>
    </w:p>
    <w:p w14:paraId="1C5DF4F1" w14:textId="77777777" w:rsidR="006254AD" w:rsidRDefault="006254AD">
      <w:pPr>
        <w:pStyle w:val="2"/>
        <w:adjustRightInd w:val="0"/>
        <w:snapToGrid w:val="0"/>
        <w:spacing w:before="120" w:after="0" w:line="240" w:lineRule="auto"/>
        <w:jc w:val="left"/>
        <w:rPr>
          <w:rFonts w:ascii="仿宋_GB2312" w:eastAsia="仿宋_GB2312" w:hAnsi="仿宋_GB2312" w:cs="仿宋_GB2312"/>
          <w:sz w:val="28"/>
          <w:szCs w:val="28"/>
        </w:rPr>
      </w:pPr>
      <w:r>
        <w:rPr>
          <w:rFonts w:ascii="仿宋_GB2312" w:eastAsia="仿宋_GB2312" w:hAnsi="仿宋_GB2312" w:cs="仿宋_GB2312" w:hint="eastAsia"/>
          <w:b w:val="0"/>
          <w:sz w:val="28"/>
          <w:szCs w:val="28"/>
        </w:rPr>
        <w:br w:type="page"/>
      </w:r>
      <w:r>
        <w:rPr>
          <w:rFonts w:ascii="仿宋_GB2312" w:eastAsia="仿宋_GB2312" w:hAnsi="仿宋_GB2312" w:cs="仿宋_GB2312" w:hint="eastAsia"/>
          <w:sz w:val="28"/>
          <w:szCs w:val="28"/>
        </w:rPr>
        <w:lastRenderedPageBreak/>
        <w:t>格式1</w:t>
      </w:r>
      <w:r w:rsidR="00B26678">
        <w:rPr>
          <w:rFonts w:ascii="仿宋_GB2312" w:eastAsia="仿宋_GB2312" w:hAnsi="仿宋_GB2312" w:cs="仿宋_GB2312" w:hint="eastAsia"/>
          <w:sz w:val="28"/>
          <w:szCs w:val="28"/>
        </w:rPr>
        <w:t>2</w:t>
      </w:r>
    </w:p>
    <w:p w14:paraId="5B8A9219" w14:textId="77777777" w:rsidR="006254AD" w:rsidRDefault="006254AD" w:rsidP="001B28EE">
      <w:pPr>
        <w:adjustRightInd w:val="0"/>
        <w:snapToGrid w:val="0"/>
        <w:spacing w:beforeLines="100" w:before="319" w:line="360" w:lineRule="auto"/>
        <w:ind w:rightChars="50" w:right="105"/>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技术规格偏离表</w:t>
      </w:r>
    </w:p>
    <w:tbl>
      <w:tblPr>
        <w:tblW w:w="8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2410"/>
        <w:gridCol w:w="1157"/>
        <w:gridCol w:w="1134"/>
        <w:gridCol w:w="1134"/>
      </w:tblGrid>
      <w:tr w:rsidR="006254AD" w14:paraId="45814213" w14:textId="77777777">
        <w:trPr>
          <w:trHeight w:val="1385"/>
        </w:trPr>
        <w:tc>
          <w:tcPr>
            <w:tcW w:w="8920" w:type="dxa"/>
            <w:gridSpan w:val="5"/>
            <w:tcBorders>
              <w:top w:val="single" w:sz="4" w:space="0" w:color="auto"/>
              <w:left w:val="single" w:sz="4" w:space="0" w:color="auto"/>
              <w:bottom w:val="single" w:sz="4" w:space="0" w:color="auto"/>
              <w:right w:val="single" w:sz="4" w:space="0" w:color="auto"/>
            </w:tcBorders>
            <w:vAlign w:val="center"/>
          </w:tcPr>
          <w:p w14:paraId="6E13AD09" w14:textId="77777777" w:rsidR="006254AD" w:rsidRDefault="006254AD">
            <w:pPr>
              <w:adjustRightInd w:val="0"/>
              <w:snapToGrid w:val="0"/>
              <w:ind w:rightChars="50" w:right="105"/>
              <w:jc w:val="left"/>
              <w:rPr>
                <w:rFonts w:ascii="仿宋_GB2312" w:eastAsia="仿宋_GB2312" w:hAnsi="仿宋_GB2312" w:cs="仿宋_GB2312"/>
                <w:szCs w:val="21"/>
              </w:rPr>
            </w:pPr>
            <w:proofErr w:type="gramStart"/>
            <w:r>
              <w:rPr>
                <w:rFonts w:ascii="仿宋_GB2312" w:eastAsia="仿宋_GB2312" w:hAnsi="仿宋_GB2312" w:cs="仿宋_GB2312" w:hint="eastAsia"/>
                <w:szCs w:val="21"/>
              </w:rPr>
              <w:t>包号</w:t>
            </w:r>
            <w:proofErr w:type="gramEnd"/>
            <w:r>
              <w:rPr>
                <w:rFonts w:ascii="仿宋_GB2312" w:eastAsia="仿宋_GB2312" w:hAnsi="仿宋_GB2312" w:cs="仿宋_GB2312" w:hint="eastAsia"/>
                <w:szCs w:val="21"/>
              </w:rPr>
              <w:t>/序号：</w:t>
            </w:r>
          </w:p>
          <w:p w14:paraId="03E217F4" w14:textId="77777777" w:rsidR="006254AD" w:rsidRDefault="006254AD">
            <w:pPr>
              <w:pStyle w:val="af5"/>
              <w:widowControl w:val="0"/>
              <w:adjustRightInd w:val="0"/>
              <w:snapToGrid w:val="0"/>
              <w:spacing w:before="0" w:beforeAutospacing="0" w:after="0" w:afterAutospacing="0"/>
              <w:jc w:val="both"/>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产品名称：</w:t>
            </w:r>
          </w:p>
          <w:p w14:paraId="13BD8B7D" w14:textId="77777777" w:rsidR="006254AD" w:rsidRDefault="006254AD">
            <w:pPr>
              <w:pStyle w:val="af5"/>
              <w:widowControl w:val="0"/>
              <w:adjustRightInd w:val="0"/>
              <w:snapToGrid w:val="0"/>
              <w:spacing w:before="0" w:beforeAutospacing="0" w:after="0" w:afterAutospacing="0"/>
              <w:jc w:val="both"/>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数量：</w:t>
            </w:r>
          </w:p>
          <w:p w14:paraId="699CF574" w14:textId="77777777" w:rsidR="006254AD" w:rsidRDefault="006254AD">
            <w:pPr>
              <w:tabs>
                <w:tab w:val="left" w:pos="0"/>
              </w:tabs>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是否为核心产品（非单一产品采购项目时适用）：</w:t>
            </w:r>
          </w:p>
        </w:tc>
      </w:tr>
      <w:tr w:rsidR="006254AD" w14:paraId="353A1EC8" w14:textId="77777777">
        <w:trPr>
          <w:trHeight w:val="1615"/>
        </w:trPr>
        <w:tc>
          <w:tcPr>
            <w:tcW w:w="3085" w:type="dxa"/>
            <w:tcBorders>
              <w:top w:val="single" w:sz="4" w:space="0" w:color="auto"/>
              <w:left w:val="single" w:sz="4" w:space="0" w:color="auto"/>
              <w:bottom w:val="single" w:sz="4" w:space="0" w:color="auto"/>
              <w:right w:val="single" w:sz="4" w:space="0" w:color="auto"/>
            </w:tcBorders>
            <w:vAlign w:val="center"/>
          </w:tcPr>
          <w:p w14:paraId="0AD0B211" w14:textId="77777777" w:rsidR="006254AD" w:rsidRDefault="006254AD">
            <w:pPr>
              <w:jc w:val="center"/>
              <w:rPr>
                <w:rFonts w:ascii="仿宋_GB2312" w:eastAsia="仿宋_GB2312" w:hAnsi="仿宋_GB2312" w:cs="仿宋_GB2312"/>
                <w:szCs w:val="21"/>
              </w:rPr>
            </w:pPr>
            <w:r>
              <w:rPr>
                <w:rFonts w:ascii="仿宋_GB2312" w:eastAsia="仿宋_GB2312" w:hAnsi="仿宋_GB2312" w:cs="仿宋_GB2312" w:hint="eastAsia"/>
                <w:szCs w:val="21"/>
              </w:rPr>
              <w:t>采购文件要求</w:t>
            </w:r>
          </w:p>
          <w:p w14:paraId="034BDD84" w14:textId="77777777" w:rsidR="006254AD" w:rsidRDefault="006254AD">
            <w:pPr>
              <w:ind w:hanging="1"/>
              <w:rPr>
                <w:rFonts w:ascii="仿宋_GB2312" w:eastAsia="仿宋_GB2312" w:hAnsi="仿宋_GB2312" w:cs="仿宋_GB2312"/>
                <w:b/>
                <w:szCs w:val="21"/>
              </w:rPr>
            </w:pPr>
            <w:r>
              <w:rPr>
                <w:rFonts w:ascii="仿宋_GB2312" w:eastAsia="仿宋_GB2312" w:hAnsi="仿宋_GB2312" w:cs="仿宋_GB2312" w:hint="eastAsia"/>
                <w:b/>
                <w:sz w:val="18"/>
                <w:szCs w:val="18"/>
              </w:rPr>
              <w:t>重要提示：实质性要求及重要指标用★标注（“★”必须标注在序号前），★标注项不得负偏离，如果负偏离，则响应文件无效。</w:t>
            </w:r>
          </w:p>
        </w:tc>
        <w:tc>
          <w:tcPr>
            <w:tcW w:w="2410" w:type="dxa"/>
            <w:tcBorders>
              <w:top w:val="single" w:sz="4" w:space="0" w:color="auto"/>
              <w:left w:val="single" w:sz="4" w:space="0" w:color="auto"/>
              <w:bottom w:val="single" w:sz="4" w:space="0" w:color="auto"/>
              <w:right w:val="single" w:sz="4" w:space="0" w:color="auto"/>
            </w:tcBorders>
            <w:vAlign w:val="center"/>
          </w:tcPr>
          <w:p w14:paraId="107DD24B" w14:textId="77777777" w:rsidR="006254AD" w:rsidRDefault="006254AD">
            <w:pPr>
              <w:jc w:val="center"/>
              <w:rPr>
                <w:rFonts w:ascii="仿宋_GB2312" w:eastAsia="仿宋_GB2312" w:hAnsi="仿宋_GB2312" w:cs="仿宋_GB2312"/>
                <w:szCs w:val="21"/>
              </w:rPr>
            </w:pPr>
            <w:r>
              <w:rPr>
                <w:rFonts w:ascii="仿宋_GB2312" w:eastAsia="仿宋_GB2312" w:hAnsi="仿宋_GB2312" w:cs="仿宋_GB2312" w:hint="eastAsia"/>
                <w:szCs w:val="21"/>
              </w:rPr>
              <w:t>响应文件</w:t>
            </w:r>
          </w:p>
          <w:p w14:paraId="45F949B6" w14:textId="77777777" w:rsidR="006254AD" w:rsidRDefault="006254AD">
            <w:pPr>
              <w:tabs>
                <w:tab w:val="left" w:pos="0"/>
              </w:tabs>
              <w:spacing w:line="240" w:lineRule="exact"/>
              <w:jc w:val="center"/>
              <w:rPr>
                <w:rFonts w:ascii="仿宋_GB2312" w:eastAsia="仿宋_GB2312" w:hAnsi="仿宋_GB2312" w:cs="仿宋_GB2312"/>
                <w:kern w:val="0"/>
                <w:szCs w:val="21"/>
              </w:rPr>
            </w:pPr>
            <w:r>
              <w:rPr>
                <w:rFonts w:ascii="仿宋_GB2312" w:eastAsia="仿宋_GB2312" w:hAnsi="仿宋_GB2312" w:cs="仿宋_GB2312" w:hint="eastAsia"/>
                <w:szCs w:val="21"/>
              </w:rPr>
              <w:t>响应内容</w:t>
            </w:r>
          </w:p>
        </w:tc>
        <w:tc>
          <w:tcPr>
            <w:tcW w:w="1157" w:type="dxa"/>
            <w:tcBorders>
              <w:top w:val="single" w:sz="4" w:space="0" w:color="auto"/>
              <w:left w:val="single" w:sz="4" w:space="0" w:color="auto"/>
              <w:bottom w:val="single" w:sz="4" w:space="0" w:color="auto"/>
              <w:right w:val="single" w:sz="4" w:space="0" w:color="auto"/>
            </w:tcBorders>
            <w:vAlign w:val="center"/>
          </w:tcPr>
          <w:p w14:paraId="078D9A05" w14:textId="77777777" w:rsidR="006254AD" w:rsidRDefault="006254AD">
            <w:pPr>
              <w:tabs>
                <w:tab w:val="left" w:pos="0"/>
              </w:tabs>
              <w:spacing w:line="240" w:lineRule="exact"/>
              <w:jc w:val="center"/>
              <w:rPr>
                <w:rFonts w:ascii="仿宋_GB2312" w:eastAsia="仿宋_GB2312" w:hAnsi="仿宋_GB2312" w:cs="仿宋_GB2312"/>
                <w:kern w:val="0"/>
                <w:szCs w:val="21"/>
              </w:rPr>
            </w:pPr>
            <w:r>
              <w:rPr>
                <w:rFonts w:ascii="仿宋_GB2312" w:eastAsia="仿宋_GB2312" w:hAnsi="仿宋_GB2312" w:cs="仿宋_GB2312" w:hint="eastAsia"/>
                <w:szCs w:val="21"/>
              </w:rPr>
              <w:t>偏离程度</w:t>
            </w:r>
          </w:p>
        </w:tc>
        <w:tc>
          <w:tcPr>
            <w:tcW w:w="1134" w:type="dxa"/>
            <w:tcBorders>
              <w:top w:val="single" w:sz="4" w:space="0" w:color="auto"/>
              <w:left w:val="single" w:sz="4" w:space="0" w:color="auto"/>
              <w:bottom w:val="single" w:sz="4" w:space="0" w:color="auto"/>
              <w:right w:val="single" w:sz="4" w:space="0" w:color="auto"/>
            </w:tcBorders>
            <w:vAlign w:val="center"/>
          </w:tcPr>
          <w:p w14:paraId="5E5A6F8E" w14:textId="77777777" w:rsidR="006254AD" w:rsidRDefault="006254AD">
            <w:pPr>
              <w:tabs>
                <w:tab w:val="left" w:pos="0"/>
              </w:tabs>
              <w:spacing w:line="240" w:lineRule="exact"/>
              <w:jc w:val="center"/>
              <w:rPr>
                <w:rFonts w:ascii="仿宋_GB2312" w:eastAsia="仿宋_GB2312" w:hAnsi="仿宋_GB2312" w:cs="仿宋_GB2312"/>
                <w:kern w:val="0"/>
                <w:szCs w:val="21"/>
              </w:rPr>
            </w:pPr>
            <w:r>
              <w:rPr>
                <w:rFonts w:ascii="仿宋_GB2312" w:eastAsia="仿宋_GB2312" w:hAnsi="仿宋_GB2312" w:cs="仿宋_GB2312" w:hint="eastAsia"/>
                <w:szCs w:val="21"/>
              </w:rPr>
              <w:t>偏离说明</w:t>
            </w:r>
          </w:p>
        </w:tc>
        <w:tc>
          <w:tcPr>
            <w:tcW w:w="1134" w:type="dxa"/>
            <w:tcBorders>
              <w:top w:val="single" w:sz="4" w:space="0" w:color="auto"/>
              <w:left w:val="single" w:sz="4" w:space="0" w:color="auto"/>
              <w:bottom w:val="single" w:sz="4" w:space="0" w:color="auto"/>
              <w:right w:val="single" w:sz="4" w:space="0" w:color="auto"/>
            </w:tcBorders>
            <w:vAlign w:val="center"/>
          </w:tcPr>
          <w:p w14:paraId="4E768E33" w14:textId="77777777" w:rsidR="006254AD" w:rsidRDefault="006254AD">
            <w:pPr>
              <w:tabs>
                <w:tab w:val="left" w:pos="0"/>
              </w:tabs>
              <w:spacing w:line="240" w:lineRule="exact"/>
              <w:jc w:val="center"/>
              <w:rPr>
                <w:rFonts w:ascii="仿宋_GB2312" w:eastAsia="仿宋_GB2312" w:hAnsi="仿宋_GB2312" w:cs="仿宋_GB2312"/>
                <w:kern w:val="0"/>
                <w:szCs w:val="21"/>
              </w:rPr>
            </w:pPr>
            <w:r>
              <w:rPr>
                <w:rFonts w:ascii="仿宋_GB2312" w:eastAsia="仿宋_GB2312" w:hAnsi="仿宋_GB2312" w:cs="仿宋_GB2312" w:hint="eastAsia"/>
                <w:szCs w:val="21"/>
              </w:rPr>
              <w:t>证明资料</w:t>
            </w:r>
          </w:p>
        </w:tc>
      </w:tr>
      <w:tr w:rsidR="006254AD" w14:paraId="6025BAE5" w14:textId="77777777" w:rsidTr="00FD46AA">
        <w:trPr>
          <w:trHeight w:val="1637"/>
        </w:trPr>
        <w:tc>
          <w:tcPr>
            <w:tcW w:w="3085" w:type="dxa"/>
            <w:tcBorders>
              <w:top w:val="single" w:sz="4" w:space="0" w:color="auto"/>
              <w:left w:val="single" w:sz="4" w:space="0" w:color="auto"/>
              <w:bottom w:val="single" w:sz="4" w:space="0" w:color="auto"/>
              <w:right w:val="single" w:sz="4" w:space="0" w:color="auto"/>
            </w:tcBorders>
            <w:vAlign w:val="center"/>
          </w:tcPr>
          <w:p w14:paraId="11BBB9D9" w14:textId="77777777" w:rsidR="006254AD" w:rsidRDefault="006254AD">
            <w:pPr>
              <w:adjustRightInd w:val="0"/>
              <w:snapToGrid w:val="0"/>
              <w:ind w:hanging="1"/>
              <w:jc w:val="center"/>
              <w:rPr>
                <w:rFonts w:ascii="仿宋_GB2312" w:eastAsia="仿宋_GB2312" w:hAnsi="仿宋_GB2312" w:cs="仿宋_GB2312"/>
                <w:szCs w:val="21"/>
              </w:rPr>
            </w:pPr>
            <w:r>
              <w:rPr>
                <w:rFonts w:ascii="仿宋_GB2312" w:eastAsia="仿宋_GB2312" w:hAnsi="仿宋_GB2312" w:cs="仿宋_GB2312" w:hint="eastAsia"/>
                <w:szCs w:val="21"/>
              </w:rPr>
              <w:t>按采购需求填写</w:t>
            </w:r>
          </w:p>
        </w:tc>
        <w:tc>
          <w:tcPr>
            <w:tcW w:w="2410" w:type="dxa"/>
            <w:tcBorders>
              <w:top w:val="single" w:sz="4" w:space="0" w:color="auto"/>
              <w:left w:val="single" w:sz="4" w:space="0" w:color="auto"/>
              <w:bottom w:val="single" w:sz="4" w:space="0" w:color="auto"/>
              <w:right w:val="single" w:sz="4" w:space="0" w:color="auto"/>
            </w:tcBorders>
            <w:vAlign w:val="center"/>
          </w:tcPr>
          <w:p w14:paraId="69D56F7A" w14:textId="77777777" w:rsidR="006254AD" w:rsidRDefault="006254AD">
            <w:pPr>
              <w:tabs>
                <w:tab w:val="left" w:pos="0"/>
              </w:tabs>
              <w:adjustRightInd w:val="0"/>
              <w:snapToGrid w:val="0"/>
              <w:jc w:val="center"/>
              <w:rPr>
                <w:rFonts w:ascii="仿宋_GB2312" w:eastAsia="仿宋_GB2312" w:hAnsi="仿宋_GB2312" w:cs="仿宋_GB2312"/>
                <w:kern w:val="0"/>
                <w:szCs w:val="21"/>
              </w:rPr>
            </w:pPr>
          </w:p>
        </w:tc>
        <w:tc>
          <w:tcPr>
            <w:tcW w:w="1157" w:type="dxa"/>
            <w:tcBorders>
              <w:top w:val="single" w:sz="4" w:space="0" w:color="auto"/>
              <w:left w:val="single" w:sz="4" w:space="0" w:color="auto"/>
              <w:bottom w:val="single" w:sz="4" w:space="0" w:color="auto"/>
              <w:right w:val="single" w:sz="4" w:space="0" w:color="auto"/>
            </w:tcBorders>
            <w:vAlign w:val="center"/>
          </w:tcPr>
          <w:p w14:paraId="3C229D9F" w14:textId="77777777" w:rsidR="006254AD" w:rsidRDefault="006254AD">
            <w:pPr>
              <w:tabs>
                <w:tab w:val="left" w:pos="0"/>
              </w:tabs>
              <w:spacing w:line="240" w:lineRule="exact"/>
              <w:jc w:val="center"/>
              <w:rPr>
                <w:rFonts w:ascii="仿宋_GB2312" w:eastAsia="仿宋_GB2312" w:hAnsi="仿宋_GB2312" w:cs="仿宋_GB2312"/>
                <w:kern w:val="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1705B1BC" w14:textId="77777777" w:rsidR="006254AD" w:rsidRDefault="006254AD">
            <w:pPr>
              <w:tabs>
                <w:tab w:val="left" w:pos="0"/>
              </w:tabs>
              <w:spacing w:line="240" w:lineRule="exact"/>
              <w:jc w:val="center"/>
              <w:rPr>
                <w:rFonts w:ascii="仿宋_GB2312" w:eastAsia="仿宋_GB2312" w:hAnsi="仿宋_GB2312" w:cs="仿宋_GB2312"/>
                <w:kern w:val="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50802C06" w14:textId="77777777" w:rsidR="006254AD" w:rsidRDefault="006254AD">
            <w:pPr>
              <w:tabs>
                <w:tab w:val="left" w:pos="0"/>
              </w:tabs>
              <w:spacing w:line="240" w:lineRule="exact"/>
              <w:jc w:val="center"/>
              <w:rPr>
                <w:rFonts w:ascii="仿宋_GB2312" w:eastAsia="仿宋_GB2312" w:hAnsi="仿宋_GB2312" w:cs="仿宋_GB2312"/>
                <w:kern w:val="0"/>
                <w:szCs w:val="21"/>
              </w:rPr>
            </w:pPr>
          </w:p>
        </w:tc>
      </w:tr>
      <w:tr w:rsidR="006254AD" w14:paraId="2CA8326B" w14:textId="77777777">
        <w:trPr>
          <w:trHeight w:val="2120"/>
        </w:trPr>
        <w:tc>
          <w:tcPr>
            <w:tcW w:w="3085" w:type="dxa"/>
            <w:tcBorders>
              <w:top w:val="single" w:sz="4" w:space="0" w:color="auto"/>
              <w:left w:val="single" w:sz="4" w:space="0" w:color="auto"/>
              <w:bottom w:val="single" w:sz="4" w:space="0" w:color="auto"/>
              <w:right w:val="single" w:sz="4" w:space="0" w:color="auto"/>
            </w:tcBorders>
            <w:vAlign w:val="center"/>
          </w:tcPr>
          <w:p w14:paraId="227FBF6E" w14:textId="77777777" w:rsidR="006254AD" w:rsidRDefault="006254AD">
            <w:pPr>
              <w:adjustRightInd w:val="0"/>
              <w:snapToGrid w:val="0"/>
              <w:ind w:hanging="1"/>
              <w:jc w:val="center"/>
              <w:rPr>
                <w:rFonts w:ascii="仿宋_GB2312" w:eastAsia="仿宋_GB2312" w:hAnsi="仿宋_GB2312" w:cs="仿宋_GB2312"/>
                <w:szCs w:val="21"/>
              </w:rPr>
            </w:pPr>
            <w:r>
              <w:rPr>
                <w:rFonts w:ascii="仿宋_GB2312" w:eastAsia="仿宋_GB2312" w:hAnsi="仿宋_GB2312" w:cs="仿宋_GB2312" w:hint="eastAsia"/>
                <w:szCs w:val="21"/>
              </w:rPr>
              <w:t>其它</w:t>
            </w:r>
          </w:p>
        </w:tc>
        <w:tc>
          <w:tcPr>
            <w:tcW w:w="2410" w:type="dxa"/>
            <w:tcBorders>
              <w:top w:val="single" w:sz="4" w:space="0" w:color="auto"/>
              <w:left w:val="single" w:sz="4" w:space="0" w:color="auto"/>
              <w:bottom w:val="single" w:sz="4" w:space="0" w:color="auto"/>
              <w:right w:val="single" w:sz="4" w:space="0" w:color="auto"/>
            </w:tcBorders>
            <w:vAlign w:val="center"/>
          </w:tcPr>
          <w:p w14:paraId="19DFA971" w14:textId="77777777" w:rsidR="006254AD" w:rsidRDefault="006254AD">
            <w:pPr>
              <w:tabs>
                <w:tab w:val="left" w:pos="0"/>
              </w:tabs>
              <w:adjustRightInd w:val="0"/>
              <w:snapToGrid w:val="0"/>
              <w:jc w:val="left"/>
              <w:rPr>
                <w:rFonts w:ascii="仿宋_GB2312" w:eastAsia="仿宋_GB2312" w:hAnsi="仿宋_GB2312" w:cs="仿宋_GB2312"/>
                <w:kern w:val="0"/>
                <w:szCs w:val="21"/>
              </w:rPr>
            </w:pPr>
            <w:r>
              <w:rPr>
                <w:rFonts w:ascii="仿宋_GB2312" w:eastAsia="仿宋_GB2312" w:hAnsi="仿宋_GB2312" w:cs="仿宋_GB2312" w:hint="eastAsia"/>
                <w:szCs w:val="21"/>
              </w:rPr>
              <w:t>采购单位未提供需求而供应商人认为需说明及补充的内容在此填列</w:t>
            </w:r>
          </w:p>
        </w:tc>
        <w:tc>
          <w:tcPr>
            <w:tcW w:w="1157" w:type="dxa"/>
            <w:tcBorders>
              <w:top w:val="single" w:sz="4" w:space="0" w:color="auto"/>
              <w:left w:val="single" w:sz="4" w:space="0" w:color="auto"/>
              <w:bottom w:val="single" w:sz="4" w:space="0" w:color="auto"/>
              <w:right w:val="single" w:sz="4" w:space="0" w:color="auto"/>
            </w:tcBorders>
            <w:vAlign w:val="center"/>
          </w:tcPr>
          <w:p w14:paraId="34741CA8" w14:textId="77777777" w:rsidR="006254AD" w:rsidRDefault="006254AD">
            <w:pPr>
              <w:tabs>
                <w:tab w:val="left" w:pos="0"/>
              </w:tabs>
              <w:spacing w:line="240" w:lineRule="exact"/>
              <w:jc w:val="center"/>
              <w:rPr>
                <w:rFonts w:ascii="仿宋_GB2312" w:eastAsia="仿宋_GB2312" w:hAnsi="仿宋_GB2312" w:cs="仿宋_GB2312"/>
                <w:kern w:val="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657C333E" w14:textId="77777777" w:rsidR="006254AD" w:rsidRDefault="006254AD">
            <w:pPr>
              <w:tabs>
                <w:tab w:val="left" w:pos="0"/>
              </w:tabs>
              <w:spacing w:line="240" w:lineRule="exact"/>
              <w:jc w:val="center"/>
              <w:rPr>
                <w:rFonts w:ascii="仿宋_GB2312" w:eastAsia="仿宋_GB2312" w:hAnsi="仿宋_GB2312" w:cs="仿宋_GB2312"/>
                <w:kern w:val="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68C6C609" w14:textId="77777777" w:rsidR="006254AD" w:rsidRDefault="006254AD">
            <w:pPr>
              <w:tabs>
                <w:tab w:val="left" w:pos="0"/>
              </w:tabs>
              <w:spacing w:line="240" w:lineRule="exact"/>
              <w:jc w:val="center"/>
              <w:rPr>
                <w:rFonts w:ascii="仿宋_GB2312" w:eastAsia="仿宋_GB2312" w:hAnsi="仿宋_GB2312" w:cs="仿宋_GB2312"/>
                <w:kern w:val="0"/>
                <w:szCs w:val="21"/>
              </w:rPr>
            </w:pPr>
          </w:p>
        </w:tc>
      </w:tr>
    </w:tbl>
    <w:p w14:paraId="4BA302F8" w14:textId="77777777" w:rsidR="006254AD" w:rsidRDefault="006254AD" w:rsidP="009144BA">
      <w:pPr>
        <w:adjustRightInd w:val="0"/>
        <w:snapToGrid w:val="0"/>
        <w:spacing w:line="360" w:lineRule="auto"/>
        <w:ind w:rightChars="50" w:right="105" w:firstLineChars="227" w:firstLine="479"/>
        <w:jc w:val="left"/>
        <w:rPr>
          <w:rFonts w:ascii="仿宋_GB2312" w:eastAsia="仿宋_GB2312" w:hAnsi="仿宋_GB2312" w:cs="仿宋_GB2312"/>
          <w:szCs w:val="21"/>
        </w:rPr>
      </w:pPr>
      <w:r>
        <w:rPr>
          <w:rFonts w:ascii="仿宋_GB2312" w:eastAsia="仿宋_GB2312" w:hAnsi="仿宋_GB2312" w:cs="仿宋_GB2312" w:hint="eastAsia"/>
          <w:b/>
          <w:szCs w:val="21"/>
        </w:rPr>
        <w:t>填表说明：</w:t>
      </w:r>
    </w:p>
    <w:p w14:paraId="47B5C49A" w14:textId="77777777" w:rsidR="006254AD" w:rsidRDefault="006254AD">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1．“响应文件响应内容”一栏由供应商填写。</w:t>
      </w:r>
    </w:p>
    <w:p w14:paraId="23441FFD" w14:textId="77777777" w:rsidR="006254AD" w:rsidRDefault="006254AD">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2．“偏离程度”一栏根据“响应文件响应内容”与采购文件逐项对照的结果填写。偏离必须用 “正偏离、负偏离或无偏离”三个名称中的一种进行标注。</w:t>
      </w:r>
    </w:p>
    <w:p w14:paraId="078BF0CD" w14:textId="77777777" w:rsidR="006254AD" w:rsidRDefault="006254AD">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3．“偏离说明”一栏由供应商对偏离的情况做详细说明。</w:t>
      </w:r>
    </w:p>
    <w:p w14:paraId="1EA18B51" w14:textId="77777777" w:rsidR="006254AD" w:rsidRDefault="006254AD">
      <w:pPr>
        <w:snapToGrid w:val="0"/>
        <w:spacing w:line="480" w:lineRule="auto"/>
        <w:rPr>
          <w:rFonts w:ascii="仿宋_GB2312" w:eastAsia="仿宋_GB2312" w:hAnsi="仿宋_GB2312" w:cs="仿宋_GB2312"/>
        </w:rPr>
      </w:pPr>
      <w:r>
        <w:rPr>
          <w:rFonts w:ascii="仿宋_GB2312" w:eastAsia="仿宋_GB2312" w:hAnsi="仿宋_GB2312" w:cs="仿宋_GB2312" w:hint="eastAsia"/>
        </w:rPr>
        <w:t>供应商名称（加盖单位公章）：</w:t>
      </w:r>
      <w:r>
        <w:rPr>
          <w:rFonts w:ascii="仿宋_GB2312" w:eastAsia="仿宋_GB2312" w:hAnsi="仿宋_GB2312" w:cs="仿宋_GB2312" w:hint="eastAsia"/>
          <w:u w:val="single"/>
        </w:rPr>
        <w:t xml:space="preserve">           </w:t>
      </w:r>
    </w:p>
    <w:p w14:paraId="366A67A9" w14:textId="77777777" w:rsidR="00FD46AA" w:rsidRDefault="006254AD" w:rsidP="00FD46AA">
      <w:pPr>
        <w:snapToGrid w:val="0"/>
        <w:spacing w:line="480" w:lineRule="auto"/>
        <w:rPr>
          <w:rFonts w:ascii="仿宋_GB2312" w:eastAsia="仿宋_GB2312" w:hAnsi="仿宋_GB2312" w:cs="仿宋_GB2312"/>
          <w:u w:val="single"/>
        </w:rPr>
      </w:pPr>
      <w:r>
        <w:rPr>
          <w:rFonts w:ascii="仿宋_GB2312" w:eastAsia="仿宋_GB2312" w:hAnsi="仿宋_GB2312" w:cs="仿宋_GB2312" w:hint="eastAsia"/>
        </w:rPr>
        <w:t>法定代表人（或</w:t>
      </w:r>
      <w:r>
        <w:rPr>
          <w:rFonts w:ascii="仿宋_GB2312" w:eastAsia="仿宋_GB2312" w:hAnsi="仿宋_GB2312" w:cs="仿宋_GB2312" w:hint="eastAsia"/>
          <w:szCs w:val="21"/>
        </w:rPr>
        <w:t>非法人组织负责人）或</w:t>
      </w:r>
      <w:r>
        <w:rPr>
          <w:rFonts w:ascii="仿宋_GB2312" w:eastAsia="仿宋_GB2312" w:hAnsi="仿宋_GB2312" w:cs="仿宋_GB2312" w:hint="eastAsia"/>
        </w:rPr>
        <w:t>其授权委托人(签字或盖章)：</w:t>
      </w:r>
      <w:r>
        <w:rPr>
          <w:rFonts w:ascii="仿宋_GB2312" w:eastAsia="仿宋_GB2312" w:hAnsi="仿宋_GB2312" w:cs="仿宋_GB2312" w:hint="eastAsia"/>
          <w:u w:val="single"/>
        </w:rPr>
        <w:t xml:space="preserve">           </w:t>
      </w:r>
    </w:p>
    <w:p w14:paraId="2B1791F1" w14:textId="77777777" w:rsidR="006254AD" w:rsidRDefault="006254AD" w:rsidP="00FD46AA">
      <w:pPr>
        <w:snapToGrid w:val="0"/>
        <w:spacing w:line="480" w:lineRule="auto"/>
        <w:rPr>
          <w:rFonts w:ascii="仿宋_GB2312" w:eastAsia="仿宋_GB2312" w:hAnsi="仿宋_GB2312" w:cs="仿宋_GB2312"/>
          <w:szCs w:val="21"/>
          <w:u w:val="single"/>
        </w:rPr>
      </w:pPr>
      <w:r>
        <w:rPr>
          <w:rFonts w:ascii="仿宋_GB2312" w:eastAsia="仿宋_GB2312" w:hAnsi="仿宋_GB2312" w:cs="仿宋_GB2312" w:hint="eastAsia"/>
        </w:rPr>
        <w:t>日期：</w:t>
      </w:r>
      <w:r>
        <w:rPr>
          <w:rFonts w:ascii="仿宋_GB2312" w:eastAsia="仿宋_GB2312" w:hAnsi="仿宋_GB2312" w:cs="仿宋_GB2312" w:hint="eastAsia"/>
          <w:u w:val="single"/>
        </w:rPr>
        <w:t xml:space="preserve">               </w:t>
      </w:r>
    </w:p>
    <w:p w14:paraId="42469255" w14:textId="77777777" w:rsidR="006254AD" w:rsidRDefault="006254AD">
      <w:pPr>
        <w:adjustRightInd w:val="0"/>
        <w:snapToGrid w:val="0"/>
        <w:spacing w:line="360" w:lineRule="auto"/>
        <w:ind w:rightChars="50" w:right="105"/>
        <w:jc w:val="left"/>
        <w:outlineLvl w:val="1"/>
        <w:rPr>
          <w:rFonts w:ascii="仿宋_GB2312" w:eastAsia="仿宋_GB2312" w:hAnsi="仿宋_GB2312" w:cs="仿宋_GB2312"/>
          <w:b/>
          <w:bCs/>
          <w:sz w:val="28"/>
          <w:szCs w:val="28"/>
        </w:rPr>
      </w:pPr>
      <w:r>
        <w:rPr>
          <w:rFonts w:ascii="仿宋_GB2312" w:eastAsia="仿宋_GB2312" w:hAnsi="仿宋_GB2312" w:cs="仿宋_GB2312" w:hint="eastAsia"/>
          <w:b/>
          <w:sz w:val="28"/>
          <w:szCs w:val="28"/>
        </w:rPr>
        <w:br w:type="page"/>
      </w:r>
      <w:bookmarkStart w:id="53" w:name="_Toc533340161"/>
      <w:bookmarkStart w:id="54" w:name="_Toc4485637"/>
      <w:r>
        <w:rPr>
          <w:rFonts w:ascii="仿宋_GB2312" w:eastAsia="仿宋_GB2312" w:hAnsi="仿宋_GB2312" w:cs="仿宋_GB2312" w:hint="eastAsia"/>
          <w:b/>
          <w:bCs/>
          <w:sz w:val="28"/>
          <w:szCs w:val="28"/>
        </w:rPr>
        <w:lastRenderedPageBreak/>
        <w:t>格式1</w:t>
      </w:r>
      <w:bookmarkEnd w:id="53"/>
      <w:bookmarkEnd w:id="54"/>
      <w:r w:rsidR="00B26678">
        <w:rPr>
          <w:rFonts w:ascii="仿宋_GB2312" w:eastAsia="仿宋_GB2312" w:hAnsi="仿宋_GB2312" w:cs="仿宋_GB2312" w:hint="eastAsia"/>
          <w:b/>
          <w:bCs/>
          <w:sz w:val="28"/>
          <w:szCs w:val="28"/>
        </w:rPr>
        <w:t>3</w:t>
      </w:r>
    </w:p>
    <w:p w14:paraId="2868A12B" w14:textId="77777777" w:rsidR="006254AD" w:rsidRDefault="006254AD">
      <w:pPr>
        <w:adjustRightInd w:val="0"/>
        <w:snapToGrid w:val="0"/>
        <w:ind w:rightChars="50" w:right="105"/>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商务条款偏离表</w:t>
      </w:r>
    </w:p>
    <w:p w14:paraId="50FBC3BD" w14:textId="77777777" w:rsidR="006254AD" w:rsidRDefault="006254AD">
      <w:pPr>
        <w:adjustRightInd w:val="0"/>
        <w:snapToGrid w:val="0"/>
        <w:spacing w:line="360" w:lineRule="auto"/>
        <w:ind w:rightChars="50" w:right="105"/>
        <w:jc w:val="left"/>
        <w:rPr>
          <w:rFonts w:ascii="仿宋_GB2312" w:eastAsia="仿宋_GB2312" w:hAnsi="仿宋_GB2312" w:cs="仿宋_GB2312"/>
          <w:b/>
          <w:bCs/>
          <w:szCs w:val="21"/>
        </w:rPr>
      </w:pPr>
      <w:r>
        <w:rPr>
          <w:rFonts w:ascii="仿宋_GB2312" w:eastAsia="仿宋_GB2312" w:hAnsi="仿宋_GB2312" w:cs="仿宋_GB2312" w:hint="eastAsia"/>
          <w:b/>
          <w:bCs/>
          <w:szCs w:val="21"/>
        </w:rPr>
        <w:t xml:space="preserve">包号： </w:t>
      </w:r>
    </w:p>
    <w:tbl>
      <w:tblPr>
        <w:tblW w:w="87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8"/>
        <w:gridCol w:w="3907"/>
        <w:gridCol w:w="2142"/>
        <w:gridCol w:w="1041"/>
        <w:gridCol w:w="1088"/>
      </w:tblGrid>
      <w:tr w:rsidR="006254AD" w14:paraId="59987AEE" w14:textId="77777777" w:rsidTr="000B1961">
        <w:trPr>
          <w:trHeight w:val="824"/>
          <w:jc w:val="center"/>
        </w:trPr>
        <w:tc>
          <w:tcPr>
            <w:tcW w:w="538" w:type="dxa"/>
            <w:vAlign w:val="center"/>
          </w:tcPr>
          <w:p w14:paraId="659110AF" w14:textId="77777777" w:rsidR="006254AD" w:rsidRDefault="006254AD">
            <w:pPr>
              <w:adjustRightInd w:val="0"/>
              <w:snapToGrid w:val="0"/>
              <w:ind w:rightChars="-23" w:right="-48"/>
              <w:jc w:val="center"/>
              <w:rPr>
                <w:rFonts w:ascii="仿宋_GB2312" w:eastAsia="仿宋_GB2312" w:hAnsi="仿宋_GB2312" w:cs="仿宋_GB2312"/>
                <w:szCs w:val="21"/>
              </w:rPr>
            </w:pPr>
            <w:r>
              <w:rPr>
                <w:rFonts w:ascii="仿宋_GB2312" w:eastAsia="仿宋_GB2312" w:hAnsi="仿宋_GB2312" w:cs="仿宋_GB2312" w:hint="eastAsia"/>
                <w:szCs w:val="21"/>
              </w:rPr>
              <w:t>序号</w:t>
            </w:r>
          </w:p>
        </w:tc>
        <w:tc>
          <w:tcPr>
            <w:tcW w:w="3907" w:type="dxa"/>
            <w:vAlign w:val="center"/>
          </w:tcPr>
          <w:p w14:paraId="093A006A" w14:textId="77777777" w:rsidR="006254AD" w:rsidRDefault="006254AD">
            <w:pPr>
              <w:adjustRightInd w:val="0"/>
              <w:snapToGrid w:val="0"/>
              <w:ind w:rightChars="-35" w:right="-73"/>
              <w:jc w:val="center"/>
              <w:rPr>
                <w:rFonts w:ascii="仿宋_GB2312" w:eastAsia="仿宋_GB2312" w:hAnsi="仿宋_GB2312" w:cs="仿宋_GB2312"/>
                <w:szCs w:val="21"/>
              </w:rPr>
            </w:pPr>
            <w:r>
              <w:rPr>
                <w:rFonts w:ascii="仿宋_GB2312" w:eastAsia="仿宋_GB2312" w:hAnsi="仿宋_GB2312" w:cs="仿宋_GB2312" w:hint="eastAsia"/>
                <w:szCs w:val="21"/>
              </w:rPr>
              <w:t>采购文件的商务条款</w:t>
            </w:r>
          </w:p>
          <w:p w14:paraId="112E9922" w14:textId="77777777" w:rsidR="006254AD" w:rsidRDefault="006254AD">
            <w:pPr>
              <w:adjustRightInd w:val="0"/>
              <w:snapToGrid w:val="0"/>
              <w:ind w:rightChars="-35" w:right="-73"/>
              <w:jc w:val="center"/>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hint="eastAsia"/>
                <w:b/>
                <w:sz w:val="18"/>
                <w:szCs w:val="18"/>
              </w:rPr>
              <w:t>实质性要求及重要指标用★标注，★标注项不得负偏离，如果负偏离，则响应文件无效。</w:t>
            </w:r>
            <w:r>
              <w:rPr>
                <w:rFonts w:ascii="仿宋_GB2312" w:eastAsia="仿宋_GB2312" w:hAnsi="仿宋_GB2312" w:cs="仿宋_GB2312" w:hint="eastAsia"/>
                <w:szCs w:val="21"/>
              </w:rPr>
              <w:t>）</w:t>
            </w:r>
          </w:p>
        </w:tc>
        <w:tc>
          <w:tcPr>
            <w:tcW w:w="2142" w:type="dxa"/>
            <w:vAlign w:val="center"/>
          </w:tcPr>
          <w:p w14:paraId="43B570CA" w14:textId="77777777" w:rsidR="006254AD" w:rsidRDefault="006254AD">
            <w:pPr>
              <w:adjustRightInd w:val="0"/>
              <w:snapToGrid w:val="0"/>
              <w:ind w:rightChars="-51" w:right="-107"/>
              <w:jc w:val="center"/>
              <w:rPr>
                <w:rFonts w:ascii="仿宋_GB2312" w:eastAsia="仿宋_GB2312" w:hAnsi="仿宋_GB2312" w:cs="仿宋_GB2312"/>
                <w:szCs w:val="21"/>
              </w:rPr>
            </w:pPr>
            <w:r>
              <w:rPr>
                <w:rFonts w:ascii="仿宋_GB2312" w:eastAsia="仿宋_GB2312" w:hAnsi="仿宋_GB2312" w:cs="仿宋_GB2312" w:hint="eastAsia"/>
                <w:szCs w:val="21"/>
              </w:rPr>
              <w:t>响应文件响应内容</w:t>
            </w:r>
          </w:p>
        </w:tc>
        <w:tc>
          <w:tcPr>
            <w:tcW w:w="1041" w:type="dxa"/>
            <w:vAlign w:val="center"/>
          </w:tcPr>
          <w:p w14:paraId="22B4BB25" w14:textId="77777777" w:rsidR="006254AD" w:rsidRDefault="006254AD">
            <w:pPr>
              <w:adjustRightInd w:val="0"/>
              <w:snapToGrid w:val="0"/>
              <w:ind w:rightChars="-30" w:right="-63"/>
              <w:jc w:val="center"/>
              <w:rPr>
                <w:rFonts w:ascii="仿宋_GB2312" w:eastAsia="仿宋_GB2312" w:hAnsi="仿宋_GB2312" w:cs="仿宋_GB2312"/>
                <w:szCs w:val="21"/>
              </w:rPr>
            </w:pPr>
            <w:r>
              <w:rPr>
                <w:rFonts w:ascii="仿宋_GB2312" w:eastAsia="仿宋_GB2312" w:hAnsi="仿宋_GB2312" w:cs="仿宋_GB2312" w:hint="eastAsia"/>
                <w:szCs w:val="21"/>
              </w:rPr>
              <w:t>偏离程度</w:t>
            </w:r>
          </w:p>
        </w:tc>
        <w:tc>
          <w:tcPr>
            <w:tcW w:w="1088" w:type="dxa"/>
            <w:vAlign w:val="center"/>
          </w:tcPr>
          <w:p w14:paraId="0A7C320B" w14:textId="77777777" w:rsidR="006254AD" w:rsidRDefault="006254AD">
            <w:pPr>
              <w:adjustRightInd w:val="0"/>
              <w:snapToGrid w:val="0"/>
              <w:ind w:rightChars="-25" w:right="-53"/>
              <w:rPr>
                <w:rFonts w:ascii="仿宋_GB2312" w:eastAsia="仿宋_GB2312" w:hAnsi="仿宋_GB2312" w:cs="仿宋_GB2312"/>
                <w:szCs w:val="21"/>
              </w:rPr>
            </w:pPr>
            <w:r>
              <w:rPr>
                <w:rFonts w:ascii="仿宋_GB2312" w:eastAsia="仿宋_GB2312" w:hAnsi="仿宋_GB2312" w:cs="仿宋_GB2312" w:hint="eastAsia"/>
                <w:szCs w:val="21"/>
              </w:rPr>
              <w:t>偏离说明</w:t>
            </w:r>
          </w:p>
        </w:tc>
      </w:tr>
      <w:tr w:rsidR="006254AD" w14:paraId="41299D74" w14:textId="77777777" w:rsidTr="000B1961">
        <w:trPr>
          <w:trHeight w:val="338"/>
          <w:jc w:val="center"/>
        </w:trPr>
        <w:tc>
          <w:tcPr>
            <w:tcW w:w="538" w:type="dxa"/>
            <w:vAlign w:val="center"/>
          </w:tcPr>
          <w:p w14:paraId="49B0D95F" w14:textId="77777777" w:rsidR="006254AD" w:rsidRDefault="005C4462">
            <w:pPr>
              <w:adjustRightInd w:val="0"/>
              <w:snapToGrid w:val="0"/>
              <w:ind w:rightChars="50" w:right="105"/>
              <w:jc w:val="center"/>
              <w:rPr>
                <w:rFonts w:ascii="仿宋_GB2312" w:eastAsia="仿宋_GB2312" w:hAnsi="仿宋_GB2312" w:cs="仿宋_GB2312"/>
                <w:szCs w:val="21"/>
              </w:rPr>
            </w:pPr>
            <w:r>
              <w:rPr>
                <w:rFonts w:ascii="仿宋_GB2312" w:eastAsia="仿宋_GB2312" w:hAnsi="仿宋_GB2312" w:cs="仿宋_GB2312" w:hint="eastAsia"/>
                <w:szCs w:val="21"/>
              </w:rPr>
              <w:t>1</w:t>
            </w:r>
          </w:p>
        </w:tc>
        <w:tc>
          <w:tcPr>
            <w:tcW w:w="3907" w:type="dxa"/>
            <w:vAlign w:val="center"/>
          </w:tcPr>
          <w:p w14:paraId="208FF458" w14:textId="77777777" w:rsidR="006254AD" w:rsidRPr="003103ED" w:rsidRDefault="006254AD" w:rsidP="006F6D8B">
            <w:pPr>
              <w:adjustRightInd w:val="0"/>
              <w:snapToGrid w:val="0"/>
              <w:rPr>
                <w:rFonts w:ascii="仿宋_GB2312" w:eastAsia="仿宋_GB2312" w:hAnsi="仿宋_GB2312" w:cs="仿宋_GB2312"/>
                <w:szCs w:val="21"/>
              </w:rPr>
            </w:pPr>
            <w:r w:rsidRPr="003103ED">
              <w:rPr>
                <w:rFonts w:ascii="仿宋_GB2312" w:eastAsia="仿宋_GB2312" w:hAnsi="仿宋_GB2312" w:cs="仿宋_GB2312" w:hint="eastAsia"/>
                <w:szCs w:val="21"/>
              </w:rPr>
              <w:t>交货时间：</w:t>
            </w:r>
            <w:r w:rsidR="002F0094" w:rsidRPr="003103ED">
              <w:rPr>
                <w:rFonts w:ascii="仿宋_GB2312" w:eastAsia="仿宋_GB2312" w:hAnsi="仿宋_GB2312" w:cs="仿宋_GB2312" w:hint="eastAsia"/>
                <w:szCs w:val="21"/>
              </w:rPr>
              <w:t>合同签订后</w:t>
            </w:r>
            <w:r w:rsidR="00811D75" w:rsidRPr="003103ED">
              <w:rPr>
                <w:rFonts w:ascii="仿宋_GB2312" w:eastAsia="仿宋_GB2312" w:hAnsi="仿宋_GB2312" w:cs="仿宋_GB2312" w:hint="eastAsia"/>
                <w:szCs w:val="21"/>
              </w:rPr>
              <w:t>7</w:t>
            </w:r>
            <w:r w:rsidR="002F0094" w:rsidRPr="003103ED">
              <w:rPr>
                <w:rFonts w:ascii="仿宋_GB2312" w:eastAsia="仿宋_GB2312" w:hAnsi="仿宋_GB2312" w:cs="仿宋_GB2312" w:hint="eastAsia"/>
                <w:szCs w:val="21"/>
              </w:rPr>
              <w:t>日内</w:t>
            </w:r>
          </w:p>
        </w:tc>
        <w:tc>
          <w:tcPr>
            <w:tcW w:w="2142" w:type="dxa"/>
            <w:vAlign w:val="center"/>
          </w:tcPr>
          <w:p w14:paraId="4D9D9DD9" w14:textId="77777777" w:rsidR="006254AD" w:rsidRDefault="006254AD">
            <w:pPr>
              <w:adjustRightInd w:val="0"/>
              <w:snapToGrid w:val="0"/>
              <w:ind w:rightChars="50" w:right="105"/>
              <w:jc w:val="center"/>
              <w:rPr>
                <w:rFonts w:ascii="仿宋_GB2312" w:eastAsia="仿宋_GB2312" w:hAnsi="仿宋_GB2312" w:cs="仿宋_GB2312"/>
                <w:szCs w:val="21"/>
              </w:rPr>
            </w:pPr>
          </w:p>
        </w:tc>
        <w:tc>
          <w:tcPr>
            <w:tcW w:w="1041" w:type="dxa"/>
            <w:vAlign w:val="center"/>
          </w:tcPr>
          <w:p w14:paraId="32BD6B6B" w14:textId="77777777" w:rsidR="006254AD" w:rsidRDefault="006254AD">
            <w:pPr>
              <w:adjustRightInd w:val="0"/>
              <w:snapToGrid w:val="0"/>
              <w:ind w:rightChars="50" w:right="105"/>
              <w:jc w:val="center"/>
              <w:rPr>
                <w:rFonts w:ascii="仿宋_GB2312" w:eastAsia="仿宋_GB2312" w:hAnsi="仿宋_GB2312" w:cs="仿宋_GB2312"/>
                <w:szCs w:val="21"/>
              </w:rPr>
            </w:pPr>
          </w:p>
        </w:tc>
        <w:tc>
          <w:tcPr>
            <w:tcW w:w="1088" w:type="dxa"/>
            <w:vAlign w:val="center"/>
          </w:tcPr>
          <w:p w14:paraId="27CEBCB1" w14:textId="77777777" w:rsidR="006254AD" w:rsidRDefault="006254AD">
            <w:pPr>
              <w:adjustRightInd w:val="0"/>
              <w:snapToGrid w:val="0"/>
              <w:ind w:rightChars="50" w:right="105"/>
              <w:jc w:val="center"/>
              <w:rPr>
                <w:rFonts w:ascii="仿宋_GB2312" w:eastAsia="仿宋_GB2312" w:hAnsi="仿宋_GB2312" w:cs="仿宋_GB2312"/>
                <w:szCs w:val="21"/>
              </w:rPr>
            </w:pPr>
          </w:p>
        </w:tc>
      </w:tr>
      <w:tr w:rsidR="006254AD" w14:paraId="3925B395" w14:textId="77777777" w:rsidTr="000B1961">
        <w:trPr>
          <w:trHeight w:val="338"/>
          <w:jc w:val="center"/>
        </w:trPr>
        <w:tc>
          <w:tcPr>
            <w:tcW w:w="538" w:type="dxa"/>
            <w:vAlign w:val="center"/>
          </w:tcPr>
          <w:p w14:paraId="748A4C18" w14:textId="77777777" w:rsidR="006254AD" w:rsidRDefault="005C4462">
            <w:pPr>
              <w:adjustRightInd w:val="0"/>
              <w:snapToGrid w:val="0"/>
              <w:ind w:rightChars="50" w:right="105"/>
              <w:jc w:val="center"/>
              <w:rPr>
                <w:rFonts w:ascii="仿宋_GB2312" w:eastAsia="仿宋_GB2312" w:hAnsi="仿宋_GB2312" w:cs="仿宋_GB2312"/>
                <w:szCs w:val="21"/>
              </w:rPr>
            </w:pPr>
            <w:r>
              <w:rPr>
                <w:rFonts w:ascii="仿宋_GB2312" w:eastAsia="仿宋_GB2312" w:hAnsi="仿宋_GB2312" w:cs="仿宋_GB2312" w:hint="eastAsia"/>
                <w:szCs w:val="21"/>
              </w:rPr>
              <w:t>2</w:t>
            </w:r>
          </w:p>
        </w:tc>
        <w:tc>
          <w:tcPr>
            <w:tcW w:w="3907" w:type="dxa"/>
            <w:vAlign w:val="center"/>
          </w:tcPr>
          <w:p w14:paraId="78963691" w14:textId="77777777" w:rsidR="006254AD" w:rsidRPr="003103ED" w:rsidRDefault="006254AD">
            <w:pPr>
              <w:adjustRightInd w:val="0"/>
              <w:snapToGrid w:val="0"/>
              <w:rPr>
                <w:rFonts w:ascii="仿宋_GB2312" w:eastAsia="仿宋_GB2312" w:hAnsi="仿宋_GB2312" w:cs="仿宋_GB2312"/>
                <w:szCs w:val="21"/>
              </w:rPr>
            </w:pPr>
            <w:r w:rsidRPr="003103ED">
              <w:rPr>
                <w:rFonts w:ascii="仿宋_GB2312" w:eastAsia="仿宋_GB2312" w:hAnsi="仿宋_GB2312" w:cs="仿宋_GB2312" w:hint="eastAsia"/>
                <w:szCs w:val="21"/>
              </w:rPr>
              <w:t>交货地点：</w:t>
            </w:r>
            <w:r w:rsidR="000B1961" w:rsidRPr="003103ED">
              <w:rPr>
                <w:rFonts w:ascii="仿宋_GB2312" w:eastAsia="仿宋_GB2312" w:hAnsi="仿宋_GB2312" w:cs="仿宋_GB2312" w:hint="eastAsia"/>
                <w:szCs w:val="21"/>
                <w:shd w:val="clear" w:color="auto" w:fill="FFFFFF"/>
              </w:rPr>
              <w:t>学校指定地点</w:t>
            </w:r>
          </w:p>
        </w:tc>
        <w:tc>
          <w:tcPr>
            <w:tcW w:w="2142" w:type="dxa"/>
            <w:vAlign w:val="center"/>
          </w:tcPr>
          <w:p w14:paraId="35B850A3" w14:textId="77777777" w:rsidR="006254AD" w:rsidRDefault="006254AD">
            <w:pPr>
              <w:adjustRightInd w:val="0"/>
              <w:snapToGrid w:val="0"/>
              <w:ind w:rightChars="50" w:right="105"/>
              <w:jc w:val="center"/>
              <w:rPr>
                <w:rFonts w:ascii="仿宋_GB2312" w:eastAsia="仿宋_GB2312" w:hAnsi="仿宋_GB2312" w:cs="仿宋_GB2312"/>
                <w:szCs w:val="21"/>
              </w:rPr>
            </w:pPr>
          </w:p>
        </w:tc>
        <w:tc>
          <w:tcPr>
            <w:tcW w:w="1041" w:type="dxa"/>
            <w:vAlign w:val="center"/>
          </w:tcPr>
          <w:p w14:paraId="7AFA4FB5" w14:textId="77777777" w:rsidR="006254AD" w:rsidRDefault="006254AD">
            <w:pPr>
              <w:adjustRightInd w:val="0"/>
              <w:snapToGrid w:val="0"/>
              <w:ind w:rightChars="50" w:right="105"/>
              <w:jc w:val="center"/>
              <w:rPr>
                <w:rFonts w:ascii="仿宋_GB2312" w:eastAsia="仿宋_GB2312" w:hAnsi="仿宋_GB2312" w:cs="仿宋_GB2312"/>
                <w:szCs w:val="21"/>
              </w:rPr>
            </w:pPr>
          </w:p>
        </w:tc>
        <w:tc>
          <w:tcPr>
            <w:tcW w:w="1088" w:type="dxa"/>
            <w:vAlign w:val="center"/>
          </w:tcPr>
          <w:p w14:paraId="6FD0D26E" w14:textId="77777777" w:rsidR="006254AD" w:rsidRDefault="006254AD">
            <w:pPr>
              <w:adjustRightInd w:val="0"/>
              <w:snapToGrid w:val="0"/>
              <w:ind w:rightChars="50" w:right="105"/>
              <w:jc w:val="center"/>
              <w:rPr>
                <w:rFonts w:ascii="仿宋_GB2312" w:eastAsia="仿宋_GB2312" w:hAnsi="仿宋_GB2312" w:cs="仿宋_GB2312"/>
                <w:szCs w:val="21"/>
              </w:rPr>
            </w:pPr>
          </w:p>
        </w:tc>
      </w:tr>
      <w:tr w:rsidR="006254AD" w14:paraId="5E85891D" w14:textId="77777777" w:rsidTr="000B1961">
        <w:trPr>
          <w:trHeight w:val="338"/>
          <w:jc w:val="center"/>
        </w:trPr>
        <w:tc>
          <w:tcPr>
            <w:tcW w:w="538" w:type="dxa"/>
            <w:vAlign w:val="center"/>
          </w:tcPr>
          <w:p w14:paraId="76672B13" w14:textId="77777777" w:rsidR="006254AD" w:rsidRDefault="005C4462">
            <w:pPr>
              <w:adjustRightInd w:val="0"/>
              <w:snapToGrid w:val="0"/>
              <w:ind w:rightChars="50" w:right="105"/>
              <w:jc w:val="center"/>
              <w:rPr>
                <w:rFonts w:ascii="仿宋_GB2312" w:eastAsia="仿宋_GB2312" w:hAnsi="仿宋_GB2312" w:cs="仿宋_GB2312"/>
                <w:szCs w:val="21"/>
              </w:rPr>
            </w:pPr>
            <w:r>
              <w:rPr>
                <w:rFonts w:ascii="仿宋_GB2312" w:eastAsia="仿宋_GB2312" w:hAnsi="仿宋_GB2312" w:cs="仿宋_GB2312" w:hint="eastAsia"/>
                <w:szCs w:val="21"/>
              </w:rPr>
              <w:t>3</w:t>
            </w:r>
          </w:p>
        </w:tc>
        <w:tc>
          <w:tcPr>
            <w:tcW w:w="3907" w:type="dxa"/>
            <w:vAlign w:val="center"/>
          </w:tcPr>
          <w:p w14:paraId="6EEC70D6" w14:textId="77777777" w:rsidR="006254AD" w:rsidRPr="003103ED" w:rsidRDefault="006254AD" w:rsidP="00192B5A">
            <w:pPr>
              <w:adjustRightInd w:val="0"/>
              <w:snapToGrid w:val="0"/>
              <w:rPr>
                <w:rFonts w:ascii="仿宋_GB2312" w:eastAsia="仿宋_GB2312" w:hAnsi="仿宋_GB2312" w:cs="仿宋_GB2312"/>
                <w:szCs w:val="21"/>
              </w:rPr>
            </w:pPr>
            <w:r w:rsidRPr="003103ED">
              <w:rPr>
                <w:rFonts w:ascii="仿宋_GB2312" w:eastAsia="仿宋_GB2312" w:hAnsi="仿宋_GB2312" w:cs="仿宋_GB2312" w:hint="eastAsia"/>
                <w:szCs w:val="21"/>
              </w:rPr>
              <w:t>付款方式及条件：</w:t>
            </w:r>
            <w:r w:rsidR="00426745" w:rsidRPr="003103ED">
              <w:rPr>
                <w:rFonts w:ascii="仿宋_GB2312" w:eastAsia="仿宋_GB2312" w:hAnsi="仿宋_GB2312" w:cs="仿宋_GB2312" w:hint="eastAsia"/>
                <w:szCs w:val="21"/>
              </w:rPr>
              <w:t>货到安装调试、履约验收合格后</w:t>
            </w:r>
            <w:r w:rsidR="00096074" w:rsidRPr="003103ED">
              <w:rPr>
                <w:rFonts w:ascii="仿宋_GB2312" w:eastAsia="仿宋_GB2312" w:hAnsi="仿宋_GB2312" w:cs="仿宋_GB2312" w:hint="eastAsia"/>
                <w:szCs w:val="21"/>
              </w:rPr>
              <w:t>，并收到相应金额的合法有效的增值税专用发票后，10日内</w:t>
            </w:r>
            <w:r w:rsidR="00426745" w:rsidRPr="003103ED">
              <w:rPr>
                <w:rFonts w:ascii="仿宋_GB2312" w:eastAsia="仿宋_GB2312" w:hAnsi="仿宋_GB2312" w:cs="仿宋_GB2312" w:hint="eastAsia"/>
                <w:szCs w:val="21"/>
              </w:rPr>
              <w:t>付100%货款</w:t>
            </w:r>
            <w:r w:rsidR="00012F7E" w:rsidRPr="003103ED">
              <w:rPr>
                <w:rFonts w:ascii="仿宋_GB2312" w:eastAsia="仿宋_GB2312" w:hAnsi="仿宋_GB2312" w:cs="仿宋_GB2312" w:hint="eastAsia"/>
                <w:szCs w:val="21"/>
              </w:rPr>
              <w:t>。</w:t>
            </w:r>
          </w:p>
        </w:tc>
        <w:tc>
          <w:tcPr>
            <w:tcW w:w="2142" w:type="dxa"/>
            <w:vAlign w:val="center"/>
          </w:tcPr>
          <w:p w14:paraId="7FB1A22C" w14:textId="77777777" w:rsidR="006254AD" w:rsidRDefault="006254AD">
            <w:pPr>
              <w:adjustRightInd w:val="0"/>
              <w:snapToGrid w:val="0"/>
              <w:ind w:rightChars="50" w:right="105"/>
              <w:jc w:val="center"/>
              <w:rPr>
                <w:rFonts w:ascii="仿宋_GB2312" w:eastAsia="仿宋_GB2312" w:hAnsi="仿宋_GB2312" w:cs="仿宋_GB2312"/>
                <w:szCs w:val="21"/>
              </w:rPr>
            </w:pPr>
          </w:p>
        </w:tc>
        <w:tc>
          <w:tcPr>
            <w:tcW w:w="1041" w:type="dxa"/>
            <w:vAlign w:val="center"/>
          </w:tcPr>
          <w:p w14:paraId="5CA7697E" w14:textId="77777777" w:rsidR="006254AD" w:rsidRDefault="006254AD">
            <w:pPr>
              <w:adjustRightInd w:val="0"/>
              <w:snapToGrid w:val="0"/>
              <w:ind w:rightChars="50" w:right="105"/>
              <w:jc w:val="center"/>
              <w:rPr>
                <w:rFonts w:ascii="仿宋_GB2312" w:eastAsia="仿宋_GB2312" w:hAnsi="仿宋_GB2312" w:cs="仿宋_GB2312"/>
                <w:szCs w:val="21"/>
              </w:rPr>
            </w:pPr>
          </w:p>
        </w:tc>
        <w:tc>
          <w:tcPr>
            <w:tcW w:w="1088" w:type="dxa"/>
            <w:vAlign w:val="center"/>
          </w:tcPr>
          <w:p w14:paraId="1D86FC30" w14:textId="77777777" w:rsidR="006254AD" w:rsidRDefault="006254AD">
            <w:pPr>
              <w:adjustRightInd w:val="0"/>
              <w:snapToGrid w:val="0"/>
              <w:ind w:rightChars="50" w:right="105"/>
              <w:jc w:val="center"/>
              <w:rPr>
                <w:rFonts w:ascii="仿宋_GB2312" w:eastAsia="仿宋_GB2312" w:hAnsi="仿宋_GB2312" w:cs="仿宋_GB2312"/>
                <w:szCs w:val="21"/>
              </w:rPr>
            </w:pPr>
          </w:p>
        </w:tc>
      </w:tr>
      <w:tr w:rsidR="006254AD" w14:paraId="723264A3" w14:textId="77777777" w:rsidTr="000B1961">
        <w:trPr>
          <w:trHeight w:val="1369"/>
          <w:jc w:val="center"/>
        </w:trPr>
        <w:tc>
          <w:tcPr>
            <w:tcW w:w="538" w:type="dxa"/>
            <w:vAlign w:val="center"/>
          </w:tcPr>
          <w:p w14:paraId="43EA08E8" w14:textId="77777777" w:rsidR="006254AD" w:rsidRDefault="005C4462">
            <w:pPr>
              <w:adjustRightInd w:val="0"/>
              <w:snapToGrid w:val="0"/>
              <w:ind w:rightChars="50" w:right="105"/>
              <w:jc w:val="center"/>
              <w:rPr>
                <w:rFonts w:ascii="仿宋_GB2312" w:eastAsia="仿宋_GB2312" w:hAnsi="仿宋_GB2312" w:cs="仿宋_GB2312"/>
                <w:szCs w:val="21"/>
              </w:rPr>
            </w:pPr>
            <w:r>
              <w:rPr>
                <w:rFonts w:ascii="仿宋_GB2312" w:eastAsia="仿宋_GB2312" w:hAnsi="仿宋_GB2312" w:cs="仿宋_GB2312" w:hint="eastAsia"/>
                <w:szCs w:val="21"/>
              </w:rPr>
              <w:t>4</w:t>
            </w:r>
          </w:p>
        </w:tc>
        <w:tc>
          <w:tcPr>
            <w:tcW w:w="3907" w:type="dxa"/>
            <w:vAlign w:val="center"/>
          </w:tcPr>
          <w:p w14:paraId="0464914A" w14:textId="77777777" w:rsidR="002F0094" w:rsidRPr="003103ED" w:rsidRDefault="006254AD">
            <w:pPr>
              <w:adjustRightInd w:val="0"/>
              <w:snapToGrid w:val="0"/>
              <w:rPr>
                <w:rFonts w:ascii="仿宋_GB2312" w:eastAsia="仿宋_GB2312" w:hAnsi="仿宋_GB2312" w:cs="仿宋_GB2312"/>
              </w:rPr>
            </w:pPr>
            <w:r w:rsidRPr="003103ED">
              <w:rPr>
                <w:rFonts w:ascii="仿宋_GB2312" w:eastAsia="仿宋_GB2312" w:hAnsi="仿宋_GB2312" w:cs="仿宋_GB2312" w:hint="eastAsia"/>
                <w:szCs w:val="21"/>
              </w:rPr>
              <w:t>验收标准：</w:t>
            </w:r>
            <w:r w:rsidR="002F0094" w:rsidRPr="003103ED">
              <w:rPr>
                <w:rFonts w:ascii="仿宋_GB2312" w:eastAsia="仿宋_GB2312" w:hAnsi="仿宋_GB2312" w:cs="仿宋_GB2312" w:hint="eastAsia"/>
              </w:rPr>
              <w:t>以</w:t>
            </w:r>
            <w:r w:rsidR="00BE5199" w:rsidRPr="003103ED">
              <w:rPr>
                <w:rFonts w:ascii="仿宋_GB2312" w:eastAsia="仿宋_GB2312" w:hAnsi="仿宋_GB2312" w:cs="仿宋_GB2312" w:hint="eastAsia"/>
              </w:rPr>
              <w:t>响应</w:t>
            </w:r>
            <w:r w:rsidR="002F0094" w:rsidRPr="003103ED">
              <w:rPr>
                <w:rFonts w:ascii="仿宋_GB2312" w:eastAsia="仿宋_GB2312" w:hAnsi="仿宋_GB2312" w:cs="仿宋_GB2312" w:hint="eastAsia"/>
              </w:rPr>
              <w:t>文件技术要求为标准及行业相关标准</w:t>
            </w:r>
          </w:p>
          <w:p w14:paraId="212671AB" w14:textId="77777777" w:rsidR="006254AD" w:rsidRPr="003103ED" w:rsidRDefault="006254AD">
            <w:pPr>
              <w:adjustRightInd w:val="0"/>
              <w:snapToGrid w:val="0"/>
              <w:rPr>
                <w:rFonts w:ascii="仿宋_GB2312" w:eastAsia="仿宋_GB2312" w:hAnsi="仿宋_GB2312" w:cs="仿宋_GB2312"/>
                <w:szCs w:val="21"/>
              </w:rPr>
            </w:pPr>
            <w:r w:rsidRPr="003103ED">
              <w:rPr>
                <w:rFonts w:ascii="仿宋_GB2312" w:eastAsia="仿宋_GB2312" w:hAnsi="仿宋_GB2312" w:cs="仿宋_GB2312" w:hint="eastAsia"/>
                <w:szCs w:val="21"/>
              </w:rPr>
              <w:t>验收程序：</w:t>
            </w:r>
            <w:r w:rsidR="002F0094" w:rsidRPr="003103ED">
              <w:rPr>
                <w:rFonts w:ascii="仿宋_GB2312" w:eastAsia="仿宋_GB2312" w:hAnsi="仿宋_GB2312" w:cs="仿宋_GB2312" w:hint="eastAsia"/>
              </w:rPr>
              <w:t>成立验收小组对成交供应</w:t>
            </w:r>
            <w:proofErr w:type="gramStart"/>
            <w:r w:rsidR="002F0094" w:rsidRPr="003103ED">
              <w:rPr>
                <w:rFonts w:ascii="仿宋_GB2312" w:eastAsia="仿宋_GB2312" w:hAnsi="仿宋_GB2312" w:cs="仿宋_GB2312" w:hint="eastAsia"/>
              </w:rPr>
              <w:t>商履行</w:t>
            </w:r>
            <w:proofErr w:type="gramEnd"/>
            <w:r w:rsidR="002F0094" w:rsidRPr="003103ED">
              <w:rPr>
                <w:rFonts w:ascii="仿宋_GB2312" w:eastAsia="仿宋_GB2312" w:hAnsi="仿宋_GB2312" w:cs="仿宋_GB2312" w:hint="eastAsia"/>
              </w:rPr>
              <w:t>合同情况进行检验并出具履约验收意见书</w:t>
            </w:r>
          </w:p>
          <w:p w14:paraId="5AE35FEC" w14:textId="77777777" w:rsidR="006254AD" w:rsidRPr="003103ED" w:rsidRDefault="006254AD">
            <w:pPr>
              <w:adjustRightInd w:val="0"/>
              <w:snapToGrid w:val="0"/>
              <w:rPr>
                <w:rFonts w:ascii="仿宋_GB2312" w:eastAsia="仿宋_GB2312" w:hAnsi="仿宋_GB2312" w:cs="仿宋_GB2312"/>
                <w:szCs w:val="21"/>
              </w:rPr>
            </w:pPr>
            <w:r w:rsidRPr="003103ED">
              <w:rPr>
                <w:rFonts w:ascii="仿宋_GB2312" w:eastAsia="仿宋_GB2312" w:hAnsi="仿宋_GB2312" w:cs="仿宋_GB2312" w:hint="eastAsia"/>
                <w:szCs w:val="21"/>
              </w:rPr>
              <w:t>验收报告：</w:t>
            </w:r>
            <w:r w:rsidR="002F0094" w:rsidRPr="003103ED">
              <w:rPr>
                <w:rFonts w:ascii="仿宋_GB2312" w:eastAsia="仿宋_GB2312" w:hAnsi="仿宋_GB2312" w:cs="仿宋_GB2312" w:hint="eastAsia"/>
              </w:rPr>
              <w:t>政府采购履约验收书</w:t>
            </w:r>
          </w:p>
          <w:p w14:paraId="5FE3C06B" w14:textId="77777777" w:rsidR="006254AD" w:rsidRPr="003103ED" w:rsidRDefault="006254AD">
            <w:pPr>
              <w:adjustRightInd w:val="0"/>
              <w:snapToGrid w:val="0"/>
              <w:rPr>
                <w:rFonts w:ascii="仿宋_GB2312" w:eastAsia="仿宋_GB2312" w:hAnsi="仿宋_GB2312" w:cs="仿宋_GB2312"/>
                <w:szCs w:val="21"/>
              </w:rPr>
            </w:pPr>
            <w:r w:rsidRPr="003103ED">
              <w:rPr>
                <w:rFonts w:ascii="仿宋_GB2312" w:eastAsia="仿宋_GB2312" w:hAnsi="仿宋_GB2312" w:cs="仿宋_GB2312" w:hint="eastAsia"/>
                <w:szCs w:val="21"/>
              </w:rPr>
              <w:t>组织验收主体：本项目的履约验收工作由采购人依法组织实施。</w:t>
            </w:r>
          </w:p>
        </w:tc>
        <w:tc>
          <w:tcPr>
            <w:tcW w:w="2142" w:type="dxa"/>
            <w:vAlign w:val="center"/>
          </w:tcPr>
          <w:p w14:paraId="3F59A0FD" w14:textId="77777777" w:rsidR="006254AD" w:rsidRPr="002F0094" w:rsidRDefault="006254AD">
            <w:pPr>
              <w:adjustRightInd w:val="0"/>
              <w:snapToGrid w:val="0"/>
              <w:ind w:rightChars="50" w:right="105"/>
              <w:jc w:val="center"/>
              <w:rPr>
                <w:rFonts w:ascii="仿宋_GB2312" w:eastAsia="仿宋_GB2312" w:hAnsi="仿宋_GB2312" w:cs="仿宋_GB2312"/>
                <w:szCs w:val="21"/>
              </w:rPr>
            </w:pPr>
          </w:p>
        </w:tc>
        <w:tc>
          <w:tcPr>
            <w:tcW w:w="1041" w:type="dxa"/>
            <w:vAlign w:val="center"/>
          </w:tcPr>
          <w:p w14:paraId="6C81D4C3" w14:textId="77777777" w:rsidR="006254AD" w:rsidRDefault="006254AD">
            <w:pPr>
              <w:adjustRightInd w:val="0"/>
              <w:snapToGrid w:val="0"/>
              <w:ind w:rightChars="50" w:right="105"/>
              <w:jc w:val="center"/>
              <w:rPr>
                <w:rFonts w:ascii="仿宋_GB2312" w:eastAsia="仿宋_GB2312" w:hAnsi="仿宋_GB2312" w:cs="仿宋_GB2312"/>
                <w:szCs w:val="21"/>
              </w:rPr>
            </w:pPr>
          </w:p>
        </w:tc>
        <w:tc>
          <w:tcPr>
            <w:tcW w:w="1088" w:type="dxa"/>
            <w:vAlign w:val="center"/>
          </w:tcPr>
          <w:p w14:paraId="4BCC2849" w14:textId="77777777" w:rsidR="006254AD" w:rsidRDefault="006254AD">
            <w:pPr>
              <w:adjustRightInd w:val="0"/>
              <w:snapToGrid w:val="0"/>
              <w:ind w:rightChars="50" w:right="105"/>
              <w:jc w:val="center"/>
              <w:rPr>
                <w:rFonts w:ascii="仿宋_GB2312" w:eastAsia="仿宋_GB2312" w:hAnsi="仿宋_GB2312" w:cs="仿宋_GB2312"/>
                <w:szCs w:val="21"/>
              </w:rPr>
            </w:pPr>
          </w:p>
        </w:tc>
      </w:tr>
      <w:tr w:rsidR="006254AD" w14:paraId="09097B71" w14:textId="77777777" w:rsidTr="000B1961">
        <w:trPr>
          <w:trHeight w:val="338"/>
          <w:jc w:val="center"/>
        </w:trPr>
        <w:tc>
          <w:tcPr>
            <w:tcW w:w="538" w:type="dxa"/>
            <w:vAlign w:val="center"/>
          </w:tcPr>
          <w:p w14:paraId="124BC58B" w14:textId="77777777" w:rsidR="006254AD" w:rsidRDefault="005C4462">
            <w:pPr>
              <w:adjustRightInd w:val="0"/>
              <w:snapToGrid w:val="0"/>
              <w:ind w:rightChars="50" w:right="105"/>
              <w:jc w:val="center"/>
              <w:rPr>
                <w:rFonts w:ascii="仿宋_GB2312" w:eastAsia="仿宋_GB2312" w:hAnsi="仿宋_GB2312" w:cs="仿宋_GB2312"/>
                <w:szCs w:val="21"/>
              </w:rPr>
            </w:pPr>
            <w:r>
              <w:rPr>
                <w:rFonts w:ascii="仿宋_GB2312" w:eastAsia="仿宋_GB2312" w:hAnsi="仿宋_GB2312" w:cs="仿宋_GB2312" w:hint="eastAsia"/>
                <w:szCs w:val="21"/>
              </w:rPr>
              <w:t>5</w:t>
            </w:r>
          </w:p>
        </w:tc>
        <w:tc>
          <w:tcPr>
            <w:tcW w:w="3907" w:type="dxa"/>
            <w:vAlign w:val="center"/>
          </w:tcPr>
          <w:p w14:paraId="7FE61094" w14:textId="77777777" w:rsidR="006254AD" w:rsidRPr="003103ED" w:rsidRDefault="006254AD" w:rsidP="00FC31AB">
            <w:pPr>
              <w:adjustRightInd w:val="0"/>
              <w:snapToGrid w:val="0"/>
              <w:rPr>
                <w:rFonts w:ascii="仿宋_GB2312" w:eastAsia="仿宋_GB2312" w:hAnsi="仿宋_GB2312" w:cs="仿宋_GB2312"/>
                <w:szCs w:val="21"/>
              </w:rPr>
            </w:pPr>
            <w:r w:rsidRPr="003103ED">
              <w:rPr>
                <w:rFonts w:ascii="仿宋_GB2312" w:eastAsia="仿宋_GB2312" w:hAnsi="仿宋_GB2312" w:cs="仿宋_GB2312" w:hint="eastAsia"/>
                <w:szCs w:val="21"/>
              </w:rPr>
              <w:t>质量保证期：（</w:t>
            </w:r>
            <w:r w:rsidR="003C6E47" w:rsidRPr="003103ED">
              <w:rPr>
                <w:rFonts w:ascii="仿宋_GB2312" w:eastAsia="仿宋_GB2312" w:hAnsi="仿宋_GB2312" w:cs="仿宋_GB2312" w:hint="eastAsia"/>
                <w:szCs w:val="21"/>
              </w:rPr>
              <w:t xml:space="preserve"> </w:t>
            </w:r>
            <w:r w:rsidR="00FC31AB" w:rsidRPr="003103ED">
              <w:rPr>
                <w:rFonts w:ascii="仿宋_GB2312" w:eastAsia="仿宋_GB2312" w:hAnsi="仿宋_GB2312" w:cs="仿宋_GB2312" w:hint="eastAsia"/>
                <w:szCs w:val="21"/>
              </w:rPr>
              <w:t>3</w:t>
            </w:r>
            <w:r w:rsidR="003C6E47" w:rsidRPr="003103ED">
              <w:rPr>
                <w:rFonts w:ascii="仿宋_GB2312" w:eastAsia="仿宋_GB2312" w:hAnsi="仿宋_GB2312" w:cs="仿宋_GB2312" w:hint="eastAsia"/>
                <w:szCs w:val="21"/>
              </w:rPr>
              <w:t xml:space="preserve"> </w:t>
            </w:r>
            <w:r w:rsidRPr="003103ED">
              <w:rPr>
                <w:rFonts w:ascii="仿宋_GB2312" w:eastAsia="仿宋_GB2312" w:hAnsi="仿宋_GB2312" w:cs="仿宋_GB2312" w:hint="eastAsia"/>
                <w:szCs w:val="21"/>
              </w:rPr>
              <w:t>）年</w:t>
            </w:r>
          </w:p>
        </w:tc>
        <w:tc>
          <w:tcPr>
            <w:tcW w:w="2142" w:type="dxa"/>
            <w:vAlign w:val="center"/>
          </w:tcPr>
          <w:p w14:paraId="3816E89D" w14:textId="77777777" w:rsidR="006254AD" w:rsidRDefault="006254AD">
            <w:pPr>
              <w:adjustRightInd w:val="0"/>
              <w:snapToGrid w:val="0"/>
              <w:ind w:rightChars="50" w:right="105"/>
              <w:jc w:val="center"/>
              <w:rPr>
                <w:rFonts w:ascii="仿宋_GB2312" w:eastAsia="仿宋_GB2312" w:hAnsi="仿宋_GB2312" w:cs="仿宋_GB2312"/>
                <w:szCs w:val="21"/>
              </w:rPr>
            </w:pPr>
          </w:p>
        </w:tc>
        <w:tc>
          <w:tcPr>
            <w:tcW w:w="1041" w:type="dxa"/>
            <w:vAlign w:val="center"/>
          </w:tcPr>
          <w:p w14:paraId="61E6A9C6" w14:textId="77777777" w:rsidR="006254AD" w:rsidRDefault="006254AD">
            <w:pPr>
              <w:adjustRightInd w:val="0"/>
              <w:snapToGrid w:val="0"/>
              <w:ind w:rightChars="50" w:right="105"/>
              <w:jc w:val="center"/>
              <w:rPr>
                <w:rFonts w:ascii="仿宋_GB2312" w:eastAsia="仿宋_GB2312" w:hAnsi="仿宋_GB2312" w:cs="仿宋_GB2312"/>
                <w:szCs w:val="21"/>
              </w:rPr>
            </w:pPr>
          </w:p>
        </w:tc>
        <w:tc>
          <w:tcPr>
            <w:tcW w:w="1088" w:type="dxa"/>
            <w:vAlign w:val="center"/>
          </w:tcPr>
          <w:p w14:paraId="690BE97E" w14:textId="77777777" w:rsidR="006254AD" w:rsidRDefault="006254AD">
            <w:pPr>
              <w:adjustRightInd w:val="0"/>
              <w:snapToGrid w:val="0"/>
              <w:ind w:rightChars="50" w:right="105"/>
              <w:jc w:val="center"/>
              <w:rPr>
                <w:rFonts w:ascii="仿宋_GB2312" w:eastAsia="仿宋_GB2312" w:hAnsi="仿宋_GB2312" w:cs="仿宋_GB2312"/>
                <w:szCs w:val="21"/>
              </w:rPr>
            </w:pPr>
          </w:p>
        </w:tc>
      </w:tr>
      <w:tr w:rsidR="006254AD" w14:paraId="18D59EBF" w14:textId="77777777" w:rsidTr="000B1961">
        <w:trPr>
          <w:trHeight w:val="554"/>
          <w:jc w:val="center"/>
        </w:trPr>
        <w:tc>
          <w:tcPr>
            <w:tcW w:w="538" w:type="dxa"/>
            <w:vAlign w:val="center"/>
          </w:tcPr>
          <w:p w14:paraId="4BD14A68" w14:textId="77777777" w:rsidR="006254AD" w:rsidRDefault="005C4462">
            <w:pPr>
              <w:adjustRightInd w:val="0"/>
              <w:snapToGrid w:val="0"/>
              <w:ind w:rightChars="50" w:right="105"/>
              <w:jc w:val="center"/>
              <w:rPr>
                <w:rFonts w:ascii="仿宋_GB2312" w:eastAsia="仿宋_GB2312" w:hAnsi="仿宋_GB2312" w:cs="仿宋_GB2312"/>
                <w:szCs w:val="21"/>
              </w:rPr>
            </w:pPr>
            <w:r>
              <w:rPr>
                <w:rFonts w:ascii="仿宋_GB2312" w:eastAsia="仿宋_GB2312" w:hAnsi="仿宋_GB2312" w:cs="仿宋_GB2312" w:hint="eastAsia"/>
                <w:szCs w:val="21"/>
              </w:rPr>
              <w:t>6</w:t>
            </w:r>
          </w:p>
        </w:tc>
        <w:tc>
          <w:tcPr>
            <w:tcW w:w="3907" w:type="dxa"/>
            <w:vAlign w:val="center"/>
          </w:tcPr>
          <w:p w14:paraId="37206600" w14:textId="77777777" w:rsidR="006254AD" w:rsidRPr="003103ED" w:rsidRDefault="006254AD" w:rsidP="00FC31AB">
            <w:pPr>
              <w:adjustRightInd w:val="0"/>
              <w:snapToGrid w:val="0"/>
              <w:rPr>
                <w:rFonts w:ascii="仿宋_GB2312" w:eastAsia="仿宋_GB2312" w:hAnsi="仿宋_GB2312" w:cs="仿宋_GB2312"/>
                <w:szCs w:val="21"/>
              </w:rPr>
            </w:pPr>
            <w:r w:rsidRPr="003103ED">
              <w:rPr>
                <w:rFonts w:ascii="仿宋_GB2312" w:eastAsia="仿宋_GB2312" w:hAnsi="仿宋_GB2312" w:cs="仿宋_GB2312" w:hint="eastAsia"/>
                <w:szCs w:val="21"/>
              </w:rPr>
              <w:t xml:space="preserve">保修期内上门免费服务，终身维修，提供配件：（ </w:t>
            </w:r>
            <w:r w:rsidR="00FC31AB" w:rsidRPr="003103ED">
              <w:rPr>
                <w:rFonts w:ascii="仿宋_GB2312" w:eastAsia="仿宋_GB2312" w:hAnsi="仿宋_GB2312" w:cs="仿宋_GB2312" w:hint="eastAsia"/>
                <w:szCs w:val="21"/>
              </w:rPr>
              <w:t>3</w:t>
            </w:r>
            <w:r w:rsidRPr="003103ED">
              <w:rPr>
                <w:rFonts w:ascii="仿宋_GB2312" w:eastAsia="仿宋_GB2312" w:hAnsi="仿宋_GB2312" w:cs="仿宋_GB2312" w:hint="eastAsia"/>
                <w:szCs w:val="21"/>
              </w:rPr>
              <w:t xml:space="preserve"> ）年</w:t>
            </w:r>
          </w:p>
        </w:tc>
        <w:tc>
          <w:tcPr>
            <w:tcW w:w="2142" w:type="dxa"/>
            <w:vAlign w:val="center"/>
          </w:tcPr>
          <w:p w14:paraId="70F5EF41" w14:textId="77777777" w:rsidR="006254AD" w:rsidRDefault="006254AD">
            <w:pPr>
              <w:adjustRightInd w:val="0"/>
              <w:snapToGrid w:val="0"/>
              <w:ind w:rightChars="50" w:right="105"/>
              <w:jc w:val="center"/>
              <w:rPr>
                <w:rFonts w:ascii="仿宋_GB2312" w:eastAsia="仿宋_GB2312" w:hAnsi="仿宋_GB2312" w:cs="仿宋_GB2312"/>
                <w:szCs w:val="21"/>
              </w:rPr>
            </w:pPr>
          </w:p>
        </w:tc>
        <w:tc>
          <w:tcPr>
            <w:tcW w:w="1041" w:type="dxa"/>
            <w:vAlign w:val="center"/>
          </w:tcPr>
          <w:p w14:paraId="25E887FA" w14:textId="77777777" w:rsidR="006254AD" w:rsidRDefault="006254AD">
            <w:pPr>
              <w:adjustRightInd w:val="0"/>
              <w:snapToGrid w:val="0"/>
              <w:ind w:rightChars="50" w:right="105"/>
              <w:jc w:val="center"/>
              <w:rPr>
                <w:rFonts w:ascii="仿宋_GB2312" w:eastAsia="仿宋_GB2312" w:hAnsi="仿宋_GB2312" w:cs="仿宋_GB2312"/>
                <w:szCs w:val="21"/>
              </w:rPr>
            </w:pPr>
          </w:p>
        </w:tc>
        <w:tc>
          <w:tcPr>
            <w:tcW w:w="1088" w:type="dxa"/>
            <w:vAlign w:val="center"/>
          </w:tcPr>
          <w:p w14:paraId="64B542EE" w14:textId="77777777" w:rsidR="006254AD" w:rsidRDefault="006254AD">
            <w:pPr>
              <w:adjustRightInd w:val="0"/>
              <w:snapToGrid w:val="0"/>
              <w:ind w:rightChars="50" w:right="105"/>
              <w:jc w:val="center"/>
              <w:rPr>
                <w:rFonts w:ascii="仿宋_GB2312" w:eastAsia="仿宋_GB2312" w:hAnsi="仿宋_GB2312" w:cs="仿宋_GB2312"/>
                <w:szCs w:val="21"/>
              </w:rPr>
            </w:pPr>
          </w:p>
        </w:tc>
      </w:tr>
      <w:tr w:rsidR="006254AD" w14:paraId="3670C894" w14:textId="77777777" w:rsidTr="000B1961">
        <w:trPr>
          <w:trHeight w:val="826"/>
          <w:jc w:val="center"/>
        </w:trPr>
        <w:tc>
          <w:tcPr>
            <w:tcW w:w="538" w:type="dxa"/>
            <w:vAlign w:val="center"/>
          </w:tcPr>
          <w:p w14:paraId="5637C9A5" w14:textId="77777777" w:rsidR="006254AD" w:rsidRDefault="005C4462">
            <w:pPr>
              <w:adjustRightInd w:val="0"/>
              <w:snapToGrid w:val="0"/>
              <w:ind w:rightChars="50" w:right="105"/>
              <w:jc w:val="center"/>
              <w:rPr>
                <w:rFonts w:ascii="仿宋_GB2312" w:eastAsia="仿宋_GB2312" w:hAnsi="仿宋_GB2312" w:cs="仿宋_GB2312"/>
                <w:szCs w:val="21"/>
              </w:rPr>
            </w:pPr>
            <w:r>
              <w:rPr>
                <w:rFonts w:ascii="仿宋_GB2312" w:eastAsia="仿宋_GB2312" w:hAnsi="仿宋_GB2312" w:cs="仿宋_GB2312" w:hint="eastAsia"/>
                <w:szCs w:val="21"/>
              </w:rPr>
              <w:t>7</w:t>
            </w:r>
          </w:p>
        </w:tc>
        <w:tc>
          <w:tcPr>
            <w:tcW w:w="3907" w:type="dxa"/>
            <w:vAlign w:val="center"/>
          </w:tcPr>
          <w:p w14:paraId="353FAAFD" w14:textId="77777777" w:rsidR="00016294" w:rsidRPr="003103ED" w:rsidRDefault="006254AD" w:rsidP="00016294">
            <w:pPr>
              <w:adjustRightInd w:val="0"/>
              <w:snapToGrid w:val="0"/>
              <w:ind w:hanging="1"/>
              <w:rPr>
                <w:rFonts w:ascii="仿宋_GB2312" w:eastAsia="仿宋_GB2312" w:hAnsi="仿宋_GB2312" w:cs="仿宋_GB2312"/>
                <w:szCs w:val="21"/>
              </w:rPr>
            </w:pPr>
            <w:r w:rsidRPr="003103ED">
              <w:rPr>
                <w:rFonts w:ascii="仿宋_GB2312" w:eastAsia="仿宋_GB2312" w:hAnsi="仿宋_GB2312" w:cs="仿宋_GB2312" w:hint="eastAsia"/>
                <w:szCs w:val="21"/>
              </w:rPr>
              <w:t>热线支持：</w:t>
            </w:r>
            <w:r w:rsidR="00012F7E" w:rsidRPr="003103ED">
              <w:rPr>
                <w:rFonts w:ascii="仿宋_GB2312" w:eastAsia="仿宋_GB2312" w:hAnsi="仿宋_GB2312" w:cs="仿宋_GB2312" w:hint="eastAsia"/>
                <w:szCs w:val="21"/>
              </w:rPr>
              <w:t>保证在</w:t>
            </w:r>
            <w:r w:rsidR="00426745" w:rsidRPr="003103ED">
              <w:rPr>
                <w:rFonts w:ascii="仿宋_GB2312" w:eastAsia="仿宋_GB2312" w:hAnsi="仿宋_GB2312" w:cs="仿宋_GB2312" w:hint="eastAsia"/>
                <w:szCs w:val="21"/>
              </w:rPr>
              <w:t>20</w:t>
            </w:r>
            <w:r w:rsidR="00012F7E" w:rsidRPr="003103ED">
              <w:rPr>
                <w:rFonts w:ascii="仿宋_GB2312" w:eastAsia="仿宋_GB2312" w:hAnsi="仿宋_GB2312" w:cs="仿宋_GB2312" w:hint="eastAsia"/>
                <w:szCs w:val="21"/>
              </w:rPr>
              <w:t>分钟内予以电话答复，</w:t>
            </w:r>
            <w:r w:rsidR="00426745" w:rsidRPr="003103ED">
              <w:rPr>
                <w:rFonts w:ascii="仿宋_GB2312" w:eastAsia="仿宋_GB2312" w:hAnsi="仿宋_GB2312" w:cs="仿宋_GB2312" w:hint="eastAsia"/>
                <w:szCs w:val="21"/>
              </w:rPr>
              <w:t>40</w:t>
            </w:r>
            <w:r w:rsidR="00012F7E" w:rsidRPr="003103ED">
              <w:rPr>
                <w:rFonts w:ascii="仿宋_GB2312" w:eastAsia="仿宋_GB2312" w:hAnsi="仿宋_GB2312" w:cs="仿宋_GB2312" w:hint="eastAsia"/>
                <w:szCs w:val="21"/>
              </w:rPr>
              <w:t>分钟内提出解决方案。</w:t>
            </w:r>
          </w:p>
          <w:p w14:paraId="668F82E6" w14:textId="77777777" w:rsidR="006254AD" w:rsidRPr="003103ED" w:rsidRDefault="006254AD" w:rsidP="00016294">
            <w:pPr>
              <w:adjustRightInd w:val="0"/>
              <w:snapToGrid w:val="0"/>
              <w:ind w:hanging="1"/>
              <w:rPr>
                <w:rFonts w:ascii="仿宋_GB2312" w:eastAsia="仿宋_GB2312" w:hAnsi="仿宋_GB2312" w:cs="仿宋_GB2312"/>
                <w:szCs w:val="21"/>
              </w:rPr>
            </w:pPr>
            <w:r w:rsidRPr="003103ED">
              <w:rPr>
                <w:rFonts w:ascii="仿宋_GB2312" w:eastAsia="仿宋_GB2312" w:hAnsi="仿宋_GB2312" w:cs="仿宋_GB2312" w:hint="eastAsia"/>
                <w:szCs w:val="21"/>
              </w:rPr>
              <w:t>现场支持：</w:t>
            </w:r>
            <w:r w:rsidR="00012F7E" w:rsidRPr="003103ED">
              <w:rPr>
                <w:rFonts w:ascii="仿宋_GB2312" w:eastAsia="仿宋_GB2312" w:hAnsi="仿宋_GB2312" w:cs="仿宋_GB2312" w:hint="eastAsia"/>
                <w:szCs w:val="21"/>
              </w:rPr>
              <w:t xml:space="preserve"> </w:t>
            </w:r>
            <w:r w:rsidR="00016294" w:rsidRPr="003103ED">
              <w:rPr>
                <w:rFonts w:ascii="仿宋_GB2312" w:eastAsia="仿宋_GB2312" w:hAnsi="仿宋_GB2312" w:cs="仿宋_GB2312" w:hint="eastAsia"/>
                <w:szCs w:val="21"/>
              </w:rPr>
              <w:t>1</w:t>
            </w:r>
            <w:r w:rsidR="00012F7E" w:rsidRPr="003103ED">
              <w:rPr>
                <w:rFonts w:ascii="仿宋_GB2312" w:eastAsia="仿宋_GB2312" w:hAnsi="仿宋_GB2312" w:cs="仿宋_GB2312" w:hint="eastAsia"/>
                <w:szCs w:val="21"/>
              </w:rPr>
              <w:t>小时内赶到用户</w:t>
            </w:r>
            <w:r w:rsidR="00620E42" w:rsidRPr="003103ED">
              <w:rPr>
                <w:rFonts w:ascii="仿宋_GB2312" w:eastAsia="仿宋_GB2312" w:hAnsi="仿宋_GB2312" w:cs="仿宋_GB2312" w:hint="eastAsia"/>
                <w:szCs w:val="21"/>
              </w:rPr>
              <w:t>现场</w:t>
            </w:r>
            <w:r w:rsidR="003C6E47" w:rsidRPr="003103ED">
              <w:rPr>
                <w:rFonts w:ascii="仿宋_GB2312" w:eastAsia="仿宋_GB2312" w:hAnsi="仿宋_GB2312" w:cs="仿宋_GB2312" w:hint="eastAsia"/>
                <w:szCs w:val="21"/>
              </w:rPr>
              <w:t xml:space="preserve"> </w:t>
            </w:r>
          </w:p>
        </w:tc>
        <w:tc>
          <w:tcPr>
            <w:tcW w:w="2142" w:type="dxa"/>
            <w:vAlign w:val="center"/>
          </w:tcPr>
          <w:p w14:paraId="2A9DAD56" w14:textId="77777777" w:rsidR="006254AD" w:rsidRPr="00336BE5" w:rsidRDefault="006254AD">
            <w:pPr>
              <w:adjustRightInd w:val="0"/>
              <w:snapToGrid w:val="0"/>
              <w:ind w:rightChars="50" w:right="105"/>
              <w:jc w:val="center"/>
              <w:rPr>
                <w:rFonts w:ascii="仿宋_GB2312" w:eastAsia="仿宋_GB2312" w:hAnsi="仿宋_GB2312" w:cs="仿宋_GB2312"/>
                <w:szCs w:val="21"/>
              </w:rPr>
            </w:pPr>
          </w:p>
        </w:tc>
        <w:tc>
          <w:tcPr>
            <w:tcW w:w="1041" w:type="dxa"/>
            <w:vAlign w:val="center"/>
          </w:tcPr>
          <w:p w14:paraId="7E0F98C6" w14:textId="77777777" w:rsidR="006254AD" w:rsidRDefault="006254AD">
            <w:pPr>
              <w:adjustRightInd w:val="0"/>
              <w:snapToGrid w:val="0"/>
              <w:ind w:rightChars="50" w:right="105"/>
              <w:jc w:val="center"/>
              <w:rPr>
                <w:rFonts w:ascii="仿宋_GB2312" w:eastAsia="仿宋_GB2312" w:hAnsi="仿宋_GB2312" w:cs="仿宋_GB2312"/>
                <w:szCs w:val="21"/>
              </w:rPr>
            </w:pPr>
          </w:p>
        </w:tc>
        <w:tc>
          <w:tcPr>
            <w:tcW w:w="1088" w:type="dxa"/>
            <w:vAlign w:val="center"/>
          </w:tcPr>
          <w:p w14:paraId="3764F0A5" w14:textId="77777777" w:rsidR="006254AD" w:rsidRDefault="006254AD">
            <w:pPr>
              <w:adjustRightInd w:val="0"/>
              <w:snapToGrid w:val="0"/>
              <w:ind w:rightChars="50" w:right="105"/>
              <w:jc w:val="center"/>
              <w:rPr>
                <w:rFonts w:ascii="仿宋_GB2312" w:eastAsia="仿宋_GB2312" w:hAnsi="仿宋_GB2312" w:cs="仿宋_GB2312"/>
                <w:szCs w:val="21"/>
              </w:rPr>
            </w:pPr>
          </w:p>
        </w:tc>
      </w:tr>
      <w:tr w:rsidR="006254AD" w14:paraId="7800B0A9" w14:textId="77777777" w:rsidTr="000B1961">
        <w:trPr>
          <w:trHeight w:val="338"/>
          <w:jc w:val="center"/>
        </w:trPr>
        <w:tc>
          <w:tcPr>
            <w:tcW w:w="538" w:type="dxa"/>
            <w:vAlign w:val="center"/>
          </w:tcPr>
          <w:p w14:paraId="1FCB990E" w14:textId="77777777" w:rsidR="006254AD" w:rsidRDefault="005C4462">
            <w:pPr>
              <w:adjustRightInd w:val="0"/>
              <w:snapToGrid w:val="0"/>
              <w:ind w:rightChars="50" w:right="105"/>
              <w:jc w:val="center"/>
              <w:rPr>
                <w:rFonts w:ascii="仿宋_GB2312" w:eastAsia="仿宋_GB2312" w:hAnsi="仿宋_GB2312" w:cs="仿宋_GB2312"/>
                <w:szCs w:val="21"/>
              </w:rPr>
            </w:pPr>
            <w:r>
              <w:rPr>
                <w:rFonts w:ascii="仿宋_GB2312" w:eastAsia="仿宋_GB2312" w:hAnsi="仿宋_GB2312" w:cs="仿宋_GB2312" w:hint="eastAsia"/>
                <w:szCs w:val="21"/>
              </w:rPr>
              <w:t>8</w:t>
            </w:r>
          </w:p>
        </w:tc>
        <w:tc>
          <w:tcPr>
            <w:tcW w:w="3907" w:type="dxa"/>
            <w:vAlign w:val="center"/>
          </w:tcPr>
          <w:p w14:paraId="60BB65E8" w14:textId="77777777" w:rsidR="006254AD" w:rsidRPr="00AE3194" w:rsidRDefault="006254AD">
            <w:pPr>
              <w:adjustRightInd w:val="0"/>
              <w:snapToGrid w:val="0"/>
              <w:ind w:hanging="1"/>
              <w:rPr>
                <w:rFonts w:ascii="仿宋_GB2312" w:eastAsia="仿宋_GB2312" w:hAnsi="仿宋_GB2312" w:cs="仿宋_GB2312"/>
                <w:szCs w:val="21"/>
              </w:rPr>
            </w:pPr>
            <w:r w:rsidRPr="00BE5199">
              <w:rPr>
                <w:rFonts w:ascii="仿宋_GB2312" w:eastAsia="仿宋_GB2312" w:hAnsi="仿宋_GB2312" w:cs="仿宋_GB2312" w:hint="eastAsia"/>
                <w:szCs w:val="21"/>
              </w:rPr>
              <w:t>售后服务网络：</w:t>
            </w:r>
            <w:r w:rsidR="00BE5199" w:rsidRPr="00BE5199">
              <w:rPr>
                <w:rFonts w:ascii="仿宋_GB2312" w:eastAsia="仿宋_GB2312" w:hAnsi="仿宋_GB2312" w:cs="仿宋_GB2312" w:hint="eastAsia"/>
                <w:szCs w:val="21"/>
              </w:rPr>
              <w:t>省内</w:t>
            </w:r>
          </w:p>
        </w:tc>
        <w:tc>
          <w:tcPr>
            <w:tcW w:w="2142" w:type="dxa"/>
            <w:vAlign w:val="center"/>
          </w:tcPr>
          <w:p w14:paraId="10415B7D" w14:textId="77777777" w:rsidR="006254AD" w:rsidRDefault="006254AD">
            <w:pPr>
              <w:adjustRightInd w:val="0"/>
              <w:snapToGrid w:val="0"/>
              <w:ind w:rightChars="50" w:right="105"/>
              <w:jc w:val="center"/>
              <w:rPr>
                <w:rFonts w:ascii="仿宋_GB2312" w:eastAsia="仿宋_GB2312" w:hAnsi="仿宋_GB2312" w:cs="仿宋_GB2312"/>
                <w:szCs w:val="21"/>
              </w:rPr>
            </w:pPr>
          </w:p>
        </w:tc>
        <w:tc>
          <w:tcPr>
            <w:tcW w:w="1041" w:type="dxa"/>
            <w:vAlign w:val="center"/>
          </w:tcPr>
          <w:p w14:paraId="365F7499" w14:textId="77777777" w:rsidR="006254AD" w:rsidRDefault="006254AD">
            <w:pPr>
              <w:adjustRightInd w:val="0"/>
              <w:snapToGrid w:val="0"/>
              <w:ind w:rightChars="50" w:right="105"/>
              <w:jc w:val="center"/>
              <w:rPr>
                <w:rFonts w:ascii="仿宋_GB2312" w:eastAsia="仿宋_GB2312" w:hAnsi="仿宋_GB2312" w:cs="仿宋_GB2312"/>
                <w:szCs w:val="21"/>
              </w:rPr>
            </w:pPr>
          </w:p>
        </w:tc>
        <w:tc>
          <w:tcPr>
            <w:tcW w:w="1088" w:type="dxa"/>
            <w:vAlign w:val="center"/>
          </w:tcPr>
          <w:p w14:paraId="0708CF2D" w14:textId="77777777" w:rsidR="006254AD" w:rsidRDefault="006254AD">
            <w:pPr>
              <w:adjustRightInd w:val="0"/>
              <w:snapToGrid w:val="0"/>
              <w:ind w:rightChars="50" w:right="105"/>
              <w:jc w:val="center"/>
              <w:rPr>
                <w:rFonts w:ascii="仿宋_GB2312" w:eastAsia="仿宋_GB2312" w:hAnsi="仿宋_GB2312" w:cs="仿宋_GB2312"/>
                <w:szCs w:val="21"/>
              </w:rPr>
            </w:pPr>
          </w:p>
        </w:tc>
      </w:tr>
      <w:tr w:rsidR="006254AD" w14:paraId="263F0921" w14:textId="77777777" w:rsidTr="000B1961">
        <w:trPr>
          <w:trHeight w:val="833"/>
          <w:jc w:val="center"/>
        </w:trPr>
        <w:tc>
          <w:tcPr>
            <w:tcW w:w="538" w:type="dxa"/>
            <w:vAlign w:val="center"/>
          </w:tcPr>
          <w:p w14:paraId="4D862FE4" w14:textId="77777777" w:rsidR="006254AD" w:rsidRDefault="005C4462">
            <w:pPr>
              <w:adjustRightInd w:val="0"/>
              <w:snapToGrid w:val="0"/>
              <w:ind w:rightChars="50" w:right="105"/>
              <w:jc w:val="center"/>
              <w:rPr>
                <w:rFonts w:ascii="仿宋_GB2312" w:eastAsia="仿宋_GB2312" w:hAnsi="仿宋_GB2312" w:cs="仿宋_GB2312"/>
                <w:szCs w:val="21"/>
              </w:rPr>
            </w:pPr>
            <w:r>
              <w:rPr>
                <w:rFonts w:ascii="仿宋_GB2312" w:eastAsia="仿宋_GB2312" w:hAnsi="仿宋_GB2312" w:cs="仿宋_GB2312" w:hint="eastAsia"/>
                <w:szCs w:val="21"/>
              </w:rPr>
              <w:t>9</w:t>
            </w:r>
          </w:p>
        </w:tc>
        <w:tc>
          <w:tcPr>
            <w:tcW w:w="3907" w:type="dxa"/>
            <w:vAlign w:val="center"/>
          </w:tcPr>
          <w:p w14:paraId="2FE81845" w14:textId="77777777" w:rsidR="006254AD" w:rsidRPr="00AE3194" w:rsidRDefault="006254AD">
            <w:pPr>
              <w:adjustRightInd w:val="0"/>
              <w:snapToGrid w:val="0"/>
              <w:ind w:hanging="1"/>
              <w:rPr>
                <w:rFonts w:ascii="仿宋_GB2312" w:eastAsia="仿宋_GB2312" w:hAnsi="仿宋_GB2312" w:cs="仿宋_GB2312"/>
                <w:szCs w:val="21"/>
              </w:rPr>
            </w:pPr>
            <w:r w:rsidRPr="00AE3194">
              <w:rPr>
                <w:rFonts w:ascii="仿宋_GB2312" w:eastAsia="仿宋_GB2312" w:hAnsi="仿宋_GB2312" w:cs="仿宋_GB2312" w:hint="eastAsia"/>
                <w:szCs w:val="21"/>
              </w:rPr>
              <w:t>其它</w:t>
            </w:r>
          </w:p>
        </w:tc>
        <w:tc>
          <w:tcPr>
            <w:tcW w:w="2142" w:type="dxa"/>
            <w:vAlign w:val="center"/>
          </w:tcPr>
          <w:p w14:paraId="75F7CBC1" w14:textId="77777777" w:rsidR="006254AD" w:rsidRDefault="006254AD">
            <w:pPr>
              <w:adjustRightInd w:val="0"/>
              <w:snapToGrid w:val="0"/>
              <w:ind w:rightChars="50" w:right="105"/>
              <w:jc w:val="left"/>
              <w:rPr>
                <w:rFonts w:ascii="仿宋_GB2312" w:eastAsia="仿宋_GB2312" w:hAnsi="仿宋_GB2312" w:cs="仿宋_GB2312"/>
                <w:szCs w:val="21"/>
              </w:rPr>
            </w:pPr>
            <w:r>
              <w:rPr>
                <w:rFonts w:ascii="仿宋_GB2312" w:eastAsia="仿宋_GB2312" w:hAnsi="仿宋_GB2312" w:cs="仿宋_GB2312" w:hint="eastAsia"/>
                <w:szCs w:val="21"/>
              </w:rPr>
              <w:t>采购单位未提供需求而供应商认为需说明及补充的内容在此填列</w:t>
            </w:r>
          </w:p>
        </w:tc>
        <w:tc>
          <w:tcPr>
            <w:tcW w:w="1041" w:type="dxa"/>
            <w:vAlign w:val="center"/>
          </w:tcPr>
          <w:p w14:paraId="3E50B043" w14:textId="77777777" w:rsidR="006254AD" w:rsidRDefault="006254AD">
            <w:pPr>
              <w:adjustRightInd w:val="0"/>
              <w:snapToGrid w:val="0"/>
              <w:ind w:rightChars="50" w:right="105"/>
              <w:jc w:val="center"/>
              <w:rPr>
                <w:rFonts w:ascii="仿宋_GB2312" w:eastAsia="仿宋_GB2312" w:hAnsi="仿宋_GB2312" w:cs="仿宋_GB2312"/>
                <w:szCs w:val="21"/>
              </w:rPr>
            </w:pPr>
          </w:p>
        </w:tc>
        <w:tc>
          <w:tcPr>
            <w:tcW w:w="1088" w:type="dxa"/>
            <w:vAlign w:val="center"/>
          </w:tcPr>
          <w:p w14:paraId="3886CBA3" w14:textId="77777777" w:rsidR="006254AD" w:rsidRDefault="006254AD">
            <w:pPr>
              <w:adjustRightInd w:val="0"/>
              <w:snapToGrid w:val="0"/>
              <w:ind w:rightChars="50" w:right="105"/>
              <w:jc w:val="center"/>
              <w:rPr>
                <w:rFonts w:ascii="仿宋_GB2312" w:eastAsia="仿宋_GB2312" w:hAnsi="仿宋_GB2312" w:cs="仿宋_GB2312"/>
                <w:szCs w:val="21"/>
              </w:rPr>
            </w:pPr>
          </w:p>
        </w:tc>
      </w:tr>
    </w:tbl>
    <w:p w14:paraId="5B4DF374" w14:textId="77777777" w:rsidR="006254AD" w:rsidRDefault="006254AD">
      <w:pPr>
        <w:adjustRightInd w:val="0"/>
        <w:snapToGrid w:val="0"/>
        <w:spacing w:line="360" w:lineRule="auto"/>
        <w:ind w:rightChars="50" w:right="105"/>
        <w:jc w:val="left"/>
        <w:rPr>
          <w:rFonts w:ascii="仿宋_GB2312" w:eastAsia="仿宋_GB2312" w:hAnsi="仿宋_GB2312" w:cs="仿宋_GB2312"/>
          <w:szCs w:val="21"/>
        </w:rPr>
      </w:pPr>
      <w:r>
        <w:rPr>
          <w:rFonts w:ascii="仿宋_GB2312" w:eastAsia="仿宋_GB2312" w:hAnsi="仿宋_GB2312" w:cs="仿宋_GB2312" w:hint="eastAsia"/>
          <w:b/>
          <w:szCs w:val="21"/>
        </w:rPr>
        <w:t>填表说明：</w:t>
      </w:r>
    </w:p>
    <w:p w14:paraId="58819962" w14:textId="77777777" w:rsidR="006254AD" w:rsidRDefault="006254AD">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1．“响应文件响应内容”一栏由供应商填写。</w:t>
      </w:r>
    </w:p>
    <w:p w14:paraId="7EE6222F" w14:textId="77777777" w:rsidR="006254AD" w:rsidRDefault="006254AD">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2．“偏离程度”一栏根据“响应文件响应内容”与采购文件逐项对照的结果填写。偏离必须用 “正偏离、负偏离或无偏离”三个名称中的一种进行标注。</w:t>
      </w:r>
    </w:p>
    <w:p w14:paraId="5DBA6041" w14:textId="77777777" w:rsidR="006254AD" w:rsidRDefault="006254AD">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3．“偏离说明”一栏由供应商对偏离的情况做详细说明。</w:t>
      </w:r>
    </w:p>
    <w:p w14:paraId="520B8F21" w14:textId="77777777" w:rsidR="006254AD" w:rsidRDefault="006254AD">
      <w:pPr>
        <w:spacing w:line="480" w:lineRule="auto"/>
        <w:rPr>
          <w:rFonts w:ascii="仿宋_GB2312" w:eastAsia="仿宋_GB2312" w:hAnsi="仿宋_GB2312" w:cs="仿宋_GB2312"/>
        </w:rPr>
      </w:pPr>
      <w:r>
        <w:rPr>
          <w:rFonts w:ascii="仿宋_GB2312" w:eastAsia="仿宋_GB2312" w:hAnsi="仿宋_GB2312" w:cs="仿宋_GB2312" w:hint="eastAsia"/>
        </w:rPr>
        <w:t>供应商名称（加盖单位公章）：</w:t>
      </w:r>
      <w:r>
        <w:rPr>
          <w:rFonts w:ascii="仿宋_GB2312" w:eastAsia="仿宋_GB2312" w:hAnsi="仿宋_GB2312" w:cs="仿宋_GB2312" w:hint="eastAsia"/>
          <w:u w:val="single"/>
        </w:rPr>
        <w:t xml:space="preserve">           </w:t>
      </w:r>
    </w:p>
    <w:p w14:paraId="207EC5F3" w14:textId="77777777" w:rsidR="006254AD" w:rsidRDefault="006254AD">
      <w:pPr>
        <w:spacing w:line="480" w:lineRule="auto"/>
        <w:rPr>
          <w:rFonts w:ascii="仿宋_GB2312" w:eastAsia="仿宋_GB2312" w:hAnsi="仿宋_GB2312" w:cs="仿宋_GB2312"/>
        </w:rPr>
      </w:pPr>
      <w:r>
        <w:rPr>
          <w:rFonts w:ascii="仿宋_GB2312" w:eastAsia="仿宋_GB2312" w:hAnsi="仿宋_GB2312" w:cs="仿宋_GB2312" w:hint="eastAsia"/>
        </w:rPr>
        <w:t>法定代表人（或</w:t>
      </w:r>
      <w:r>
        <w:rPr>
          <w:rFonts w:ascii="仿宋_GB2312" w:eastAsia="仿宋_GB2312" w:hAnsi="仿宋_GB2312" w:cs="仿宋_GB2312" w:hint="eastAsia"/>
          <w:szCs w:val="21"/>
        </w:rPr>
        <w:t>非法人组织负责人）或</w:t>
      </w:r>
      <w:r>
        <w:rPr>
          <w:rFonts w:ascii="仿宋_GB2312" w:eastAsia="仿宋_GB2312" w:hAnsi="仿宋_GB2312" w:cs="仿宋_GB2312" w:hint="eastAsia"/>
        </w:rPr>
        <w:t>其授权委托人(签字或盖章)：</w:t>
      </w:r>
      <w:r>
        <w:rPr>
          <w:rFonts w:ascii="仿宋_GB2312" w:eastAsia="仿宋_GB2312" w:hAnsi="仿宋_GB2312" w:cs="仿宋_GB2312" w:hint="eastAsia"/>
          <w:u w:val="single"/>
        </w:rPr>
        <w:t xml:space="preserve">           </w:t>
      </w:r>
    </w:p>
    <w:p w14:paraId="3A7CB067" w14:textId="77777777" w:rsidR="006254AD" w:rsidRDefault="006254AD">
      <w:pPr>
        <w:spacing w:line="480" w:lineRule="auto"/>
        <w:rPr>
          <w:rFonts w:ascii="仿宋_GB2312" w:eastAsia="仿宋_GB2312" w:hAnsi="仿宋_GB2312" w:cs="仿宋_GB2312"/>
          <w:u w:val="single"/>
        </w:rPr>
      </w:pPr>
      <w:r>
        <w:rPr>
          <w:rFonts w:ascii="仿宋_GB2312" w:eastAsia="仿宋_GB2312" w:hAnsi="仿宋_GB2312" w:cs="仿宋_GB2312" w:hint="eastAsia"/>
        </w:rPr>
        <w:t>日期：</w:t>
      </w:r>
      <w:r>
        <w:rPr>
          <w:rFonts w:ascii="仿宋_GB2312" w:eastAsia="仿宋_GB2312" w:hAnsi="仿宋_GB2312" w:cs="仿宋_GB2312" w:hint="eastAsia"/>
          <w:u w:val="single"/>
        </w:rPr>
        <w:t xml:space="preserve">                </w:t>
      </w:r>
    </w:p>
    <w:p w14:paraId="5C8830F0" w14:textId="77777777" w:rsidR="006254AD" w:rsidRDefault="006254AD">
      <w:pPr>
        <w:pStyle w:val="2"/>
        <w:adjustRightInd w:val="0"/>
        <w:snapToGrid w:val="0"/>
        <w:spacing w:before="0" w:after="0" w:line="360" w:lineRule="auto"/>
        <w:rPr>
          <w:rFonts w:ascii="仿宋_GB2312" w:eastAsia="仿宋_GB2312" w:hAnsi="仿宋_GB2312" w:cs="仿宋_GB2312"/>
          <w:bCs/>
          <w:sz w:val="28"/>
          <w:szCs w:val="28"/>
        </w:rPr>
      </w:pPr>
      <w:r>
        <w:rPr>
          <w:rFonts w:hint="eastAsia"/>
        </w:rPr>
        <w:br w:type="page"/>
      </w:r>
      <w:bookmarkStart w:id="55" w:name="_Toc533340162"/>
      <w:bookmarkStart w:id="56" w:name="_Toc4485638"/>
      <w:r>
        <w:rPr>
          <w:rFonts w:ascii="仿宋_GB2312" w:eastAsia="仿宋_GB2312" w:hAnsi="仿宋_GB2312" w:cs="仿宋_GB2312" w:hint="eastAsia"/>
          <w:bCs/>
          <w:sz w:val="28"/>
          <w:szCs w:val="28"/>
        </w:rPr>
        <w:lastRenderedPageBreak/>
        <w:t>格式1</w:t>
      </w:r>
      <w:bookmarkEnd w:id="55"/>
      <w:bookmarkEnd w:id="56"/>
      <w:r w:rsidR="00B26678">
        <w:rPr>
          <w:rFonts w:ascii="仿宋_GB2312" w:eastAsia="仿宋_GB2312" w:hAnsi="仿宋_GB2312" w:cs="仿宋_GB2312" w:hint="eastAsia"/>
          <w:bCs/>
          <w:sz w:val="28"/>
          <w:szCs w:val="28"/>
        </w:rPr>
        <w:t>4</w:t>
      </w:r>
    </w:p>
    <w:p w14:paraId="6FCA5900" w14:textId="77777777" w:rsidR="006254AD" w:rsidRDefault="006254AD" w:rsidP="001B28EE">
      <w:pPr>
        <w:adjustRightInd w:val="0"/>
        <w:snapToGrid w:val="0"/>
        <w:spacing w:beforeLines="100" w:before="319" w:afterLines="100" w:after="319" w:line="360" w:lineRule="auto"/>
        <w:ind w:rightChars="50" w:right="105"/>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供应商关联单位的说明</w:t>
      </w:r>
    </w:p>
    <w:p w14:paraId="40C551D5" w14:textId="77777777" w:rsidR="006254AD" w:rsidRDefault="006254AD">
      <w:pPr>
        <w:adjustRightInd w:val="0"/>
        <w:snapToGrid w:val="0"/>
        <w:spacing w:line="360" w:lineRule="auto"/>
        <w:ind w:rightChars="50" w:right="105" w:firstLineChars="227" w:firstLine="477"/>
        <w:jc w:val="left"/>
        <w:rPr>
          <w:rFonts w:ascii="仿宋_GB2312" w:eastAsia="仿宋_GB2312" w:hAnsi="仿宋_GB2312" w:cs="仿宋_GB2312"/>
          <w:szCs w:val="21"/>
        </w:rPr>
      </w:pPr>
      <w:r>
        <w:rPr>
          <w:rFonts w:ascii="仿宋_GB2312" w:eastAsia="仿宋_GB2312" w:hAnsi="仿宋_GB2312" w:cs="仿宋_GB2312" w:hint="eastAsia"/>
          <w:szCs w:val="21"/>
        </w:rPr>
        <w:t>说明：供应商应当如实披露与本单位存在下列关联关系的单位名称：</w:t>
      </w:r>
    </w:p>
    <w:p w14:paraId="6CE12388" w14:textId="77777777" w:rsidR="006254AD" w:rsidRDefault="006254AD">
      <w:pPr>
        <w:adjustRightInd w:val="0"/>
        <w:snapToGrid w:val="0"/>
        <w:spacing w:line="360" w:lineRule="auto"/>
        <w:ind w:rightChars="50" w:right="105" w:firstLineChars="227" w:firstLine="477"/>
        <w:jc w:val="left"/>
        <w:rPr>
          <w:rFonts w:ascii="仿宋_GB2312" w:eastAsia="仿宋_GB2312" w:hAnsi="仿宋_GB2312" w:cs="仿宋_GB2312"/>
          <w:szCs w:val="21"/>
        </w:rPr>
      </w:pPr>
      <w:r>
        <w:rPr>
          <w:rFonts w:ascii="仿宋_GB2312" w:eastAsia="仿宋_GB2312" w:hAnsi="仿宋_GB2312" w:cs="仿宋_GB2312" w:hint="eastAsia"/>
          <w:szCs w:val="21"/>
        </w:rPr>
        <w:t>（1）与供应商单位法定代表人（或非法人组织负责人）为同一人的其他单位；</w:t>
      </w:r>
    </w:p>
    <w:p w14:paraId="141CF95E" w14:textId="77777777" w:rsidR="006254AD" w:rsidRDefault="006254AD">
      <w:pPr>
        <w:adjustRightInd w:val="0"/>
        <w:snapToGrid w:val="0"/>
        <w:spacing w:line="360" w:lineRule="auto"/>
        <w:ind w:rightChars="50" w:right="105" w:firstLineChars="227" w:firstLine="477"/>
        <w:jc w:val="left"/>
        <w:rPr>
          <w:rFonts w:ascii="仿宋_GB2312" w:eastAsia="仿宋_GB2312" w:hAnsi="仿宋_GB2312" w:cs="仿宋_GB2312"/>
          <w:szCs w:val="21"/>
        </w:rPr>
      </w:pPr>
      <w:r>
        <w:rPr>
          <w:rFonts w:ascii="仿宋_GB2312" w:eastAsia="仿宋_GB2312" w:hAnsi="仿宋_GB2312" w:cs="仿宋_GB2312" w:hint="eastAsia"/>
          <w:szCs w:val="21"/>
        </w:rPr>
        <w:t>（2）与供应</w:t>
      </w:r>
      <w:proofErr w:type="gramStart"/>
      <w:r>
        <w:rPr>
          <w:rFonts w:ascii="仿宋_GB2312" w:eastAsia="仿宋_GB2312" w:hAnsi="仿宋_GB2312" w:cs="仿宋_GB2312" w:hint="eastAsia"/>
          <w:szCs w:val="21"/>
        </w:rPr>
        <w:t>商存在</w:t>
      </w:r>
      <w:proofErr w:type="gramEnd"/>
      <w:r>
        <w:rPr>
          <w:rFonts w:ascii="仿宋_GB2312" w:eastAsia="仿宋_GB2312" w:hAnsi="仿宋_GB2312" w:cs="仿宋_GB2312" w:hint="eastAsia"/>
          <w:szCs w:val="21"/>
        </w:rPr>
        <w:t>直接控股、管理关系的其他单位。</w:t>
      </w:r>
    </w:p>
    <w:p w14:paraId="3697406C" w14:textId="77777777" w:rsidR="006254AD" w:rsidRDefault="006254AD">
      <w:pPr>
        <w:adjustRightInd w:val="0"/>
        <w:snapToGrid w:val="0"/>
        <w:spacing w:line="360" w:lineRule="auto"/>
        <w:ind w:rightChars="50" w:right="105" w:firstLineChars="227" w:firstLine="477"/>
        <w:jc w:val="left"/>
        <w:rPr>
          <w:rFonts w:ascii="仿宋_GB2312" w:eastAsia="仿宋_GB2312" w:hAnsi="仿宋_GB2312" w:cs="仿宋_GB2312"/>
          <w:szCs w:val="21"/>
        </w:rPr>
      </w:pPr>
    </w:p>
    <w:p w14:paraId="638F4EB1" w14:textId="77777777" w:rsidR="006254AD" w:rsidRDefault="006254AD">
      <w:pPr>
        <w:adjustRightInd w:val="0"/>
        <w:snapToGrid w:val="0"/>
        <w:spacing w:line="360" w:lineRule="auto"/>
        <w:ind w:rightChars="50" w:right="105" w:firstLineChars="227" w:firstLine="477"/>
        <w:jc w:val="left"/>
        <w:rPr>
          <w:rFonts w:ascii="仿宋_GB2312" w:eastAsia="仿宋_GB2312" w:hAnsi="仿宋_GB2312" w:cs="仿宋_GB2312"/>
          <w:szCs w:val="21"/>
        </w:rPr>
      </w:pPr>
      <w:r>
        <w:rPr>
          <w:rFonts w:ascii="仿宋_GB2312" w:eastAsia="仿宋_GB2312" w:hAnsi="仿宋_GB2312" w:cs="仿宋_GB2312" w:hint="eastAsia"/>
          <w:szCs w:val="21"/>
        </w:rPr>
        <w:t>注：若无此情形，写“无”即可</w:t>
      </w:r>
    </w:p>
    <w:p w14:paraId="0BCAC5E1" w14:textId="77777777" w:rsidR="006254AD" w:rsidRDefault="006254AD">
      <w:pPr>
        <w:adjustRightInd w:val="0"/>
        <w:snapToGrid w:val="0"/>
        <w:spacing w:line="360" w:lineRule="auto"/>
        <w:ind w:rightChars="50" w:right="105" w:firstLineChars="227" w:firstLine="477"/>
        <w:jc w:val="left"/>
        <w:rPr>
          <w:rFonts w:ascii="仿宋_GB2312" w:eastAsia="仿宋_GB2312" w:hAnsi="仿宋_GB2312" w:cs="仿宋_GB2312"/>
          <w:szCs w:val="21"/>
        </w:rPr>
      </w:pPr>
    </w:p>
    <w:p w14:paraId="7D15F997" w14:textId="77777777" w:rsidR="006254AD" w:rsidRDefault="006254AD">
      <w:pPr>
        <w:adjustRightInd w:val="0"/>
        <w:snapToGrid w:val="0"/>
        <w:spacing w:line="360" w:lineRule="auto"/>
        <w:ind w:rightChars="50" w:right="105" w:firstLineChars="227" w:firstLine="477"/>
        <w:jc w:val="left"/>
        <w:rPr>
          <w:rFonts w:ascii="仿宋_GB2312" w:eastAsia="仿宋_GB2312" w:hAnsi="仿宋_GB2312" w:cs="仿宋_GB2312"/>
          <w:szCs w:val="21"/>
        </w:rPr>
      </w:pPr>
    </w:p>
    <w:p w14:paraId="4F15002E" w14:textId="77777777" w:rsidR="006254AD" w:rsidRDefault="006254AD">
      <w:pPr>
        <w:adjustRightInd w:val="0"/>
        <w:snapToGrid w:val="0"/>
        <w:spacing w:line="360" w:lineRule="auto"/>
        <w:ind w:rightChars="50" w:right="105" w:firstLineChars="227" w:firstLine="477"/>
        <w:jc w:val="left"/>
        <w:rPr>
          <w:rFonts w:ascii="仿宋_GB2312" w:eastAsia="仿宋_GB2312" w:hAnsi="仿宋_GB2312" w:cs="仿宋_GB2312"/>
          <w:szCs w:val="21"/>
        </w:rPr>
      </w:pPr>
    </w:p>
    <w:p w14:paraId="73B4B4F5" w14:textId="77777777" w:rsidR="006254AD" w:rsidRDefault="006254AD">
      <w:pPr>
        <w:adjustRightInd w:val="0"/>
        <w:snapToGrid w:val="0"/>
        <w:spacing w:line="360" w:lineRule="auto"/>
        <w:ind w:rightChars="50" w:right="105" w:firstLineChars="227" w:firstLine="477"/>
        <w:jc w:val="left"/>
        <w:rPr>
          <w:rFonts w:ascii="仿宋_GB2312" w:eastAsia="仿宋_GB2312" w:hAnsi="仿宋_GB2312" w:cs="仿宋_GB2312"/>
          <w:szCs w:val="21"/>
        </w:rPr>
      </w:pPr>
    </w:p>
    <w:p w14:paraId="768F0972" w14:textId="77777777" w:rsidR="006254AD" w:rsidRDefault="006254AD">
      <w:pPr>
        <w:adjustRightInd w:val="0"/>
        <w:snapToGrid w:val="0"/>
        <w:spacing w:line="360" w:lineRule="auto"/>
        <w:ind w:rightChars="50" w:right="105" w:firstLineChars="227" w:firstLine="477"/>
        <w:jc w:val="left"/>
        <w:rPr>
          <w:rFonts w:ascii="仿宋_GB2312" w:eastAsia="仿宋_GB2312" w:hAnsi="仿宋_GB2312" w:cs="仿宋_GB2312"/>
          <w:szCs w:val="21"/>
        </w:rPr>
      </w:pPr>
    </w:p>
    <w:p w14:paraId="686A50B9" w14:textId="77777777" w:rsidR="006254AD" w:rsidRDefault="006254AD">
      <w:pPr>
        <w:adjustRightInd w:val="0"/>
        <w:snapToGrid w:val="0"/>
        <w:spacing w:line="360" w:lineRule="auto"/>
        <w:ind w:rightChars="50" w:right="105" w:firstLineChars="227" w:firstLine="477"/>
        <w:jc w:val="left"/>
        <w:rPr>
          <w:rFonts w:ascii="仿宋_GB2312" w:eastAsia="仿宋_GB2312" w:hAnsi="仿宋_GB2312" w:cs="仿宋_GB2312"/>
          <w:szCs w:val="21"/>
        </w:rPr>
      </w:pPr>
    </w:p>
    <w:p w14:paraId="51A7C237" w14:textId="77777777" w:rsidR="006254AD" w:rsidRDefault="006254AD">
      <w:pPr>
        <w:spacing w:line="480" w:lineRule="auto"/>
        <w:rPr>
          <w:rFonts w:ascii="仿宋_GB2312" w:eastAsia="仿宋_GB2312" w:hAnsi="仿宋_GB2312" w:cs="仿宋_GB2312"/>
        </w:rPr>
      </w:pPr>
      <w:r>
        <w:rPr>
          <w:rFonts w:ascii="仿宋_GB2312" w:eastAsia="仿宋_GB2312" w:hAnsi="仿宋_GB2312" w:cs="仿宋_GB2312" w:hint="eastAsia"/>
        </w:rPr>
        <w:t>供应商名称（加盖单位公章）：</w:t>
      </w:r>
      <w:r>
        <w:rPr>
          <w:rFonts w:ascii="仿宋_GB2312" w:eastAsia="仿宋_GB2312" w:hAnsi="仿宋_GB2312" w:cs="仿宋_GB2312" w:hint="eastAsia"/>
          <w:u w:val="single"/>
        </w:rPr>
        <w:t xml:space="preserve">           </w:t>
      </w:r>
    </w:p>
    <w:p w14:paraId="2BD29F3C" w14:textId="77777777" w:rsidR="006254AD" w:rsidRDefault="006254AD">
      <w:pPr>
        <w:spacing w:line="480" w:lineRule="auto"/>
        <w:rPr>
          <w:rFonts w:ascii="仿宋_GB2312" w:eastAsia="仿宋_GB2312" w:hAnsi="仿宋_GB2312" w:cs="仿宋_GB2312"/>
        </w:rPr>
      </w:pPr>
      <w:r>
        <w:rPr>
          <w:rFonts w:ascii="仿宋_GB2312" w:eastAsia="仿宋_GB2312" w:hAnsi="仿宋_GB2312" w:cs="仿宋_GB2312" w:hint="eastAsia"/>
        </w:rPr>
        <w:t>法定代表人（或</w:t>
      </w:r>
      <w:r>
        <w:rPr>
          <w:rFonts w:ascii="仿宋_GB2312" w:eastAsia="仿宋_GB2312" w:hAnsi="仿宋_GB2312" w:cs="仿宋_GB2312" w:hint="eastAsia"/>
          <w:szCs w:val="21"/>
        </w:rPr>
        <w:t>非法人组织负责人）或</w:t>
      </w:r>
      <w:r>
        <w:rPr>
          <w:rFonts w:ascii="仿宋_GB2312" w:eastAsia="仿宋_GB2312" w:hAnsi="仿宋_GB2312" w:cs="仿宋_GB2312" w:hint="eastAsia"/>
        </w:rPr>
        <w:t>其授权委托人(签字或盖章)：</w:t>
      </w:r>
      <w:r>
        <w:rPr>
          <w:rFonts w:ascii="仿宋_GB2312" w:eastAsia="仿宋_GB2312" w:hAnsi="仿宋_GB2312" w:cs="仿宋_GB2312" w:hint="eastAsia"/>
          <w:u w:val="single"/>
        </w:rPr>
        <w:t xml:space="preserve">           </w:t>
      </w:r>
    </w:p>
    <w:p w14:paraId="4A337FD0" w14:textId="77777777" w:rsidR="006254AD" w:rsidRDefault="006254AD">
      <w:pPr>
        <w:spacing w:line="480" w:lineRule="auto"/>
        <w:rPr>
          <w:rFonts w:ascii="仿宋_GB2312" w:eastAsia="仿宋_GB2312" w:hAnsi="仿宋_GB2312" w:cs="仿宋_GB2312"/>
        </w:rPr>
      </w:pPr>
      <w:r>
        <w:rPr>
          <w:rFonts w:ascii="仿宋_GB2312" w:eastAsia="仿宋_GB2312" w:hAnsi="仿宋_GB2312" w:cs="仿宋_GB2312" w:hint="eastAsia"/>
        </w:rPr>
        <w:t>日期：</w:t>
      </w:r>
      <w:r>
        <w:rPr>
          <w:rFonts w:ascii="仿宋_GB2312" w:eastAsia="仿宋_GB2312" w:hAnsi="仿宋_GB2312" w:cs="仿宋_GB2312" w:hint="eastAsia"/>
          <w:u w:val="single"/>
        </w:rPr>
        <w:t xml:space="preserve">                </w:t>
      </w:r>
    </w:p>
    <w:p w14:paraId="34BB1F30" w14:textId="77777777" w:rsidR="006254AD" w:rsidRDefault="006254AD">
      <w:pPr>
        <w:adjustRightInd w:val="0"/>
        <w:snapToGrid w:val="0"/>
        <w:spacing w:line="360" w:lineRule="auto"/>
        <w:ind w:rightChars="50" w:right="105" w:firstLineChars="227" w:firstLine="477"/>
        <w:jc w:val="left"/>
        <w:rPr>
          <w:rFonts w:ascii="仿宋_GB2312" w:eastAsia="仿宋_GB2312" w:hAnsi="仿宋_GB2312" w:cs="仿宋_GB2312"/>
          <w:szCs w:val="21"/>
        </w:rPr>
      </w:pPr>
    </w:p>
    <w:p w14:paraId="09A83900" w14:textId="77777777" w:rsidR="006254AD" w:rsidRDefault="006254AD">
      <w:pPr>
        <w:adjustRightInd w:val="0"/>
        <w:snapToGrid w:val="0"/>
        <w:spacing w:line="360" w:lineRule="auto"/>
        <w:ind w:rightChars="50" w:right="105" w:firstLineChars="227" w:firstLine="477"/>
        <w:jc w:val="left"/>
        <w:rPr>
          <w:rFonts w:ascii="仿宋_GB2312" w:eastAsia="仿宋_GB2312" w:hAnsi="仿宋_GB2312" w:cs="仿宋_GB2312"/>
          <w:szCs w:val="21"/>
        </w:rPr>
      </w:pPr>
    </w:p>
    <w:p w14:paraId="159F7032" w14:textId="77777777" w:rsidR="006254AD" w:rsidRDefault="006254AD">
      <w:pPr>
        <w:adjustRightInd w:val="0"/>
        <w:snapToGrid w:val="0"/>
        <w:spacing w:line="360" w:lineRule="auto"/>
        <w:ind w:rightChars="50" w:right="105" w:firstLineChars="227" w:firstLine="477"/>
        <w:jc w:val="left"/>
        <w:rPr>
          <w:rFonts w:ascii="仿宋_GB2312" w:eastAsia="仿宋_GB2312" w:hAnsi="仿宋_GB2312" w:cs="仿宋_GB2312"/>
          <w:szCs w:val="21"/>
        </w:rPr>
      </w:pPr>
    </w:p>
    <w:p w14:paraId="209FF4AD" w14:textId="77777777" w:rsidR="006254AD" w:rsidRDefault="006254AD">
      <w:pPr>
        <w:adjustRightInd w:val="0"/>
        <w:snapToGrid w:val="0"/>
        <w:spacing w:line="360" w:lineRule="auto"/>
        <w:ind w:rightChars="50" w:right="105" w:firstLineChars="227" w:firstLine="477"/>
        <w:jc w:val="left"/>
        <w:rPr>
          <w:rFonts w:ascii="仿宋_GB2312" w:eastAsia="仿宋_GB2312" w:hAnsi="仿宋_GB2312" w:cs="仿宋_GB2312"/>
          <w:szCs w:val="21"/>
        </w:rPr>
      </w:pPr>
    </w:p>
    <w:p w14:paraId="337A4167" w14:textId="77777777" w:rsidR="006254AD" w:rsidRDefault="006254AD">
      <w:pPr>
        <w:adjustRightInd w:val="0"/>
        <w:snapToGrid w:val="0"/>
        <w:spacing w:line="360" w:lineRule="auto"/>
        <w:ind w:rightChars="50" w:right="105" w:firstLineChars="227" w:firstLine="477"/>
        <w:jc w:val="left"/>
        <w:rPr>
          <w:rFonts w:ascii="仿宋_GB2312" w:eastAsia="仿宋_GB2312" w:hAnsi="仿宋_GB2312" w:cs="仿宋_GB2312"/>
          <w:szCs w:val="21"/>
        </w:rPr>
      </w:pPr>
    </w:p>
    <w:p w14:paraId="742BDADD" w14:textId="77777777" w:rsidR="006254AD" w:rsidRDefault="006254AD">
      <w:pPr>
        <w:adjustRightInd w:val="0"/>
        <w:snapToGrid w:val="0"/>
        <w:spacing w:line="360" w:lineRule="auto"/>
        <w:ind w:rightChars="50" w:right="105" w:firstLineChars="227" w:firstLine="477"/>
        <w:jc w:val="left"/>
        <w:rPr>
          <w:rFonts w:ascii="仿宋_GB2312" w:eastAsia="仿宋_GB2312" w:hAnsi="仿宋_GB2312" w:cs="仿宋_GB2312"/>
          <w:szCs w:val="21"/>
        </w:rPr>
      </w:pPr>
    </w:p>
    <w:p w14:paraId="5178574E" w14:textId="77777777" w:rsidR="006254AD" w:rsidRDefault="006254AD">
      <w:pPr>
        <w:adjustRightInd w:val="0"/>
        <w:snapToGrid w:val="0"/>
        <w:spacing w:line="360" w:lineRule="auto"/>
        <w:ind w:rightChars="50" w:right="105" w:firstLineChars="227" w:firstLine="477"/>
        <w:jc w:val="left"/>
        <w:rPr>
          <w:rFonts w:ascii="仿宋_GB2312" w:eastAsia="仿宋_GB2312" w:hAnsi="仿宋_GB2312" w:cs="仿宋_GB2312"/>
          <w:szCs w:val="21"/>
        </w:rPr>
      </w:pPr>
    </w:p>
    <w:p w14:paraId="10BA3177" w14:textId="77777777" w:rsidR="00FD46AA" w:rsidRDefault="00BE5199" w:rsidP="00FD46AA">
      <w:pPr>
        <w:adjustRightInd w:val="0"/>
        <w:snapToGrid w:val="0"/>
        <w:spacing w:line="360" w:lineRule="auto"/>
        <w:ind w:rightChars="50" w:right="105"/>
        <w:jc w:val="left"/>
        <w:outlineLvl w:val="1"/>
        <w:rPr>
          <w:rFonts w:ascii="仿宋_GB2312" w:eastAsia="仿宋_GB2312" w:hAnsi="仿宋_GB2312" w:cs="仿宋_GB2312"/>
          <w:b/>
          <w:bCs/>
          <w:sz w:val="28"/>
          <w:szCs w:val="28"/>
        </w:rPr>
      </w:pPr>
      <w:bookmarkStart w:id="57" w:name="_Toc533340164"/>
      <w:bookmarkStart w:id="58" w:name="_Toc4485640"/>
      <w:r>
        <w:rPr>
          <w:rFonts w:ascii="仿宋_GB2312" w:eastAsia="仿宋_GB2312" w:hAnsi="仿宋_GB2312" w:cs="仿宋_GB2312"/>
          <w:b/>
          <w:bCs/>
          <w:sz w:val="28"/>
          <w:szCs w:val="28"/>
        </w:rPr>
        <w:br w:type="page"/>
      </w:r>
      <w:r w:rsidR="006254AD">
        <w:rPr>
          <w:rFonts w:ascii="仿宋_GB2312" w:eastAsia="仿宋_GB2312" w:hAnsi="仿宋_GB2312" w:cs="仿宋_GB2312" w:hint="eastAsia"/>
          <w:b/>
          <w:bCs/>
          <w:sz w:val="28"/>
          <w:szCs w:val="28"/>
        </w:rPr>
        <w:lastRenderedPageBreak/>
        <w:t>格式1</w:t>
      </w:r>
      <w:bookmarkEnd w:id="57"/>
      <w:bookmarkEnd w:id="58"/>
      <w:r w:rsidR="00D87B63">
        <w:rPr>
          <w:rFonts w:ascii="仿宋_GB2312" w:eastAsia="仿宋_GB2312" w:hAnsi="仿宋_GB2312" w:cs="仿宋_GB2312" w:hint="eastAsia"/>
          <w:b/>
          <w:bCs/>
          <w:sz w:val="28"/>
          <w:szCs w:val="28"/>
        </w:rPr>
        <w:t>5</w:t>
      </w:r>
    </w:p>
    <w:p w14:paraId="52086BCF" w14:textId="77777777" w:rsidR="006254AD" w:rsidRPr="00BE5199" w:rsidRDefault="006254AD" w:rsidP="001B28EE">
      <w:pPr>
        <w:adjustRightInd w:val="0"/>
        <w:snapToGrid w:val="0"/>
        <w:spacing w:beforeLines="100" w:before="319" w:afterLines="100" w:after="319"/>
        <w:ind w:rightChars="50" w:right="105"/>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中小企业声明函</w:t>
      </w:r>
      <w:r w:rsidR="00BE5199" w:rsidRPr="00BE5199">
        <w:rPr>
          <w:rFonts w:ascii="仿宋_GB2312" w:eastAsia="仿宋_GB2312" w:hAnsi="仿宋_GB2312" w:cs="仿宋_GB2312" w:hint="eastAsia"/>
          <w:b/>
          <w:bCs/>
          <w:sz w:val="32"/>
          <w:szCs w:val="32"/>
        </w:rPr>
        <w:t>（货物）</w:t>
      </w:r>
    </w:p>
    <w:p w14:paraId="281CCC47" w14:textId="77777777" w:rsidR="00BE5199" w:rsidRPr="00BE5199" w:rsidRDefault="00BE5199" w:rsidP="00BE5199">
      <w:pPr>
        <w:rPr>
          <w:rFonts w:ascii="仿宋_GB2312" w:eastAsia="仿宋_GB2312" w:hAnsi="Times New Roman"/>
        </w:rPr>
      </w:pPr>
      <w:r w:rsidRPr="00BE5199">
        <w:rPr>
          <w:rFonts w:ascii="仿宋_GB2312" w:eastAsia="仿宋_GB2312" w:hAnsi="Times New Roman" w:hint="eastAsia"/>
        </w:rPr>
        <w:t>本公司（联合体）郑重声明，根据《政府采购促进中小企业发展管理办法》（财库</w:t>
      </w:r>
      <w:r w:rsidRPr="00BE5199">
        <w:rPr>
          <w:rFonts w:ascii="微软雅黑" w:eastAsia="微软雅黑" w:hAnsi="微软雅黑" w:cs="微软雅黑" w:hint="eastAsia"/>
        </w:rPr>
        <w:t>﹝</w:t>
      </w:r>
      <w:r w:rsidRPr="00BE5199">
        <w:rPr>
          <w:rFonts w:ascii="仿宋_GB2312" w:eastAsia="仿宋_GB2312" w:hAnsi="Times New Roman" w:hint="eastAsia"/>
        </w:rPr>
        <w:t>2020</w:t>
      </w:r>
      <w:r w:rsidRPr="00BE5199">
        <w:rPr>
          <w:rFonts w:ascii="微软雅黑" w:eastAsia="微软雅黑" w:hAnsi="微软雅黑" w:cs="微软雅黑" w:hint="eastAsia"/>
        </w:rPr>
        <w:t>﹞</w:t>
      </w:r>
      <w:r w:rsidRPr="00BE5199">
        <w:rPr>
          <w:rFonts w:ascii="仿宋_GB2312" w:eastAsia="仿宋_GB2312" w:hAnsi="Times New Roman" w:hint="eastAsia"/>
        </w:rPr>
        <w:t>46 号）的规定，本公司（联合体）参加</w:t>
      </w:r>
      <w:r w:rsidRPr="00BE5199">
        <w:rPr>
          <w:rFonts w:ascii="仿宋_GB2312" w:eastAsia="仿宋_GB2312" w:hAnsi="Times New Roman" w:hint="eastAsia"/>
          <w:u w:val="single"/>
        </w:rPr>
        <w:t xml:space="preserve"> （单位名称） </w:t>
      </w:r>
      <w:r w:rsidRPr="00BE5199">
        <w:rPr>
          <w:rFonts w:ascii="仿宋_GB2312" w:eastAsia="仿宋_GB2312" w:hAnsi="Times New Roman" w:hint="eastAsia"/>
        </w:rPr>
        <w:t>的</w:t>
      </w:r>
      <w:r w:rsidRPr="00BE5199">
        <w:rPr>
          <w:rFonts w:ascii="仿宋_GB2312" w:eastAsia="仿宋_GB2312" w:hAnsi="Times New Roman" w:hint="eastAsia"/>
          <w:u w:val="single"/>
        </w:rPr>
        <w:t xml:space="preserve"> （项目名称） </w:t>
      </w:r>
      <w:r w:rsidRPr="00BE5199">
        <w:rPr>
          <w:rFonts w:ascii="仿宋_GB2312" w:eastAsia="仿宋_GB2312" w:hAnsi="Times New Roman" w:hint="eastAsia"/>
        </w:rPr>
        <w:t>采购活动，提供的货物全部由符合政策要求的中小企业制造。相关企业（含联合体中的中小企业、签订分包意向协议的中小企业）的具体情况如下：</w:t>
      </w:r>
    </w:p>
    <w:p w14:paraId="73D57EBB" w14:textId="77777777" w:rsidR="00BE5199" w:rsidRPr="00BE5199" w:rsidRDefault="00BE5199" w:rsidP="00BE5199">
      <w:pPr>
        <w:spacing w:line="360" w:lineRule="auto"/>
        <w:ind w:firstLineChars="200" w:firstLine="420"/>
        <w:rPr>
          <w:rFonts w:ascii="仿宋_GB2312" w:eastAsia="仿宋_GB2312" w:hAnsi="Times New Roman"/>
        </w:rPr>
      </w:pPr>
      <w:r w:rsidRPr="00BE5199">
        <w:rPr>
          <w:rFonts w:ascii="仿宋_GB2312" w:eastAsia="仿宋_GB2312" w:hAnsi="Times New Roman" w:hint="eastAsia"/>
        </w:rPr>
        <w:t>1.</w:t>
      </w:r>
      <w:r w:rsidRPr="00BE5199">
        <w:rPr>
          <w:rFonts w:ascii="仿宋_GB2312" w:eastAsia="仿宋_GB2312" w:hAnsi="Times New Roman" w:hint="eastAsia"/>
          <w:u w:val="single"/>
        </w:rPr>
        <w:t>（标的名称）</w:t>
      </w:r>
      <w:r w:rsidRPr="00BE5199">
        <w:rPr>
          <w:rFonts w:ascii="仿宋_GB2312" w:eastAsia="仿宋_GB2312" w:hAnsi="Times New Roman" w:hint="eastAsia"/>
        </w:rPr>
        <w:t xml:space="preserve"> ，属于</w:t>
      </w:r>
      <w:r w:rsidR="005A5ACD">
        <w:rPr>
          <w:rFonts w:ascii="仿宋_GB2312" w:eastAsia="仿宋_GB2312" w:hAnsi="Times New Roman" w:hint="eastAsia"/>
          <w:u w:val="single"/>
        </w:rPr>
        <w:t>工业</w:t>
      </w:r>
      <w:r w:rsidRPr="00BE5199">
        <w:rPr>
          <w:rFonts w:ascii="仿宋_GB2312" w:eastAsia="仿宋_GB2312" w:hAnsi="Times New Roman" w:hint="eastAsia"/>
          <w:u w:val="single"/>
        </w:rPr>
        <w:t xml:space="preserve">  行业</w:t>
      </w:r>
      <w:r w:rsidRPr="00BE5199">
        <w:rPr>
          <w:rFonts w:ascii="仿宋_GB2312" w:eastAsia="仿宋_GB2312" w:hAnsi="Times New Roman" w:hint="eastAsia"/>
        </w:rPr>
        <w:t xml:space="preserve"> ；制造商为</w:t>
      </w:r>
      <w:r w:rsidRPr="00BE5199">
        <w:rPr>
          <w:rFonts w:ascii="仿宋_GB2312" w:eastAsia="仿宋_GB2312" w:hAnsi="Times New Roman" w:hint="eastAsia"/>
          <w:u w:val="single"/>
        </w:rPr>
        <w:t xml:space="preserve">   （企业名称）</w:t>
      </w:r>
      <w:r w:rsidRPr="00BE5199">
        <w:rPr>
          <w:rFonts w:ascii="仿宋_GB2312" w:eastAsia="仿宋_GB2312" w:hAnsi="Times New Roman" w:hint="eastAsia"/>
        </w:rPr>
        <w:t xml:space="preserve"> ，从业人员</w:t>
      </w:r>
      <w:r w:rsidRPr="00BE5199">
        <w:rPr>
          <w:rFonts w:ascii="仿宋_GB2312" w:eastAsia="仿宋_GB2312" w:hAnsi="Times New Roman" w:hint="eastAsia"/>
          <w:u w:val="single"/>
        </w:rPr>
        <w:t xml:space="preserve">     </w:t>
      </w:r>
      <w:r w:rsidRPr="00BE5199">
        <w:rPr>
          <w:rFonts w:ascii="仿宋_GB2312" w:eastAsia="仿宋_GB2312" w:hAnsi="Times New Roman" w:hint="eastAsia"/>
        </w:rPr>
        <w:t>人，营业收入为</w:t>
      </w:r>
      <w:r w:rsidRPr="00BE5199">
        <w:rPr>
          <w:rFonts w:ascii="仿宋_GB2312" w:eastAsia="仿宋_GB2312" w:hAnsi="Times New Roman" w:hint="eastAsia"/>
          <w:u w:val="single"/>
        </w:rPr>
        <w:t xml:space="preserve">       </w:t>
      </w:r>
      <w:r w:rsidRPr="00BE5199">
        <w:rPr>
          <w:rFonts w:ascii="仿宋_GB2312" w:eastAsia="仿宋_GB2312" w:hAnsi="Times New Roman" w:hint="eastAsia"/>
        </w:rPr>
        <w:t>万元，资产总额为</w:t>
      </w:r>
      <w:r w:rsidRPr="00BE5199">
        <w:rPr>
          <w:rFonts w:ascii="仿宋_GB2312" w:eastAsia="仿宋_GB2312" w:hAnsi="Times New Roman" w:hint="eastAsia"/>
          <w:u w:val="single"/>
        </w:rPr>
        <w:t xml:space="preserve">        </w:t>
      </w:r>
      <w:r w:rsidRPr="00BE5199">
        <w:rPr>
          <w:rFonts w:ascii="仿宋_GB2312" w:eastAsia="仿宋_GB2312" w:hAnsi="Times New Roman" w:hint="eastAsia"/>
        </w:rPr>
        <w:t>万元① ，属于</w:t>
      </w:r>
      <w:r w:rsidRPr="00BE5199">
        <w:rPr>
          <w:rFonts w:ascii="仿宋_GB2312" w:eastAsia="仿宋_GB2312" w:hAnsi="Times New Roman" w:hint="eastAsia"/>
          <w:u w:val="single"/>
        </w:rPr>
        <w:t xml:space="preserve">    （中型企业、小型企业、微型企业） </w:t>
      </w:r>
      <w:r w:rsidRPr="00BE5199">
        <w:rPr>
          <w:rFonts w:ascii="仿宋_GB2312" w:eastAsia="仿宋_GB2312" w:hAnsi="Times New Roman" w:hint="eastAsia"/>
        </w:rPr>
        <w:t>；</w:t>
      </w:r>
    </w:p>
    <w:p w14:paraId="606BBBF3" w14:textId="77777777" w:rsidR="00BE5199" w:rsidRPr="00BE5199" w:rsidRDefault="00BE5199" w:rsidP="00BE5199">
      <w:pPr>
        <w:spacing w:line="360" w:lineRule="auto"/>
        <w:ind w:firstLineChars="200" w:firstLine="420"/>
        <w:rPr>
          <w:rFonts w:ascii="仿宋_GB2312" w:eastAsia="仿宋_GB2312" w:hAnsi="Times New Roman"/>
        </w:rPr>
      </w:pPr>
      <w:r w:rsidRPr="00BE5199">
        <w:rPr>
          <w:rFonts w:ascii="仿宋_GB2312" w:eastAsia="仿宋_GB2312" w:hAnsi="Times New Roman" w:hint="eastAsia"/>
        </w:rPr>
        <w:t>2.</w:t>
      </w:r>
      <w:r w:rsidRPr="00BE5199">
        <w:rPr>
          <w:rFonts w:ascii="仿宋_GB2312" w:eastAsia="仿宋_GB2312" w:hAnsi="Times New Roman" w:hint="eastAsia"/>
          <w:u w:val="single"/>
        </w:rPr>
        <w:t>（标的名称）</w:t>
      </w:r>
      <w:r w:rsidRPr="00BE5199">
        <w:rPr>
          <w:rFonts w:ascii="仿宋_GB2312" w:eastAsia="仿宋_GB2312" w:hAnsi="Times New Roman" w:hint="eastAsia"/>
        </w:rPr>
        <w:t xml:space="preserve"> ，属于</w:t>
      </w:r>
      <w:r w:rsidR="005A5ACD">
        <w:rPr>
          <w:rFonts w:ascii="仿宋_GB2312" w:eastAsia="仿宋_GB2312" w:hAnsi="Times New Roman" w:hint="eastAsia"/>
          <w:u w:val="single"/>
        </w:rPr>
        <w:t>工业</w:t>
      </w:r>
      <w:r w:rsidRPr="00BE5199">
        <w:rPr>
          <w:rFonts w:ascii="仿宋_GB2312" w:eastAsia="仿宋_GB2312" w:hAnsi="Times New Roman" w:hint="eastAsia"/>
          <w:u w:val="single"/>
        </w:rPr>
        <w:t xml:space="preserve"> 行业</w:t>
      </w:r>
      <w:r w:rsidRPr="00BE5199">
        <w:rPr>
          <w:rFonts w:ascii="仿宋_GB2312" w:eastAsia="仿宋_GB2312" w:hAnsi="Times New Roman" w:hint="eastAsia"/>
        </w:rPr>
        <w:t xml:space="preserve"> ；制造商为</w:t>
      </w:r>
      <w:r w:rsidRPr="00BE5199">
        <w:rPr>
          <w:rFonts w:ascii="仿宋_GB2312" w:eastAsia="仿宋_GB2312" w:hAnsi="Times New Roman" w:hint="eastAsia"/>
          <w:u w:val="single"/>
        </w:rPr>
        <w:t xml:space="preserve">    企业名称）</w:t>
      </w:r>
      <w:r w:rsidRPr="00BE5199">
        <w:rPr>
          <w:rFonts w:ascii="仿宋_GB2312" w:eastAsia="仿宋_GB2312" w:hAnsi="Times New Roman" w:hint="eastAsia"/>
        </w:rPr>
        <w:t xml:space="preserve"> ，从业人员</w:t>
      </w:r>
      <w:r w:rsidRPr="00BE5199">
        <w:rPr>
          <w:rFonts w:ascii="仿宋_GB2312" w:eastAsia="仿宋_GB2312" w:hAnsi="Times New Roman" w:hint="eastAsia"/>
          <w:u w:val="single"/>
        </w:rPr>
        <w:t xml:space="preserve">     </w:t>
      </w:r>
      <w:r w:rsidRPr="00BE5199">
        <w:rPr>
          <w:rFonts w:ascii="仿宋_GB2312" w:eastAsia="仿宋_GB2312" w:hAnsi="Times New Roman" w:hint="eastAsia"/>
        </w:rPr>
        <w:t>人，营业收入为</w:t>
      </w:r>
      <w:r w:rsidRPr="00BE5199">
        <w:rPr>
          <w:rFonts w:ascii="仿宋_GB2312" w:eastAsia="仿宋_GB2312" w:hAnsi="Times New Roman" w:hint="eastAsia"/>
          <w:u w:val="single"/>
        </w:rPr>
        <w:t xml:space="preserve">     </w:t>
      </w:r>
      <w:r w:rsidRPr="00BE5199">
        <w:rPr>
          <w:rFonts w:ascii="仿宋_GB2312" w:eastAsia="仿宋_GB2312" w:hAnsi="Times New Roman" w:hint="eastAsia"/>
        </w:rPr>
        <w:t>万元，资产总额为</w:t>
      </w:r>
      <w:r w:rsidRPr="00BE5199">
        <w:rPr>
          <w:rFonts w:ascii="仿宋_GB2312" w:eastAsia="仿宋_GB2312" w:hAnsi="Times New Roman" w:hint="eastAsia"/>
          <w:u w:val="single"/>
        </w:rPr>
        <w:t xml:space="preserve">     </w:t>
      </w:r>
      <w:r w:rsidRPr="00BE5199">
        <w:rPr>
          <w:rFonts w:ascii="仿宋_GB2312" w:eastAsia="仿宋_GB2312" w:hAnsi="Times New Roman" w:hint="eastAsia"/>
        </w:rPr>
        <w:t>万元，属于</w:t>
      </w:r>
      <w:r w:rsidRPr="00BE5199">
        <w:rPr>
          <w:rFonts w:ascii="仿宋_GB2312" w:eastAsia="仿宋_GB2312" w:hAnsi="Times New Roman" w:hint="eastAsia"/>
          <w:u w:val="single"/>
        </w:rPr>
        <w:t xml:space="preserve">    （中型企业、小型企业、微型企业）；</w:t>
      </w:r>
    </w:p>
    <w:p w14:paraId="20164866" w14:textId="77777777" w:rsidR="00BE5199" w:rsidRPr="00BE5199" w:rsidRDefault="00BE5199" w:rsidP="00BE5199">
      <w:pPr>
        <w:spacing w:line="360" w:lineRule="auto"/>
        <w:ind w:firstLineChars="200" w:firstLine="420"/>
        <w:rPr>
          <w:rFonts w:ascii="仿宋_GB2312" w:eastAsia="仿宋_GB2312" w:hAnsi="Times New Roman"/>
        </w:rPr>
      </w:pPr>
      <w:r w:rsidRPr="00BE5199">
        <w:rPr>
          <w:rFonts w:ascii="仿宋_GB2312" w:eastAsia="仿宋_GB2312" w:hAnsi="Times New Roman" w:hint="eastAsia"/>
        </w:rPr>
        <w:t>……</w:t>
      </w:r>
    </w:p>
    <w:p w14:paraId="11E432D8" w14:textId="77777777" w:rsidR="00BE5199" w:rsidRPr="00BE5199" w:rsidRDefault="00BE5199" w:rsidP="00BE5199">
      <w:pPr>
        <w:spacing w:line="360" w:lineRule="auto"/>
        <w:ind w:firstLineChars="200" w:firstLine="420"/>
        <w:rPr>
          <w:rFonts w:ascii="仿宋_GB2312" w:eastAsia="仿宋_GB2312" w:hAnsi="Times New Roman"/>
        </w:rPr>
      </w:pPr>
      <w:r w:rsidRPr="00BE5199">
        <w:rPr>
          <w:rFonts w:ascii="仿宋_GB2312" w:eastAsia="仿宋_GB2312" w:hAnsi="Times New Roman" w:hint="eastAsia"/>
        </w:rPr>
        <w:t>以上企业，不属于大企业的分支机构，不存在控股股东为大企业的情形，也不存在与大企业的负责人为同一人的情形。</w:t>
      </w:r>
    </w:p>
    <w:p w14:paraId="7A7F4E60" w14:textId="77777777" w:rsidR="00BE5199" w:rsidRPr="00BE5199" w:rsidRDefault="00BE5199" w:rsidP="00BE5199">
      <w:pPr>
        <w:spacing w:line="360" w:lineRule="auto"/>
        <w:ind w:firstLineChars="200" w:firstLine="420"/>
        <w:rPr>
          <w:rFonts w:ascii="仿宋_GB2312" w:eastAsia="仿宋_GB2312" w:hAnsi="Times New Roman"/>
        </w:rPr>
      </w:pPr>
      <w:r w:rsidRPr="00BE5199">
        <w:rPr>
          <w:rFonts w:ascii="仿宋_GB2312" w:eastAsia="仿宋_GB2312" w:hAnsi="Times New Roman" w:hint="eastAsia"/>
        </w:rPr>
        <w:t>本企业对上述声明内容的真实性负责。如有虚假，将依法承担相应责任。</w:t>
      </w:r>
    </w:p>
    <w:p w14:paraId="00EEA4C7" w14:textId="77777777" w:rsidR="00BE5199" w:rsidRPr="00BE5199" w:rsidRDefault="00BE5199" w:rsidP="00BE5199">
      <w:pPr>
        <w:rPr>
          <w:rFonts w:ascii="仿宋_GB2312" w:eastAsia="仿宋_GB2312" w:hAnsi="Times New Roman"/>
        </w:rPr>
      </w:pPr>
      <w:r w:rsidRPr="00BE5199">
        <w:rPr>
          <w:rFonts w:ascii="仿宋_GB2312" w:eastAsia="仿宋_GB2312" w:hAnsi="Times New Roman" w:hint="eastAsia"/>
        </w:rPr>
        <w:t xml:space="preserve">                         </w:t>
      </w:r>
    </w:p>
    <w:p w14:paraId="5E3408FC" w14:textId="77777777" w:rsidR="00BE5199" w:rsidRPr="00BE5199" w:rsidRDefault="00BE5199" w:rsidP="00BE5199">
      <w:pPr>
        <w:ind w:firstLineChars="1600" w:firstLine="3360"/>
        <w:rPr>
          <w:rFonts w:ascii="仿宋_GB2312" w:eastAsia="仿宋_GB2312" w:hAnsi="Times New Roman"/>
        </w:rPr>
      </w:pPr>
      <w:r w:rsidRPr="00BE5199">
        <w:rPr>
          <w:rFonts w:ascii="仿宋_GB2312" w:eastAsia="仿宋_GB2312" w:hAnsi="Times New Roman" w:hint="eastAsia"/>
        </w:rPr>
        <w:t xml:space="preserve">     企业名称（盖章）：</w:t>
      </w:r>
    </w:p>
    <w:p w14:paraId="0D498936" w14:textId="77777777" w:rsidR="00BE5199" w:rsidRPr="00BE5199" w:rsidRDefault="00BE5199" w:rsidP="00BE5199">
      <w:pPr>
        <w:ind w:firstLineChars="2000" w:firstLine="4200"/>
        <w:rPr>
          <w:rFonts w:ascii="仿宋_GB2312" w:eastAsia="仿宋_GB2312" w:hAnsi="Times New Roman"/>
        </w:rPr>
      </w:pPr>
      <w:r w:rsidRPr="00BE5199">
        <w:rPr>
          <w:rFonts w:ascii="仿宋_GB2312" w:eastAsia="仿宋_GB2312" w:hAnsi="Times New Roman" w:hint="eastAsia"/>
        </w:rPr>
        <w:t>日 期：</w:t>
      </w:r>
    </w:p>
    <w:p w14:paraId="59219D81" w14:textId="77777777" w:rsidR="00BE5199" w:rsidRPr="00BE5199" w:rsidRDefault="00BE5199" w:rsidP="00BE5199">
      <w:pPr>
        <w:ind w:firstLineChars="1800" w:firstLine="3780"/>
        <w:rPr>
          <w:rFonts w:ascii="仿宋_GB2312" w:eastAsia="仿宋_GB2312" w:hAnsi="Times New Roman"/>
        </w:rPr>
      </w:pPr>
    </w:p>
    <w:p w14:paraId="79A4433D" w14:textId="77777777" w:rsidR="00BE5199" w:rsidRPr="00BE5199" w:rsidRDefault="00BE5199" w:rsidP="00BE5199">
      <w:pPr>
        <w:numPr>
          <w:ilvl w:val="0"/>
          <w:numId w:val="7"/>
        </w:numPr>
        <w:adjustRightInd w:val="0"/>
        <w:snapToGrid w:val="0"/>
        <w:spacing w:line="480" w:lineRule="auto"/>
        <w:ind w:rightChars="50" w:right="105"/>
        <w:jc w:val="left"/>
        <w:rPr>
          <w:rFonts w:ascii="仿宋_GB2312" w:eastAsia="仿宋_GB2312" w:hAnsi="仿宋_GB2312" w:cs="仿宋_GB2312"/>
          <w:szCs w:val="21"/>
          <w:u w:val="single"/>
        </w:rPr>
      </w:pPr>
      <w:r w:rsidRPr="00BE5199">
        <w:rPr>
          <w:rFonts w:ascii="仿宋_GB2312" w:eastAsia="仿宋_GB2312" w:hAnsi="Times New Roman" w:hint="eastAsia"/>
        </w:rPr>
        <w:t>从业人员、营业收入、资产总额填报上一年度数据，无上</w:t>
      </w:r>
      <w:proofErr w:type="gramStart"/>
      <w:r w:rsidRPr="00BE5199">
        <w:rPr>
          <w:rFonts w:ascii="仿宋_GB2312" w:eastAsia="仿宋_GB2312" w:hAnsi="Times New Roman" w:hint="eastAsia"/>
        </w:rPr>
        <w:t>一</w:t>
      </w:r>
      <w:proofErr w:type="gramEnd"/>
      <w:r w:rsidRPr="00BE5199">
        <w:rPr>
          <w:rFonts w:ascii="仿宋_GB2312" w:eastAsia="仿宋_GB2312" w:hAnsi="Times New Roman" w:hint="eastAsia"/>
        </w:rPr>
        <w:t>年度数据的新成立企业可不填报。</w:t>
      </w:r>
    </w:p>
    <w:p w14:paraId="2DB47226" w14:textId="77777777" w:rsidR="00BE5199" w:rsidRPr="00BE5199" w:rsidRDefault="00BE5199" w:rsidP="00BE5199">
      <w:pPr>
        <w:rPr>
          <w:rFonts w:ascii="仿宋" w:eastAsia="仿宋" w:hAnsi="仿宋" w:cs="仿宋"/>
          <w:b/>
          <w:bCs/>
        </w:rPr>
      </w:pPr>
      <w:r w:rsidRPr="00BE5199">
        <w:rPr>
          <w:rFonts w:ascii="仿宋" w:eastAsia="仿宋" w:hAnsi="仿宋" w:cs="仿宋" w:hint="eastAsia"/>
          <w:b/>
          <w:bCs/>
        </w:rPr>
        <w:t>注：依据《政府采购促进中小企业发展管理办法》财库〔2020〕46号第四条规定：在政府采购活动中，供应商提供的货物、工程或者服务符合下列情形的，享受本办法规定的中小企业扶持政策：</w:t>
      </w:r>
    </w:p>
    <w:p w14:paraId="7E8BE05C" w14:textId="77777777" w:rsidR="00BE5199" w:rsidRPr="00BE5199" w:rsidRDefault="00BE5199" w:rsidP="00BE5199">
      <w:pPr>
        <w:rPr>
          <w:rFonts w:ascii="仿宋" w:eastAsia="仿宋" w:hAnsi="仿宋" w:cs="仿宋"/>
          <w:b/>
          <w:bCs/>
        </w:rPr>
      </w:pPr>
      <w:r w:rsidRPr="00BE5199">
        <w:rPr>
          <w:rFonts w:ascii="仿宋" w:eastAsia="仿宋" w:hAnsi="仿宋" w:cs="仿宋" w:hint="eastAsia"/>
          <w:b/>
          <w:bCs/>
        </w:rPr>
        <w:t>（一）在货物采购项目中，货物由中小企业制造，即货物由中小企业生产且使用该中小企业商号或者注册商标；</w:t>
      </w:r>
    </w:p>
    <w:p w14:paraId="572B3157" w14:textId="77777777" w:rsidR="00BE5199" w:rsidRPr="00BE5199" w:rsidRDefault="00BE5199" w:rsidP="00BE5199">
      <w:pPr>
        <w:rPr>
          <w:rFonts w:ascii="仿宋" w:eastAsia="仿宋" w:hAnsi="仿宋" w:cs="仿宋"/>
          <w:b/>
          <w:bCs/>
        </w:rPr>
      </w:pPr>
      <w:r w:rsidRPr="00BE5199">
        <w:rPr>
          <w:rFonts w:ascii="仿宋" w:eastAsia="仿宋" w:hAnsi="仿宋" w:cs="仿宋" w:hint="eastAsia"/>
          <w:b/>
          <w:bCs/>
        </w:rPr>
        <w:t>（二）在工程采购项目中，工程由中小企业承建，即工程施工单位为中小企业；</w:t>
      </w:r>
    </w:p>
    <w:p w14:paraId="2F10C3A1" w14:textId="77777777" w:rsidR="00BE5199" w:rsidRPr="00BE5199" w:rsidRDefault="00BE5199" w:rsidP="00BE5199">
      <w:pPr>
        <w:rPr>
          <w:rFonts w:ascii="仿宋" w:eastAsia="仿宋" w:hAnsi="仿宋" w:cs="仿宋"/>
          <w:b/>
          <w:bCs/>
        </w:rPr>
      </w:pPr>
      <w:r w:rsidRPr="00BE5199">
        <w:rPr>
          <w:rFonts w:ascii="仿宋" w:eastAsia="仿宋" w:hAnsi="仿宋" w:cs="仿宋" w:hint="eastAsia"/>
          <w:b/>
          <w:bCs/>
        </w:rPr>
        <w:t>（三）在服务采购项目中，服务由中小企业承接，即提供服务的人员为中小企业依照《中华人民共和国劳动合同法》订立劳动合同的从业人员。</w:t>
      </w:r>
    </w:p>
    <w:p w14:paraId="312DB5FB" w14:textId="77777777" w:rsidR="00BE5199" w:rsidRPr="00BE5199" w:rsidRDefault="00BE5199" w:rsidP="00BE5199">
      <w:pPr>
        <w:rPr>
          <w:rFonts w:ascii="仿宋" w:eastAsia="仿宋" w:hAnsi="仿宋" w:cs="仿宋"/>
          <w:b/>
          <w:bCs/>
        </w:rPr>
      </w:pPr>
      <w:r w:rsidRPr="00BE5199">
        <w:rPr>
          <w:rFonts w:ascii="仿宋" w:eastAsia="仿宋" w:hAnsi="仿宋" w:cs="仿宋" w:hint="eastAsia"/>
          <w:b/>
          <w:bCs/>
        </w:rPr>
        <w:t>注：根据《关于进一步促进政府采购公平竞争支持企业纾困发展的通知》（</w:t>
      </w:r>
      <w:proofErr w:type="gramStart"/>
      <w:r w:rsidRPr="00BE5199">
        <w:rPr>
          <w:rFonts w:ascii="仿宋" w:eastAsia="仿宋" w:hAnsi="仿宋" w:cs="仿宋" w:hint="eastAsia"/>
          <w:b/>
          <w:bCs/>
        </w:rPr>
        <w:t>辽财采</w:t>
      </w:r>
      <w:proofErr w:type="gramEnd"/>
      <w:r w:rsidRPr="00BE5199">
        <w:rPr>
          <w:rFonts w:ascii="仿宋" w:eastAsia="仿宋" w:hAnsi="仿宋" w:cs="仿宋" w:hint="eastAsia"/>
          <w:b/>
          <w:bCs/>
        </w:rPr>
        <w:t>[2022]119号）自2022年7月1日起，货物、服务采购项目，对小</w:t>
      </w:r>
      <w:proofErr w:type="gramStart"/>
      <w:r w:rsidRPr="00BE5199">
        <w:rPr>
          <w:rFonts w:ascii="仿宋" w:eastAsia="仿宋" w:hAnsi="仿宋" w:cs="仿宋" w:hint="eastAsia"/>
          <w:b/>
          <w:bCs/>
        </w:rPr>
        <w:t>微企业</w:t>
      </w:r>
      <w:proofErr w:type="gramEnd"/>
      <w:r w:rsidRPr="00BE5199">
        <w:rPr>
          <w:rFonts w:ascii="仿宋" w:eastAsia="仿宋" w:hAnsi="仿宋" w:cs="仿宋" w:hint="eastAsia"/>
          <w:b/>
          <w:bCs/>
        </w:rPr>
        <w:t>最后报价给予价格扣除，用扣除后的价格参与评审。</w:t>
      </w:r>
      <w:bookmarkStart w:id="59" w:name="_Toc533340166"/>
      <w:bookmarkStart w:id="60" w:name="_Toc4485642"/>
    </w:p>
    <w:p w14:paraId="41AB2464" w14:textId="77777777" w:rsidR="006254AD" w:rsidRDefault="006254AD">
      <w:pPr>
        <w:pStyle w:val="2"/>
        <w:adjustRightInd w:val="0"/>
        <w:snapToGrid w:val="0"/>
        <w:spacing w:line="240" w:lineRule="auto"/>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lastRenderedPageBreak/>
        <w:t>格式1</w:t>
      </w:r>
      <w:bookmarkEnd w:id="59"/>
      <w:bookmarkEnd w:id="60"/>
      <w:r w:rsidR="00BE5199">
        <w:rPr>
          <w:rFonts w:ascii="仿宋_GB2312" w:eastAsia="仿宋_GB2312" w:hAnsi="仿宋_GB2312" w:cs="仿宋_GB2312"/>
          <w:sz w:val="28"/>
          <w:szCs w:val="28"/>
        </w:rPr>
        <w:t>6</w:t>
      </w:r>
    </w:p>
    <w:p w14:paraId="5D9FF1BC" w14:textId="77777777" w:rsidR="006254AD" w:rsidRDefault="006254AD" w:rsidP="001B28EE">
      <w:pPr>
        <w:adjustRightInd w:val="0"/>
        <w:snapToGrid w:val="0"/>
        <w:spacing w:beforeLines="100" w:before="319" w:afterLines="100" w:after="319" w:line="360" w:lineRule="auto"/>
        <w:ind w:rightChars="50" w:right="105"/>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残疾人福利性单位声明函</w:t>
      </w:r>
    </w:p>
    <w:p w14:paraId="5C09983B" w14:textId="77777777" w:rsidR="006254AD" w:rsidRDefault="006254AD">
      <w:pPr>
        <w:adjustRightInd w:val="0"/>
        <w:snapToGrid w:val="0"/>
        <w:spacing w:line="360" w:lineRule="auto"/>
        <w:ind w:rightChars="50" w:right="105" w:firstLineChars="227" w:firstLine="477"/>
        <w:jc w:val="left"/>
        <w:rPr>
          <w:rFonts w:ascii="仿宋_GB2312" w:eastAsia="仿宋_GB2312" w:hAnsi="仿宋_GB2312" w:cs="仿宋_GB2312"/>
          <w:szCs w:val="21"/>
        </w:rPr>
      </w:pPr>
      <w:r>
        <w:rPr>
          <w:rFonts w:ascii="仿宋_GB2312" w:eastAsia="仿宋_GB2312" w:hAnsi="仿宋_GB2312" w:cs="仿宋_GB2312" w:hint="eastAsia"/>
          <w:szCs w:val="21"/>
        </w:rPr>
        <w:t>本单位郑重声明，根据《财政部 民政部 中国残疾人联合会关于促进残疾人就业政府采购政策的通知》（财库〔2017〕141 号）的规定，本单位为符合条件的残疾人福利性单位，且本单位参加</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单位的</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项目采购活动，提供本单位制造的货物（由本单位承担工程/提供服务），或者提供其他残疾人福利性单位制造的货物（不包括使用非残疾人福利性单位注册商标的货物）。</w:t>
      </w:r>
    </w:p>
    <w:p w14:paraId="7721EE97" w14:textId="77777777" w:rsidR="006254AD" w:rsidRDefault="006254AD">
      <w:pPr>
        <w:adjustRightInd w:val="0"/>
        <w:snapToGrid w:val="0"/>
        <w:spacing w:line="360" w:lineRule="auto"/>
        <w:ind w:rightChars="50" w:right="105" w:firstLineChars="227" w:firstLine="477"/>
        <w:jc w:val="left"/>
        <w:rPr>
          <w:rFonts w:ascii="仿宋_GB2312" w:eastAsia="仿宋_GB2312" w:hAnsi="仿宋_GB2312" w:cs="仿宋_GB2312"/>
          <w:szCs w:val="21"/>
        </w:rPr>
      </w:pPr>
      <w:r>
        <w:rPr>
          <w:rFonts w:ascii="仿宋_GB2312" w:eastAsia="仿宋_GB2312" w:hAnsi="仿宋_GB2312" w:cs="仿宋_GB2312" w:hint="eastAsia"/>
          <w:szCs w:val="21"/>
        </w:rPr>
        <w:t>本单位对上述声明的真实性负责。如有虚假，将依法承担相应责任。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3"/>
        <w:gridCol w:w="1582"/>
        <w:gridCol w:w="1587"/>
        <w:gridCol w:w="1427"/>
        <w:gridCol w:w="1427"/>
        <w:gridCol w:w="1344"/>
      </w:tblGrid>
      <w:tr w:rsidR="006254AD" w14:paraId="1014F9F8" w14:textId="77777777">
        <w:trPr>
          <w:trHeight w:val="656"/>
        </w:trPr>
        <w:tc>
          <w:tcPr>
            <w:tcW w:w="953" w:type="dxa"/>
            <w:vAlign w:val="center"/>
          </w:tcPr>
          <w:p w14:paraId="6BCB0AEB" w14:textId="77777777" w:rsidR="006254AD" w:rsidRDefault="006254AD">
            <w:pPr>
              <w:jc w:val="center"/>
              <w:rPr>
                <w:rFonts w:ascii="仿宋_GB2312" w:eastAsia="仿宋_GB2312" w:hAnsi="仿宋_GB2312" w:cs="仿宋_GB2312"/>
                <w:szCs w:val="21"/>
              </w:rPr>
            </w:pPr>
            <w:r>
              <w:rPr>
                <w:rFonts w:ascii="仿宋_GB2312" w:eastAsia="仿宋_GB2312" w:hAnsi="仿宋_GB2312" w:cs="仿宋_GB2312" w:hint="eastAsia"/>
                <w:szCs w:val="21"/>
              </w:rPr>
              <w:t>序号</w:t>
            </w:r>
          </w:p>
        </w:tc>
        <w:tc>
          <w:tcPr>
            <w:tcW w:w="1582" w:type="dxa"/>
            <w:vAlign w:val="center"/>
          </w:tcPr>
          <w:p w14:paraId="676EC125" w14:textId="77777777" w:rsidR="006254AD" w:rsidRDefault="006254AD">
            <w:pPr>
              <w:jc w:val="center"/>
              <w:rPr>
                <w:rFonts w:ascii="仿宋_GB2312" w:eastAsia="仿宋_GB2312" w:hAnsi="仿宋_GB2312" w:cs="仿宋_GB2312"/>
                <w:szCs w:val="21"/>
              </w:rPr>
            </w:pPr>
            <w:r>
              <w:rPr>
                <w:rFonts w:ascii="仿宋_GB2312" w:eastAsia="仿宋_GB2312" w:hAnsi="仿宋_GB2312" w:cs="仿宋_GB2312" w:hint="eastAsia"/>
                <w:szCs w:val="21"/>
              </w:rPr>
              <w:t>品  名</w:t>
            </w:r>
          </w:p>
        </w:tc>
        <w:tc>
          <w:tcPr>
            <w:tcW w:w="1587" w:type="dxa"/>
            <w:vAlign w:val="center"/>
          </w:tcPr>
          <w:p w14:paraId="1EF49850" w14:textId="77777777" w:rsidR="006254AD" w:rsidRDefault="006254AD">
            <w:pPr>
              <w:widowControl/>
              <w:jc w:val="center"/>
              <w:rPr>
                <w:rFonts w:ascii="仿宋_GB2312" w:eastAsia="仿宋_GB2312" w:hAnsi="仿宋_GB2312" w:cs="仿宋_GB2312"/>
                <w:szCs w:val="21"/>
              </w:rPr>
            </w:pPr>
            <w:r>
              <w:rPr>
                <w:rFonts w:ascii="仿宋_GB2312" w:eastAsia="仿宋_GB2312" w:hAnsi="仿宋_GB2312" w:cs="仿宋_GB2312" w:hint="eastAsia"/>
                <w:szCs w:val="21"/>
              </w:rPr>
              <w:t>数量</w:t>
            </w:r>
          </w:p>
        </w:tc>
        <w:tc>
          <w:tcPr>
            <w:tcW w:w="1427" w:type="dxa"/>
            <w:vAlign w:val="center"/>
          </w:tcPr>
          <w:p w14:paraId="2883EFCF" w14:textId="77777777" w:rsidR="006254AD" w:rsidRDefault="006254AD" w:rsidP="00FD46AA">
            <w:pPr>
              <w:jc w:val="center"/>
              <w:rPr>
                <w:rFonts w:ascii="仿宋_GB2312" w:eastAsia="仿宋_GB2312" w:hAnsi="仿宋_GB2312" w:cs="仿宋_GB2312"/>
                <w:szCs w:val="21"/>
              </w:rPr>
            </w:pPr>
            <w:r>
              <w:rPr>
                <w:rFonts w:ascii="仿宋_GB2312" w:eastAsia="仿宋_GB2312" w:hAnsi="仿宋_GB2312" w:cs="仿宋_GB2312" w:hint="eastAsia"/>
                <w:szCs w:val="21"/>
              </w:rPr>
              <w:t>规格型号</w:t>
            </w:r>
          </w:p>
        </w:tc>
        <w:tc>
          <w:tcPr>
            <w:tcW w:w="1427" w:type="dxa"/>
            <w:vAlign w:val="center"/>
          </w:tcPr>
          <w:p w14:paraId="68939B42" w14:textId="77777777" w:rsidR="006254AD" w:rsidRDefault="006254AD" w:rsidP="00FD46AA">
            <w:pPr>
              <w:jc w:val="center"/>
              <w:rPr>
                <w:rFonts w:ascii="仿宋_GB2312" w:eastAsia="仿宋_GB2312" w:hAnsi="仿宋_GB2312" w:cs="仿宋_GB2312"/>
                <w:szCs w:val="21"/>
              </w:rPr>
            </w:pPr>
            <w:r>
              <w:rPr>
                <w:rFonts w:ascii="仿宋_GB2312" w:eastAsia="仿宋_GB2312" w:hAnsi="仿宋_GB2312" w:cs="仿宋_GB2312" w:hint="eastAsia"/>
                <w:szCs w:val="21"/>
              </w:rPr>
              <w:t>生产厂家</w:t>
            </w:r>
          </w:p>
        </w:tc>
        <w:tc>
          <w:tcPr>
            <w:tcW w:w="1344" w:type="dxa"/>
            <w:vAlign w:val="center"/>
          </w:tcPr>
          <w:p w14:paraId="01B822A0" w14:textId="77777777" w:rsidR="006254AD" w:rsidRDefault="006254AD">
            <w:pPr>
              <w:jc w:val="center"/>
              <w:rPr>
                <w:rFonts w:ascii="仿宋_GB2312" w:eastAsia="仿宋_GB2312" w:hAnsi="仿宋_GB2312" w:cs="仿宋_GB2312"/>
                <w:szCs w:val="21"/>
              </w:rPr>
            </w:pPr>
            <w:r>
              <w:rPr>
                <w:rFonts w:ascii="仿宋_GB2312" w:eastAsia="仿宋_GB2312" w:hAnsi="仿宋_GB2312" w:cs="仿宋_GB2312" w:hint="eastAsia"/>
                <w:szCs w:val="21"/>
              </w:rPr>
              <w:t>备注</w:t>
            </w:r>
          </w:p>
        </w:tc>
      </w:tr>
      <w:tr w:rsidR="006254AD" w14:paraId="15827F42" w14:textId="77777777">
        <w:trPr>
          <w:trHeight w:val="496"/>
        </w:trPr>
        <w:tc>
          <w:tcPr>
            <w:tcW w:w="953" w:type="dxa"/>
            <w:vAlign w:val="center"/>
          </w:tcPr>
          <w:p w14:paraId="0FC64829" w14:textId="77777777" w:rsidR="006254AD" w:rsidRDefault="006254AD">
            <w:pPr>
              <w:jc w:val="center"/>
              <w:rPr>
                <w:rFonts w:ascii="仿宋_GB2312" w:eastAsia="仿宋_GB2312" w:hAnsi="仿宋_GB2312" w:cs="仿宋_GB2312"/>
                <w:szCs w:val="21"/>
              </w:rPr>
            </w:pPr>
            <w:r>
              <w:rPr>
                <w:rFonts w:ascii="仿宋_GB2312" w:eastAsia="仿宋_GB2312" w:hAnsi="仿宋_GB2312" w:cs="仿宋_GB2312" w:hint="eastAsia"/>
                <w:szCs w:val="21"/>
              </w:rPr>
              <w:t>1</w:t>
            </w:r>
          </w:p>
        </w:tc>
        <w:tc>
          <w:tcPr>
            <w:tcW w:w="1582" w:type="dxa"/>
            <w:vAlign w:val="center"/>
          </w:tcPr>
          <w:p w14:paraId="44CB05B1" w14:textId="77777777" w:rsidR="006254AD" w:rsidRDefault="006254AD">
            <w:pPr>
              <w:jc w:val="center"/>
              <w:rPr>
                <w:rFonts w:ascii="仿宋_GB2312" w:eastAsia="仿宋_GB2312" w:hAnsi="仿宋_GB2312" w:cs="仿宋_GB2312"/>
                <w:szCs w:val="21"/>
              </w:rPr>
            </w:pPr>
          </w:p>
        </w:tc>
        <w:tc>
          <w:tcPr>
            <w:tcW w:w="1587" w:type="dxa"/>
            <w:vAlign w:val="center"/>
          </w:tcPr>
          <w:p w14:paraId="3BA62501" w14:textId="77777777" w:rsidR="006254AD" w:rsidRDefault="006254AD">
            <w:pPr>
              <w:jc w:val="center"/>
              <w:rPr>
                <w:rFonts w:ascii="仿宋_GB2312" w:eastAsia="仿宋_GB2312" w:hAnsi="仿宋_GB2312" w:cs="仿宋_GB2312"/>
                <w:szCs w:val="21"/>
              </w:rPr>
            </w:pPr>
          </w:p>
        </w:tc>
        <w:tc>
          <w:tcPr>
            <w:tcW w:w="1427" w:type="dxa"/>
            <w:vAlign w:val="center"/>
          </w:tcPr>
          <w:p w14:paraId="6FE658B3" w14:textId="77777777" w:rsidR="006254AD" w:rsidRDefault="006254AD">
            <w:pPr>
              <w:jc w:val="center"/>
              <w:rPr>
                <w:rFonts w:ascii="仿宋_GB2312" w:eastAsia="仿宋_GB2312" w:hAnsi="仿宋_GB2312" w:cs="仿宋_GB2312"/>
                <w:szCs w:val="21"/>
              </w:rPr>
            </w:pPr>
          </w:p>
        </w:tc>
        <w:tc>
          <w:tcPr>
            <w:tcW w:w="1427" w:type="dxa"/>
            <w:vAlign w:val="center"/>
          </w:tcPr>
          <w:p w14:paraId="72E5B3D9" w14:textId="77777777" w:rsidR="006254AD" w:rsidRDefault="006254AD">
            <w:pPr>
              <w:jc w:val="center"/>
              <w:rPr>
                <w:rFonts w:ascii="仿宋_GB2312" w:eastAsia="仿宋_GB2312" w:hAnsi="仿宋_GB2312" w:cs="仿宋_GB2312"/>
                <w:szCs w:val="21"/>
              </w:rPr>
            </w:pPr>
          </w:p>
        </w:tc>
        <w:tc>
          <w:tcPr>
            <w:tcW w:w="1344" w:type="dxa"/>
            <w:vAlign w:val="center"/>
          </w:tcPr>
          <w:p w14:paraId="71319087" w14:textId="77777777" w:rsidR="006254AD" w:rsidRDefault="006254AD">
            <w:pPr>
              <w:spacing w:line="360" w:lineRule="auto"/>
              <w:rPr>
                <w:rFonts w:ascii="仿宋_GB2312" w:eastAsia="仿宋_GB2312" w:hAnsi="仿宋_GB2312" w:cs="仿宋_GB2312"/>
                <w:szCs w:val="21"/>
              </w:rPr>
            </w:pPr>
          </w:p>
        </w:tc>
      </w:tr>
      <w:tr w:rsidR="006254AD" w14:paraId="2E66B708" w14:textId="77777777">
        <w:trPr>
          <w:trHeight w:val="496"/>
        </w:trPr>
        <w:tc>
          <w:tcPr>
            <w:tcW w:w="953" w:type="dxa"/>
            <w:vAlign w:val="center"/>
          </w:tcPr>
          <w:p w14:paraId="4A58D653" w14:textId="77777777" w:rsidR="006254AD" w:rsidRDefault="006254AD">
            <w:pPr>
              <w:jc w:val="center"/>
              <w:rPr>
                <w:rFonts w:ascii="仿宋_GB2312" w:eastAsia="仿宋_GB2312" w:hAnsi="仿宋_GB2312" w:cs="仿宋_GB2312"/>
                <w:szCs w:val="21"/>
              </w:rPr>
            </w:pPr>
            <w:r>
              <w:rPr>
                <w:rFonts w:ascii="仿宋_GB2312" w:eastAsia="仿宋_GB2312" w:hAnsi="仿宋_GB2312" w:cs="仿宋_GB2312" w:hint="eastAsia"/>
                <w:szCs w:val="21"/>
              </w:rPr>
              <w:t>2</w:t>
            </w:r>
          </w:p>
        </w:tc>
        <w:tc>
          <w:tcPr>
            <w:tcW w:w="1582" w:type="dxa"/>
            <w:vAlign w:val="center"/>
          </w:tcPr>
          <w:p w14:paraId="4D2315B4" w14:textId="77777777" w:rsidR="006254AD" w:rsidRDefault="006254AD">
            <w:pPr>
              <w:jc w:val="center"/>
              <w:rPr>
                <w:rFonts w:ascii="仿宋_GB2312" w:eastAsia="仿宋_GB2312" w:hAnsi="仿宋_GB2312" w:cs="仿宋_GB2312"/>
                <w:szCs w:val="21"/>
              </w:rPr>
            </w:pPr>
          </w:p>
        </w:tc>
        <w:tc>
          <w:tcPr>
            <w:tcW w:w="1587" w:type="dxa"/>
            <w:vAlign w:val="center"/>
          </w:tcPr>
          <w:p w14:paraId="56047547" w14:textId="77777777" w:rsidR="006254AD" w:rsidRDefault="006254AD">
            <w:pPr>
              <w:jc w:val="center"/>
              <w:rPr>
                <w:rFonts w:ascii="仿宋_GB2312" w:eastAsia="仿宋_GB2312" w:hAnsi="仿宋_GB2312" w:cs="仿宋_GB2312"/>
                <w:szCs w:val="21"/>
              </w:rPr>
            </w:pPr>
          </w:p>
        </w:tc>
        <w:tc>
          <w:tcPr>
            <w:tcW w:w="1427" w:type="dxa"/>
            <w:vAlign w:val="center"/>
          </w:tcPr>
          <w:p w14:paraId="04140B4D" w14:textId="77777777" w:rsidR="006254AD" w:rsidRDefault="006254AD">
            <w:pPr>
              <w:jc w:val="center"/>
              <w:rPr>
                <w:rFonts w:ascii="仿宋_GB2312" w:eastAsia="仿宋_GB2312" w:hAnsi="仿宋_GB2312" w:cs="仿宋_GB2312"/>
                <w:szCs w:val="21"/>
              </w:rPr>
            </w:pPr>
          </w:p>
        </w:tc>
        <w:tc>
          <w:tcPr>
            <w:tcW w:w="1427" w:type="dxa"/>
            <w:vAlign w:val="center"/>
          </w:tcPr>
          <w:p w14:paraId="100228AC" w14:textId="77777777" w:rsidR="006254AD" w:rsidRDefault="006254AD">
            <w:pPr>
              <w:jc w:val="center"/>
              <w:rPr>
                <w:rFonts w:ascii="仿宋_GB2312" w:eastAsia="仿宋_GB2312" w:hAnsi="仿宋_GB2312" w:cs="仿宋_GB2312"/>
                <w:szCs w:val="21"/>
              </w:rPr>
            </w:pPr>
          </w:p>
        </w:tc>
        <w:tc>
          <w:tcPr>
            <w:tcW w:w="1344" w:type="dxa"/>
            <w:vAlign w:val="center"/>
          </w:tcPr>
          <w:p w14:paraId="3DDEFB97" w14:textId="77777777" w:rsidR="006254AD" w:rsidRDefault="006254AD">
            <w:pPr>
              <w:spacing w:line="360" w:lineRule="auto"/>
              <w:rPr>
                <w:rFonts w:ascii="仿宋_GB2312" w:eastAsia="仿宋_GB2312" w:hAnsi="仿宋_GB2312" w:cs="仿宋_GB2312"/>
                <w:szCs w:val="21"/>
              </w:rPr>
            </w:pPr>
          </w:p>
        </w:tc>
      </w:tr>
      <w:tr w:rsidR="006254AD" w14:paraId="50E6AD36" w14:textId="77777777">
        <w:trPr>
          <w:trHeight w:val="496"/>
        </w:trPr>
        <w:tc>
          <w:tcPr>
            <w:tcW w:w="953" w:type="dxa"/>
            <w:vAlign w:val="center"/>
          </w:tcPr>
          <w:p w14:paraId="35888C51" w14:textId="77777777" w:rsidR="006254AD" w:rsidRDefault="006254AD">
            <w:pPr>
              <w:jc w:val="center"/>
              <w:rPr>
                <w:rFonts w:ascii="仿宋_GB2312" w:eastAsia="仿宋_GB2312" w:hAnsi="仿宋_GB2312" w:cs="仿宋_GB2312"/>
                <w:szCs w:val="21"/>
              </w:rPr>
            </w:pPr>
            <w:r>
              <w:rPr>
                <w:rFonts w:ascii="仿宋_GB2312" w:eastAsia="仿宋_GB2312" w:hAnsi="仿宋_GB2312" w:cs="仿宋_GB2312" w:hint="eastAsia"/>
                <w:szCs w:val="21"/>
              </w:rPr>
              <w:t>3</w:t>
            </w:r>
          </w:p>
        </w:tc>
        <w:tc>
          <w:tcPr>
            <w:tcW w:w="1582" w:type="dxa"/>
            <w:vAlign w:val="center"/>
          </w:tcPr>
          <w:p w14:paraId="527BD42B" w14:textId="77777777" w:rsidR="006254AD" w:rsidRDefault="006254AD">
            <w:pPr>
              <w:jc w:val="center"/>
              <w:rPr>
                <w:rFonts w:ascii="仿宋_GB2312" w:eastAsia="仿宋_GB2312" w:hAnsi="仿宋_GB2312" w:cs="仿宋_GB2312"/>
                <w:szCs w:val="21"/>
              </w:rPr>
            </w:pPr>
          </w:p>
        </w:tc>
        <w:tc>
          <w:tcPr>
            <w:tcW w:w="1587" w:type="dxa"/>
            <w:vAlign w:val="center"/>
          </w:tcPr>
          <w:p w14:paraId="7387602B" w14:textId="77777777" w:rsidR="006254AD" w:rsidRDefault="006254AD">
            <w:pPr>
              <w:jc w:val="center"/>
              <w:rPr>
                <w:rFonts w:ascii="仿宋_GB2312" w:eastAsia="仿宋_GB2312" w:hAnsi="仿宋_GB2312" w:cs="仿宋_GB2312"/>
                <w:szCs w:val="21"/>
              </w:rPr>
            </w:pPr>
          </w:p>
        </w:tc>
        <w:tc>
          <w:tcPr>
            <w:tcW w:w="1427" w:type="dxa"/>
            <w:vAlign w:val="center"/>
          </w:tcPr>
          <w:p w14:paraId="2B8136B3" w14:textId="77777777" w:rsidR="006254AD" w:rsidRDefault="006254AD">
            <w:pPr>
              <w:jc w:val="center"/>
              <w:rPr>
                <w:rFonts w:ascii="仿宋_GB2312" w:eastAsia="仿宋_GB2312" w:hAnsi="仿宋_GB2312" w:cs="仿宋_GB2312"/>
                <w:szCs w:val="21"/>
              </w:rPr>
            </w:pPr>
          </w:p>
        </w:tc>
        <w:tc>
          <w:tcPr>
            <w:tcW w:w="1427" w:type="dxa"/>
            <w:vAlign w:val="center"/>
          </w:tcPr>
          <w:p w14:paraId="171C4C38" w14:textId="77777777" w:rsidR="006254AD" w:rsidRDefault="006254AD">
            <w:pPr>
              <w:jc w:val="center"/>
              <w:rPr>
                <w:rFonts w:ascii="仿宋_GB2312" w:eastAsia="仿宋_GB2312" w:hAnsi="仿宋_GB2312" w:cs="仿宋_GB2312"/>
                <w:szCs w:val="21"/>
              </w:rPr>
            </w:pPr>
          </w:p>
        </w:tc>
        <w:tc>
          <w:tcPr>
            <w:tcW w:w="1344" w:type="dxa"/>
            <w:vAlign w:val="center"/>
          </w:tcPr>
          <w:p w14:paraId="33A4B5FE" w14:textId="77777777" w:rsidR="006254AD" w:rsidRDefault="006254AD">
            <w:pPr>
              <w:spacing w:line="360" w:lineRule="auto"/>
              <w:rPr>
                <w:rFonts w:ascii="仿宋_GB2312" w:eastAsia="仿宋_GB2312" w:hAnsi="仿宋_GB2312" w:cs="仿宋_GB2312"/>
                <w:szCs w:val="21"/>
              </w:rPr>
            </w:pPr>
          </w:p>
        </w:tc>
      </w:tr>
      <w:tr w:rsidR="006254AD" w14:paraId="14E113A2" w14:textId="77777777">
        <w:trPr>
          <w:trHeight w:val="496"/>
        </w:trPr>
        <w:tc>
          <w:tcPr>
            <w:tcW w:w="953" w:type="dxa"/>
            <w:vAlign w:val="center"/>
          </w:tcPr>
          <w:p w14:paraId="3C8FC596" w14:textId="77777777" w:rsidR="006254AD" w:rsidRDefault="006254AD">
            <w:pPr>
              <w:jc w:val="center"/>
              <w:rPr>
                <w:rFonts w:ascii="仿宋_GB2312" w:eastAsia="仿宋_GB2312" w:hAnsi="仿宋_GB2312" w:cs="仿宋_GB2312"/>
                <w:szCs w:val="21"/>
              </w:rPr>
            </w:pPr>
            <w:r>
              <w:rPr>
                <w:rFonts w:ascii="仿宋_GB2312" w:eastAsia="仿宋_GB2312" w:hAnsi="仿宋_GB2312" w:cs="仿宋_GB2312" w:hint="eastAsia"/>
                <w:szCs w:val="21"/>
              </w:rPr>
              <w:t>……</w:t>
            </w:r>
          </w:p>
        </w:tc>
        <w:tc>
          <w:tcPr>
            <w:tcW w:w="1582" w:type="dxa"/>
            <w:vAlign w:val="center"/>
          </w:tcPr>
          <w:p w14:paraId="729BE494" w14:textId="77777777" w:rsidR="006254AD" w:rsidRDefault="006254AD">
            <w:pPr>
              <w:jc w:val="center"/>
              <w:rPr>
                <w:rFonts w:ascii="仿宋_GB2312" w:eastAsia="仿宋_GB2312" w:hAnsi="仿宋_GB2312" w:cs="仿宋_GB2312"/>
                <w:szCs w:val="21"/>
              </w:rPr>
            </w:pPr>
          </w:p>
        </w:tc>
        <w:tc>
          <w:tcPr>
            <w:tcW w:w="1587" w:type="dxa"/>
            <w:vAlign w:val="center"/>
          </w:tcPr>
          <w:p w14:paraId="619D00D8" w14:textId="77777777" w:rsidR="006254AD" w:rsidRDefault="006254AD">
            <w:pPr>
              <w:jc w:val="center"/>
              <w:rPr>
                <w:rFonts w:ascii="仿宋_GB2312" w:eastAsia="仿宋_GB2312" w:hAnsi="仿宋_GB2312" w:cs="仿宋_GB2312"/>
                <w:szCs w:val="21"/>
              </w:rPr>
            </w:pPr>
          </w:p>
        </w:tc>
        <w:tc>
          <w:tcPr>
            <w:tcW w:w="1427" w:type="dxa"/>
            <w:vAlign w:val="center"/>
          </w:tcPr>
          <w:p w14:paraId="5F363AB4" w14:textId="77777777" w:rsidR="006254AD" w:rsidRDefault="006254AD">
            <w:pPr>
              <w:jc w:val="center"/>
              <w:rPr>
                <w:rFonts w:ascii="仿宋_GB2312" w:eastAsia="仿宋_GB2312" w:hAnsi="仿宋_GB2312" w:cs="仿宋_GB2312"/>
                <w:szCs w:val="21"/>
              </w:rPr>
            </w:pPr>
          </w:p>
        </w:tc>
        <w:tc>
          <w:tcPr>
            <w:tcW w:w="1427" w:type="dxa"/>
            <w:vAlign w:val="center"/>
          </w:tcPr>
          <w:p w14:paraId="3E76FC3C" w14:textId="77777777" w:rsidR="006254AD" w:rsidRDefault="006254AD">
            <w:pPr>
              <w:jc w:val="center"/>
              <w:rPr>
                <w:rFonts w:ascii="仿宋_GB2312" w:eastAsia="仿宋_GB2312" w:hAnsi="仿宋_GB2312" w:cs="仿宋_GB2312"/>
                <w:szCs w:val="21"/>
              </w:rPr>
            </w:pPr>
          </w:p>
        </w:tc>
        <w:tc>
          <w:tcPr>
            <w:tcW w:w="1344" w:type="dxa"/>
            <w:vAlign w:val="center"/>
          </w:tcPr>
          <w:p w14:paraId="75B75266" w14:textId="77777777" w:rsidR="006254AD" w:rsidRDefault="006254AD">
            <w:pPr>
              <w:spacing w:line="360" w:lineRule="auto"/>
              <w:rPr>
                <w:rFonts w:ascii="仿宋_GB2312" w:eastAsia="仿宋_GB2312" w:hAnsi="仿宋_GB2312" w:cs="仿宋_GB2312"/>
                <w:szCs w:val="21"/>
              </w:rPr>
            </w:pPr>
          </w:p>
        </w:tc>
      </w:tr>
      <w:tr w:rsidR="006254AD" w14:paraId="35627726" w14:textId="77777777">
        <w:trPr>
          <w:trHeight w:val="628"/>
        </w:trPr>
        <w:tc>
          <w:tcPr>
            <w:tcW w:w="8320" w:type="dxa"/>
            <w:gridSpan w:val="6"/>
            <w:vAlign w:val="center"/>
          </w:tcPr>
          <w:p w14:paraId="19BAFC01" w14:textId="77777777" w:rsidR="006254AD" w:rsidRDefault="006254AD" w:rsidP="009144BA">
            <w:pPr>
              <w:ind w:firstLineChars="200" w:firstLine="422"/>
              <w:jc w:val="left"/>
              <w:rPr>
                <w:rFonts w:ascii="仿宋_GB2312" w:eastAsia="仿宋_GB2312" w:hAnsi="仿宋_GB2312" w:cs="仿宋_GB2312"/>
                <w:szCs w:val="21"/>
              </w:rPr>
            </w:pPr>
            <w:r>
              <w:rPr>
                <w:rFonts w:ascii="仿宋_GB2312" w:eastAsia="仿宋_GB2312" w:hAnsi="仿宋_GB2312" w:cs="仿宋_GB2312" w:hint="eastAsia"/>
                <w:b/>
                <w:szCs w:val="21"/>
              </w:rPr>
              <w:t>响应</w:t>
            </w:r>
            <w:r>
              <w:rPr>
                <w:rFonts w:ascii="仿宋_GB2312" w:eastAsia="仿宋_GB2312" w:hAnsi="仿宋_GB2312" w:cs="仿宋_GB2312" w:hint="eastAsia"/>
                <w:b/>
                <w:szCs w:val="21"/>
                <w:lang w:val="zh-CN"/>
              </w:rPr>
              <w:t>文件中所提供的以上产品为我公司生产的产品，</w:t>
            </w:r>
            <w:r>
              <w:rPr>
                <w:rFonts w:ascii="仿宋_GB2312" w:eastAsia="仿宋_GB2312" w:hAnsi="仿宋_GB2312" w:cs="仿宋_GB2312" w:hint="eastAsia"/>
                <w:b/>
                <w:szCs w:val="21"/>
              </w:rPr>
              <w:t>如有虚假</w:t>
            </w:r>
            <w:r>
              <w:rPr>
                <w:rFonts w:ascii="仿宋_GB2312" w:eastAsia="仿宋_GB2312" w:hAnsi="仿宋_GB2312" w:cs="仿宋_GB2312" w:hint="eastAsia"/>
                <w:b/>
                <w:szCs w:val="21"/>
                <w:lang w:val="zh-CN"/>
              </w:rPr>
              <w:t>，我公司承担由此产生的一切后果</w:t>
            </w:r>
            <w:r>
              <w:rPr>
                <w:rFonts w:ascii="仿宋_GB2312" w:eastAsia="仿宋_GB2312" w:hAnsi="仿宋_GB2312" w:cs="仿宋_GB2312" w:hint="eastAsia"/>
                <w:szCs w:val="21"/>
                <w:lang w:val="zh-CN"/>
              </w:rPr>
              <w:t>。</w:t>
            </w:r>
          </w:p>
        </w:tc>
      </w:tr>
    </w:tbl>
    <w:p w14:paraId="1D81BCE8" w14:textId="77777777" w:rsidR="006254AD" w:rsidRDefault="006254AD">
      <w:pPr>
        <w:adjustRightInd w:val="0"/>
        <w:snapToGrid w:val="0"/>
        <w:spacing w:line="360" w:lineRule="auto"/>
        <w:ind w:rightChars="50" w:right="105" w:firstLineChars="227" w:firstLine="477"/>
        <w:jc w:val="left"/>
        <w:rPr>
          <w:rFonts w:ascii="仿宋_GB2312" w:eastAsia="仿宋_GB2312" w:hAnsi="仿宋_GB2312" w:cs="仿宋_GB2312"/>
          <w:szCs w:val="21"/>
        </w:rPr>
      </w:pPr>
      <w:r>
        <w:rPr>
          <w:rFonts w:ascii="仿宋_GB2312" w:eastAsia="仿宋_GB2312" w:hAnsi="仿宋_GB2312" w:cs="仿宋_GB2312" w:hint="eastAsia"/>
          <w:szCs w:val="21"/>
        </w:rPr>
        <w:t>注：1、供应商为非残疾人福利性单位的，无需填写此声明函。</w:t>
      </w:r>
    </w:p>
    <w:p w14:paraId="1538CA6E" w14:textId="77777777" w:rsidR="006254AD" w:rsidRDefault="006254AD">
      <w:pPr>
        <w:adjustRightInd w:val="0"/>
        <w:snapToGrid w:val="0"/>
        <w:spacing w:line="360" w:lineRule="auto"/>
        <w:ind w:rightChars="50" w:right="105" w:firstLineChars="227" w:firstLine="477"/>
        <w:jc w:val="left"/>
        <w:rPr>
          <w:rFonts w:ascii="仿宋_GB2312" w:eastAsia="仿宋_GB2312" w:hAnsi="仿宋_GB2312" w:cs="仿宋_GB2312"/>
          <w:szCs w:val="21"/>
        </w:rPr>
      </w:pPr>
      <w:r>
        <w:rPr>
          <w:rFonts w:ascii="仿宋_GB2312" w:eastAsia="仿宋_GB2312" w:hAnsi="仿宋_GB2312" w:cs="仿宋_GB2312" w:hint="eastAsia"/>
          <w:szCs w:val="21"/>
        </w:rPr>
        <w:t xml:space="preserve">    2、仅为本项目提供服务，未提供服务所伴随产品的，此表格可不填写。</w:t>
      </w:r>
    </w:p>
    <w:p w14:paraId="3EBA8FA4" w14:textId="77777777" w:rsidR="006254AD" w:rsidRDefault="006254AD">
      <w:pPr>
        <w:adjustRightInd w:val="0"/>
        <w:snapToGrid w:val="0"/>
        <w:spacing w:line="360" w:lineRule="auto"/>
        <w:ind w:rightChars="50" w:right="105" w:firstLineChars="227" w:firstLine="477"/>
        <w:jc w:val="left"/>
        <w:rPr>
          <w:rFonts w:ascii="仿宋_GB2312" w:eastAsia="仿宋_GB2312" w:hAnsi="仿宋_GB2312" w:cs="仿宋_GB2312"/>
          <w:szCs w:val="21"/>
        </w:rPr>
      </w:pPr>
      <w:r>
        <w:rPr>
          <w:rFonts w:ascii="仿宋_GB2312" w:eastAsia="仿宋_GB2312" w:hAnsi="仿宋_GB2312" w:cs="仿宋_GB2312" w:hint="eastAsia"/>
          <w:szCs w:val="21"/>
        </w:rPr>
        <w:t xml:space="preserve">    3、如为本项目提供本单位伴随产品的，请填写此表格。</w:t>
      </w:r>
    </w:p>
    <w:p w14:paraId="16254A77" w14:textId="77777777" w:rsidR="006254AD" w:rsidRDefault="006254AD">
      <w:pPr>
        <w:adjustRightInd w:val="0"/>
        <w:snapToGrid w:val="0"/>
        <w:spacing w:line="360" w:lineRule="auto"/>
        <w:ind w:rightChars="50" w:right="105" w:firstLineChars="227" w:firstLine="477"/>
        <w:jc w:val="left"/>
        <w:rPr>
          <w:rFonts w:ascii="仿宋_GB2312" w:eastAsia="仿宋_GB2312" w:hAnsi="仿宋_GB2312" w:cs="仿宋_GB2312"/>
          <w:szCs w:val="21"/>
        </w:rPr>
      </w:pPr>
      <w:r>
        <w:rPr>
          <w:rFonts w:ascii="仿宋_GB2312" w:eastAsia="仿宋_GB2312" w:hAnsi="仿宋_GB2312" w:cs="仿宋_GB2312" w:hint="eastAsia"/>
          <w:szCs w:val="21"/>
        </w:rPr>
        <w:t xml:space="preserve">    4、如为本项目提供的伴随产品是其他单位生产的，无需填写此表格，但</w:t>
      </w:r>
      <w:proofErr w:type="gramStart"/>
      <w:r>
        <w:rPr>
          <w:rFonts w:ascii="仿宋_GB2312" w:eastAsia="仿宋_GB2312" w:hAnsi="仿宋_GB2312" w:cs="仿宋_GB2312" w:hint="eastAsia"/>
          <w:szCs w:val="21"/>
        </w:rPr>
        <w:t>需生产</w:t>
      </w:r>
      <w:proofErr w:type="gramEnd"/>
      <w:r>
        <w:rPr>
          <w:rFonts w:ascii="仿宋_GB2312" w:eastAsia="仿宋_GB2312" w:hAnsi="仿宋_GB2312" w:cs="仿宋_GB2312" w:hint="eastAsia"/>
          <w:szCs w:val="21"/>
        </w:rPr>
        <w:t>单位按此格式出具此声明。</w:t>
      </w:r>
    </w:p>
    <w:p w14:paraId="2FA68070" w14:textId="77777777" w:rsidR="006254AD" w:rsidRDefault="006254AD">
      <w:pPr>
        <w:adjustRightInd w:val="0"/>
        <w:snapToGrid w:val="0"/>
        <w:spacing w:line="480" w:lineRule="auto"/>
        <w:ind w:rightChars="50" w:right="105"/>
        <w:jc w:val="left"/>
        <w:rPr>
          <w:rFonts w:ascii="仿宋_GB2312" w:eastAsia="仿宋_GB2312" w:hAnsi="仿宋_GB2312" w:cs="仿宋_GB2312"/>
          <w:szCs w:val="21"/>
        </w:rPr>
      </w:pPr>
      <w:r>
        <w:rPr>
          <w:rFonts w:ascii="仿宋_GB2312" w:eastAsia="仿宋_GB2312" w:hAnsi="仿宋_GB2312" w:cs="仿宋_GB2312" w:hint="eastAsia"/>
          <w:szCs w:val="21"/>
        </w:rPr>
        <w:t>供应商名称（加盖单位公章）：</w:t>
      </w:r>
      <w:r>
        <w:rPr>
          <w:rFonts w:ascii="仿宋_GB2312" w:eastAsia="仿宋_GB2312" w:hAnsi="仿宋_GB2312" w:cs="仿宋_GB2312" w:hint="eastAsia"/>
          <w:szCs w:val="21"/>
          <w:u w:val="single"/>
        </w:rPr>
        <w:t xml:space="preserve">              </w:t>
      </w:r>
    </w:p>
    <w:p w14:paraId="219A0DEC" w14:textId="77777777" w:rsidR="006254AD" w:rsidRDefault="006254AD">
      <w:pPr>
        <w:adjustRightInd w:val="0"/>
        <w:snapToGrid w:val="0"/>
        <w:spacing w:line="480" w:lineRule="auto"/>
        <w:ind w:rightChars="50" w:right="105"/>
        <w:jc w:val="left"/>
        <w:rPr>
          <w:rFonts w:ascii="仿宋_GB2312" w:eastAsia="仿宋_GB2312" w:hAnsi="仿宋_GB2312" w:cs="仿宋_GB2312"/>
          <w:szCs w:val="21"/>
          <w:u w:val="single"/>
        </w:rPr>
      </w:pPr>
      <w:r>
        <w:rPr>
          <w:rFonts w:ascii="仿宋_GB2312" w:eastAsia="仿宋_GB2312" w:hAnsi="仿宋_GB2312" w:cs="仿宋_GB2312" w:hint="eastAsia"/>
          <w:szCs w:val="21"/>
        </w:rPr>
        <w:t>日 期：</w:t>
      </w:r>
      <w:r>
        <w:rPr>
          <w:rFonts w:ascii="仿宋_GB2312" w:eastAsia="仿宋_GB2312" w:hAnsi="仿宋_GB2312" w:cs="仿宋_GB2312" w:hint="eastAsia"/>
          <w:szCs w:val="21"/>
          <w:u w:val="single"/>
        </w:rPr>
        <w:t xml:space="preserve">              </w:t>
      </w:r>
    </w:p>
    <w:p w14:paraId="2E14EA48" w14:textId="77777777" w:rsidR="00426745" w:rsidRDefault="00426745">
      <w:pPr>
        <w:adjustRightInd w:val="0"/>
        <w:snapToGrid w:val="0"/>
        <w:spacing w:line="480" w:lineRule="auto"/>
        <w:ind w:rightChars="50" w:right="105"/>
        <w:jc w:val="left"/>
        <w:rPr>
          <w:rFonts w:ascii="仿宋_GB2312" w:eastAsia="仿宋_GB2312" w:hAnsi="仿宋_GB2312" w:cs="仿宋_GB2312"/>
          <w:szCs w:val="21"/>
          <w:u w:val="single"/>
        </w:rPr>
      </w:pPr>
    </w:p>
    <w:p w14:paraId="736C93EF" w14:textId="77777777" w:rsidR="00426745" w:rsidRDefault="00426745">
      <w:pPr>
        <w:adjustRightInd w:val="0"/>
        <w:snapToGrid w:val="0"/>
        <w:spacing w:line="480" w:lineRule="auto"/>
        <w:ind w:rightChars="50" w:right="105"/>
        <w:jc w:val="left"/>
        <w:rPr>
          <w:rFonts w:ascii="仿宋_GB2312" w:eastAsia="仿宋_GB2312" w:hAnsi="仿宋_GB2312" w:cs="仿宋_GB2312"/>
          <w:szCs w:val="21"/>
          <w:u w:val="single"/>
        </w:rPr>
      </w:pPr>
    </w:p>
    <w:p w14:paraId="2774387A" w14:textId="77777777" w:rsidR="00426745" w:rsidRDefault="00426745">
      <w:pPr>
        <w:adjustRightInd w:val="0"/>
        <w:snapToGrid w:val="0"/>
        <w:spacing w:line="480" w:lineRule="auto"/>
        <w:ind w:rightChars="50" w:right="105"/>
        <w:jc w:val="left"/>
        <w:rPr>
          <w:rFonts w:ascii="仿宋_GB2312" w:eastAsia="仿宋_GB2312" w:hAnsi="仿宋_GB2312" w:cs="仿宋_GB2312"/>
          <w:szCs w:val="21"/>
          <w:u w:val="single"/>
        </w:rPr>
      </w:pPr>
    </w:p>
    <w:p w14:paraId="30A77584" w14:textId="77777777" w:rsidR="00426745" w:rsidRDefault="00426745">
      <w:pPr>
        <w:adjustRightInd w:val="0"/>
        <w:snapToGrid w:val="0"/>
        <w:spacing w:line="480" w:lineRule="auto"/>
        <w:ind w:rightChars="50" w:right="105"/>
        <w:jc w:val="left"/>
        <w:rPr>
          <w:rFonts w:ascii="仿宋_GB2312" w:eastAsia="仿宋_GB2312" w:hAnsi="仿宋_GB2312" w:cs="仿宋_GB2312"/>
          <w:szCs w:val="21"/>
          <w:u w:val="single"/>
        </w:rPr>
      </w:pPr>
    </w:p>
    <w:p w14:paraId="23541096" w14:textId="77777777" w:rsidR="00426745" w:rsidRDefault="00426745">
      <w:pPr>
        <w:adjustRightInd w:val="0"/>
        <w:snapToGrid w:val="0"/>
        <w:spacing w:line="480" w:lineRule="auto"/>
        <w:ind w:rightChars="50" w:right="105"/>
        <w:jc w:val="left"/>
        <w:rPr>
          <w:rFonts w:ascii="仿宋_GB2312" w:eastAsia="仿宋_GB2312" w:hAnsi="仿宋_GB2312" w:cs="仿宋_GB2312"/>
          <w:szCs w:val="21"/>
          <w:u w:val="single"/>
        </w:rPr>
      </w:pPr>
    </w:p>
    <w:p w14:paraId="6B0D16D8" w14:textId="77777777" w:rsidR="00FC31AB" w:rsidRDefault="00FC31AB" w:rsidP="001B28EE">
      <w:pPr>
        <w:pStyle w:val="1"/>
        <w:snapToGrid w:val="0"/>
        <w:spacing w:beforeLines="100" w:before="319" w:afterLines="100" w:after="319" w:line="360" w:lineRule="auto"/>
        <w:jc w:val="center"/>
        <w:rPr>
          <w:rFonts w:ascii="仿宋_GB2312" w:eastAsia="仿宋_GB2312" w:hAnsi="仿宋_GB2312" w:cs="仿宋_GB2312"/>
        </w:rPr>
      </w:pPr>
      <w:r>
        <w:rPr>
          <w:rFonts w:ascii="仿宋_GB2312" w:eastAsia="仿宋_GB2312" w:hAnsi="仿宋_GB2312" w:cs="仿宋_GB2312" w:hint="eastAsia"/>
        </w:rPr>
        <w:lastRenderedPageBreak/>
        <w:t xml:space="preserve">第三章 </w:t>
      </w:r>
      <w:r w:rsidRPr="00FC31AB">
        <w:rPr>
          <w:rFonts w:ascii="仿宋_GB2312" w:eastAsia="仿宋_GB2312" w:hAnsi="仿宋_GB2312" w:cs="仿宋_GB2312" w:hint="eastAsia"/>
        </w:rPr>
        <w:t>货物需求</w:t>
      </w:r>
    </w:p>
    <w:tbl>
      <w:tblPr>
        <w:tblpPr w:leftFromText="180" w:rightFromText="180" w:vertAnchor="page" w:horzAnchor="page" w:tblpX="1076" w:tblpY="3022"/>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75"/>
        <w:gridCol w:w="1701"/>
        <w:gridCol w:w="6096"/>
        <w:gridCol w:w="850"/>
        <w:gridCol w:w="851"/>
      </w:tblGrid>
      <w:tr w:rsidR="00D1026E" w14:paraId="6FC087AF" w14:textId="77777777" w:rsidTr="00D1026E">
        <w:trPr>
          <w:trHeight w:val="637"/>
        </w:trPr>
        <w:tc>
          <w:tcPr>
            <w:tcW w:w="675" w:type="dxa"/>
            <w:vAlign w:val="center"/>
          </w:tcPr>
          <w:p w14:paraId="703239D4" w14:textId="77777777" w:rsidR="00D1026E" w:rsidRDefault="00D1026E" w:rsidP="00D1026E">
            <w:pPr>
              <w:jc w:val="center"/>
              <w:rPr>
                <w:rFonts w:ascii="宋体" w:hAnsi="宋体"/>
                <w:szCs w:val="21"/>
              </w:rPr>
            </w:pPr>
            <w:r>
              <w:rPr>
                <w:rFonts w:ascii="宋体" w:hAnsi="宋体" w:hint="eastAsia"/>
                <w:szCs w:val="21"/>
              </w:rPr>
              <w:t>序号</w:t>
            </w:r>
          </w:p>
        </w:tc>
        <w:tc>
          <w:tcPr>
            <w:tcW w:w="1701" w:type="dxa"/>
            <w:vAlign w:val="center"/>
          </w:tcPr>
          <w:p w14:paraId="51E16071" w14:textId="77777777" w:rsidR="00D1026E" w:rsidRDefault="00D1026E" w:rsidP="00D1026E">
            <w:pPr>
              <w:jc w:val="center"/>
              <w:rPr>
                <w:rFonts w:ascii="宋体" w:hAnsi="宋体"/>
                <w:szCs w:val="21"/>
              </w:rPr>
            </w:pPr>
            <w:r>
              <w:rPr>
                <w:rFonts w:ascii="宋体" w:hAnsi="宋体" w:hint="eastAsia"/>
                <w:szCs w:val="21"/>
              </w:rPr>
              <w:t>设备名称</w:t>
            </w:r>
          </w:p>
        </w:tc>
        <w:tc>
          <w:tcPr>
            <w:tcW w:w="6096" w:type="dxa"/>
            <w:vAlign w:val="center"/>
          </w:tcPr>
          <w:p w14:paraId="4E3DB494" w14:textId="77777777" w:rsidR="00D1026E" w:rsidRDefault="00D1026E" w:rsidP="00D1026E">
            <w:pPr>
              <w:jc w:val="center"/>
              <w:rPr>
                <w:rFonts w:ascii="宋体" w:hAnsi="宋体"/>
                <w:szCs w:val="21"/>
              </w:rPr>
            </w:pPr>
            <w:r>
              <w:rPr>
                <w:rFonts w:ascii="宋体" w:hAnsi="宋体"/>
                <w:szCs w:val="21"/>
              </w:rPr>
              <w:t>技术参数</w:t>
            </w:r>
          </w:p>
        </w:tc>
        <w:tc>
          <w:tcPr>
            <w:tcW w:w="850" w:type="dxa"/>
            <w:vAlign w:val="center"/>
          </w:tcPr>
          <w:p w14:paraId="30457054" w14:textId="77777777" w:rsidR="00D1026E" w:rsidRDefault="00D1026E" w:rsidP="00D1026E">
            <w:pPr>
              <w:jc w:val="center"/>
              <w:rPr>
                <w:rFonts w:ascii="宋体" w:hAnsi="宋体"/>
                <w:szCs w:val="21"/>
              </w:rPr>
            </w:pPr>
            <w:r>
              <w:rPr>
                <w:rFonts w:ascii="宋体" w:hAnsi="宋体" w:hint="eastAsia"/>
                <w:szCs w:val="21"/>
              </w:rPr>
              <w:t>数量</w:t>
            </w:r>
          </w:p>
        </w:tc>
        <w:tc>
          <w:tcPr>
            <w:tcW w:w="851" w:type="dxa"/>
            <w:vAlign w:val="center"/>
          </w:tcPr>
          <w:p w14:paraId="72F302D5" w14:textId="77777777" w:rsidR="00D1026E" w:rsidRDefault="00D1026E" w:rsidP="00D1026E">
            <w:pPr>
              <w:jc w:val="center"/>
              <w:rPr>
                <w:rFonts w:ascii="宋体" w:hAnsi="宋体"/>
                <w:szCs w:val="21"/>
              </w:rPr>
            </w:pPr>
            <w:r>
              <w:rPr>
                <w:rFonts w:ascii="宋体" w:hAnsi="宋体"/>
                <w:szCs w:val="21"/>
              </w:rPr>
              <w:t>备注</w:t>
            </w:r>
          </w:p>
        </w:tc>
      </w:tr>
      <w:tr w:rsidR="00D1026E" w14:paraId="0FDE9D8A" w14:textId="77777777" w:rsidTr="00D1026E">
        <w:trPr>
          <w:trHeight w:val="561"/>
        </w:trPr>
        <w:tc>
          <w:tcPr>
            <w:tcW w:w="675" w:type="dxa"/>
            <w:vAlign w:val="center"/>
          </w:tcPr>
          <w:p w14:paraId="48222A67" w14:textId="77777777" w:rsidR="00D1026E" w:rsidRDefault="00D1026E" w:rsidP="00D1026E">
            <w:pPr>
              <w:rPr>
                <w:rFonts w:ascii="宋体" w:hAnsi="宋体"/>
                <w:szCs w:val="21"/>
              </w:rPr>
            </w:pPr>
            <w:r>
              <w:rPr>
                <w:rFonts w:ascii="宋体" w:hAnsi="宋体" w:hint="eastAsia"/>
                <w:szCs w:val="21"/>
              </w:rPr>
              <w:t>1</w:t>
            </w:r>
          </w:p>
        </w:tc>
        <w:tc>
          <w:tcPr>
            <w:tcW w:w="1701" w:type="dxa"/>
            <w:vAlign w:val="center"/>
          </w:tcPr>
          <w:p w14:paraId="61C18590" w14:textId="77777777" w:rsidR="00D1026E" w:rsidRDefault="00D1026E" w:rsidP="00811D75">
            <w:pPr>
              <w:rPr>
                <w:rFonts w:ascii="宋体" w:hAnsi="宋体"/>
                <w:szCs w:val="21"/>
              </w:rPr>
            </w:pPr>
            <w:r>
              <w:rPr>
                <w:rFonts w:ascii="宋体" w:hAnsi="宋体" w:hint="eastAsia"/>
                <w:szCs w:val="21"/>
              </w:rPr>
              <w:t>室内</w:t>
            </w:r>
            <w:r w:rsidR="00811D75">
              <w:rPr>
                <w:rFonts w:ascii="宋体" w:hAnsi="宋体" w:hint="eastAsia"/>
                <w:szCs w:val="21"/>
              </w:rPr>
              <w:t>筒型</w:t>
            </w:r>
            <w:r w:rsidRPr="0066654F">
              <w:rPr>
                <w:rFonts w:ascii="宋体" w:hAnsi="宋体" w:hint="eastAsia"/>
                <w:szCs w:val="21"/>
              </w:rPr>
              <w:t>摄像机</w:t>
            </w:r>
          </w:p>
        </w:tc>
        <w:tc>
          <w:tcPr>
            <w:tcW w:w="6096" w:type="dxa"/>
            <w:vAlign w:val="center"/>
          </w:tcPr>
          <w:p w14:paraId="582DBE7A" w14:textId="77777777" w:rsidR="00D1026E" w:rsidRDefault="00D1026E" w:rsidP="00D1026E">
            <w:pPr>
              <w:rPr>
                <w:rFonts w:ascii="宋体" w:hAnsi="宋体"/>
                <w:szCs w:val="21"/>
              </w:rPr>
            </w:pPr>
            <w:r w:rsidRPr="0066654F">
              <w:rPr>
                <w:rFonts w:ascii="宋体" w:hAnsi="宋体" w:hint="eastAsia"/>
                <w:szCs w:val="21"/>
              </w:rPr>
              <w:t>400万</w:t>
            </w:r>
            <w:r>
              <w:rPr>
                <w:rFonts w:ascii="宋体" w:hAnsi="宋体" w:hint="eastAsia"/>
                <w:szCs w:val="21"/>
              </w:rPr>
              <w:t>；</w:t>
            </w:r>
            <w:r w:rsidRPr="0066654F">
              <w:rPr>
                <w:rFonts w:ascii="宋体" w:hAnsi="宋体" w:hint="eastAsia"/>
                <w:szCs w:val="21"/>
              </w:rPr>
              <w:t>传感器靶面:1/3.0"</w:t>
            </w:r>
            <w:r>
              <w:rPr>
                <w:rFonts w:ascii="宋体" w:hAnsi="宋体" w:hint="eastAsia"/>
                <w:szCs w:val="21"/>
              </w:rPr>
              <w:t>；</w:t>
            </w:r>
            <w:r w:rsidRPr="0066654F">
              <w:rPr>
                <w:rFonts w:ascii="宋体" w:hAnsi="宋体" w:hint="eastAsia"/>
                <w:szCs w:val="21"/>
              </w:rPr>
              <w:t>光圈:F1.6</w:t>
            </w:r>
            <w:r>
              <w:rPr>
                <w:rFonts w:ascii="宋体" w:hAnsi="宋体" w:hint="eastAsia"/>
                <w:szCs w:val="21"/>
              </w:rPr>
              <w:t>；</w:t>
            </w:r>
            <w:r w:rsidRPr="0066654F">
              <w:rPr>
                <w:rFonts w:ascii="宋体" w:hAnsi="宋体" w:hint="eastAsia"/>
                <w:szCs w:val="21"/>
              </w:rPr>
              <w:t>焦距:4.0mm</w:t>
            </w:r>
            <w:r>
              <w:rPr>
                <w:rFonts w:ascii="宋体" w:hAnsi="宋体" w:hint="eastAsia"/>
                <w:szCs w:val="21"/>
              </w:rPr>
              <w:t>；</w:t>
            </w:r>
            <w:proofErr w:type="gramStart"/>
            <w:r>
              <w:rPr>
                <w:rFonts w:ascii="宋体" w:hAnsi="宋体" w:hint="eastAsia"/>
                <w:szCs w:val="21"/>
              </w:rPr>
              <w:t>星光级</w:t>
            </w:r>
            <w:r w:rsidRPr="0066654F">
              <w:rPr>
                <w:rFonts w:ascii="宋体" w:hAnsi="宋体" w:hint="eastAsia"/>
                <w:szCs w:val="21"/>
              </w:rPr>
              <w:t>红外</w:t>
            </w:r>
            <w:proofErr w:type="gramEnd"/>
            <w:r w:rsidRPr="0066654F">
              <w:rPr>
                <w:rFonts w:ascii="宋体" w:hAnsi="宋体" w:hint="eastAsia"/>
                <w:szCs w:val="21"/>
              </w:rPr>
              <w:t>补光</w:t>
            </w:r>
            <w:r>
              <w:rPr>
                <w:rFonts w:ascii="宋体" w:hAnsi="宋体" w:hint="eastAsia"/>
                <w:szCs w:val="21"/>
              </w:rPr>
              <w:t>；</w:t>
            </w:r>
            <w:r w:rsidRPr="0066654F">
              <w:rPr>
                <w:rFonts w:ascii="宋体" w:hAnsi="宋体" w:hint="eastAsia"/>
                <w:szCs w:val="21"/>
              </w:rPr>
              <w:t>补光距离:80m</w:t>
            </w:r>
            <w:r>
              <w:rPr>
                <w:rFonts w:ascii="宋体" w:hAnsi="宋体" w:hint="eastAsia"/>
                <w:szCs w:val="21"/>
              </w:rPr>
              <w:t>；</w:t>
            </w:r>
            <w:r w:rsidRPr="0066654F">
              <w:rPr>
                <w:rFonts w:ascii="宋体" w:hAnsi="宋体" w:hint="eastAsia"/>
                <w:szCs w:val="21"/>
              </w:rPr>
              <w:t>场景设置:</w:t>
            </w:r>
            <w:r>
              <w:rPr>
                <w:rFonts w:ascii="宋体" w:hAnsi="宋体" w:hint="eastAsia"/>
                <w:szCs w:val="21"/>
              </w:rPr>
              <w:t>通用，室内，客观，道路强光抑制，</w:t>
            </w:r>
            <w:r w:rsidRPr="0066654F">
              <w:rPr>
                <w:rFonts w:ascii="宋体" w:hAnsi="宋体" w:hint="eastAsia"/>
                <w:szCs w:val="21"/>
              </w:rPr>
              <w:t>超级265|H.265|H.264</w:t>
            </w:r>
            <w:r>
              <w:rPr>
                <w:rFonts w:ascii="宋体" w:hAnsi="宋体" w:hint="eastAsia"/>
                <w:szCs w:val="21"/>
              </w:rPr>
              <w:t>；内置</w:t>
            </w:r>
            <w:r w:rsidRPr="0066654F">
              <w:rPr>
                <w:rFonts w:ascii="宋体" w:hAnsi="宋体" w:hint="eastAsia"/>
                <w:szCs w:val="21"/>
              </w:rPr>
              <w:t>Mic:1个</w:t>
            </w:r>
            <w:r>
              <w:rPr>
                <w:rFonts w:ascii="宋体" w:hAnsi="宋体" w:hint="eastAsia"/>
                <w:szCs w:val="21"/>
              </w:rPr>
              <w:t>；支持</w:t>
            </w:r>
            <w:proofErr w:type="spellStart"/>
            <w:r>
              <w:rPr>
                <w:rFonts w:ascii="宋体" w:hAnsi="宋体" w:hint="eastAsia"/>
                <w:szCs w:val="21"/>
              </w:rPr>
              <w:t>onvif</w:t>
            </w:r>
            <w:proofErr w:type="spellEnd"/>
            <w:r>
              <w:rPr>
                <w:rFonts w:ascii="宋体" w:hAnsi="宋体" w:hint="eastAsia"/>
                <w:szCs w:val="21"/>
              </w:rPr>
              <w:t>及国标；</w:t>
            </w:r>
            <w:r w:rsidRPr="0066654F">
              <w:rPr>
                <w:rFonts w:ascii="宋体" w:hAnsi="宋体" w:hint="eastAsia"/>
                <w:szCs w:val="21"/>
              </w:rPr>
              <w:t>运动检测:支持智能抓拍:机动车抓拍，非机动车抓拍，行人抓拍，人脸抓拍，定时抓拍|隔时抓拍|事件抓拍</w:t>
            </w:r>
            <w:r>
              <w:rPr>
                <w:rFonts w:ascii="宋体" w:hAnsi="宋体" w:hint="eastAsia"/>
                <w:szCs w:val="21"/>
              </w:rPr>
              <w:t>；</w:t>
            </w:r>
            <w:r w:rsidRPr="0066654F">
              <w:rPr>
                <w:rFonts w:ascii="宋体" w:hAnsi="宋体" w:hint="eastAsia"/>
                <w:szCs w:val="21"/>
              </w:rPr>
              <w:t>周界布防:越界检测、区域入侵、进入区域、离开区域（机非人）人脸检测:人流量统计，人员密度检测</w:t>
            </w:r>
            <w:r>
              <w:rPr>
                <w:rFonts w:ascii="宋体" w:hAnsi="宋体" w:hint="eastAsia"/>
                <w:szCs w:val="21"/>
              </w:rPr>
              <w:t>；</w:t>
            </w:r>
            <w:r w:rsidRPr="0066654F">
              <w:rPr>
                <w:rFonts w:ascii="宋体" w:hAnsi="宋体" w:hint="eastAsia"/>
                <w:szCs w:val="21"/>
              </w:rPr>
              <w:t>支持POE(IEEE802.3af)</w:t>
            </w:r>
            <w:r>
              <w:rPr>
                <w:rFonts w:ascii="宋体" w:hAnsi="宋体" w:hint="eastAsia"/>
                <w:szCs w:val="21"/>
              </w:rPr>
              <w:t>；</w:t>
            </w:r>
            <w:r w:rsidRPr="0066654F">
              <w:rPr>
                <w:rFonts w:ascii="宋体" w:hAnsi="宋体" w:hint="eastAsia"/>
                <w:szCs w:val="21"/>
              </w:rPr>
              <w:t>最大功耗:功耗：≤7.5W</w:t>
            </w:r>
            <w:r>
              <w:rPr>
                <w:rFonts w:ascii="宋体" w:hAnsi="宋体" w:hint="eastAsia"/>
                <w:szCs w:val="21"/>
              </w:rPr>
              <w:t>；</w:t>
            </w:r>
            <w:r w:rsidRPr="0066654F">
              <w:rPr>
                <w:rFonts w:ascii="宋体" w:hAnsi="宋体" w:hint="eastAsia"/>
                <w:szCs w:val="21"/>
              </w:rPr>
              <w:t>防水防尘:IP67</w:t>
            </w:r>
          </w:p>
        </w:tc>
        <w:tc>
          <w:tcPr>
            <w:tcW w:w="850" w:type="dxa"/>
            <w:vAlign w:val="center"/>
          </w:tcPr>
          <w:p w14:paraId="6DF12E00" w14:textId="77777777" w:rsidR="00D1026E" w:rsidRDefault="00D1026E" w:rsidP="00D1026E">
            <w:pPr>
              <w:rPr>
                <w:rFonts w:ascii="宋体" w:hAnsi="宋体"/>
                <w:szCs w:val="21"/>
              </w:rPr>
            </w:pPr>
            <w:r>
              <w:rPr>
                <w:rFonts w:ascii="宋体" w:hAnsi="宋体" w:hint="eastAsia"/>
                <w:szCs w:val="21"/>
              </w:rPr>
              <w:t>6个</w:t>
            </w:r>
          </w:p>
        </w:tc>
        <w:tc>
          <w:tcPr>
            <w:tcW w:w="851" w:type="dxa"/>
            <w:vAlign w:val="center"/>
          </w:tcPr>
          <w:p w14:paraId="587EB47A" w14:textId="77777777" w:rsidR="00D1026E" w:rsidRDefault="00D1026E" w:rsidP="00D1026E">
            <w:pPr>
              <w:rPr>
                <w:rFonts w:ascii="宋体" w:hAnsi="宋体"/>
                <w:szCs w:val="21"/>
              </w:rPr>
            </w:pPr>
          </w:p>
        </w:tc>
      </w:tr>
      <w:tr w:rsidR="00D1026E" w14:paraId="76A50E12" w14:textId="77777777" w:rsidTr="00D1026E">
        <w:trPr>
          <w:trHeight w:val="640"/>
        </w:trPr>
        <w:tc>
          <w:tcPr>
            <w:tcW w:w="675" w:type="dxa"/>
            <w:vAlign w:val="center"/>
          </w:tcPr>
          <w:p w14:paraId="6A4E7C37" w14:textId="77777777" w:rsidR="00D1026E" w:rsidRDefault="00D1026E" w:rsidP="00D1026E">
            <w:pPr>
              <w:rPr>
                <w:rFonts w:ascii="宋体" w:hAnsi="宋体"/>
                <w:szCs w:val="21"/>
              </w:rPr>
            </w:pPr>
            <w:r>
              <w:rPr>
                <w:rFonts w:ascii="宋体" w:hAnsi="宋体" w:hint="eastAsia"/>
                <w:szCs w:val="21"/>
              </w:rPr>
              <w:t>2</w:t>
            </w:r>
          </w:p>
        </w:tc>
        <w:tc>
          <w:tcPr>
            <w:tcW w:w="1701" w:type="dxa"/>
            <w:vAlign w:val="center"/>
          </w:tcPr>
          <w:p w14:paraId="600035F3" w14:textId="77777777" w:rsidR="00D1026E" w:rsidRDefault="00D1026E" w:rsidP="00D1026E">
            <w:pPr>
              <w:rPr>
                <w:rFonts w:ascii="宋体" w:hAnsi="宋体"/>
                <w:szCs w:val="21"/>
              </w:rPr>
            </w:pPr>
            <w:r>
              <w:rPr>
                <w:rFonts w:ascii="宋体" w:hAnsi="宋体" w:hint="eastAsia"/>
                <w:szCs w:val="21"/>
              </w:rPr>
              <w:t>摄像机支架</w:t>
            </w:r>
          </w:p>
        </w:tc>
        <w:tc>
          <w:tcPr>
            <w:tcW w:w="6096" w:type="dxa"/>
            <w:vAlign w:val="center"/>
          </w:tcPr>
          <w:p w14:paraId="0322A1AB" w14:textId="77777777" w:rsidR="00D1026E" w:rsidRPr="0066654F" w:rsidRDefault="00D1026E" w:rsidP="00D1026E">
            <w:pPr>
              <w:rPr>
                <w:rFonts w:ascii="宋体" w:hAnsi="宋体"/>
                <w:szCs w:val="21"/>
              </w:rPr>
            </w:pPr>
            <w:r w:rsidRPr="0066654F">
              <w:rPr>
                <w:rFonts w:ascii="宋体" w:hAnsi="宋体" w:hint="eastAsia"/>
                <w:szCs w:val="21"/>
              </w:rPr>
              <w:t>使用环境:室内、室外</w:t>
            </w:r>
            <w:r>
              <w:rPr>
                <w:rFonts w:ascii="宋体" w:hAnsi="宋体" w:hint="eastAsia"/>
                <w:szCs w:val="21"/>
              </w:rPr>
              <w:t>；</w:t>
            </w:r>
            <w:r w:rsidRPr="0066654F">
              <w:rPr>
                <w:rFonts w:ascii="宋体" w:hAnsi="宋体" w:hint="eastAsia"/>
                <w:szCs w:val="21"/>
              </w:rPr>
              <w:t>材质:铝合金</w:t>
            </w:r>
            <w:r>
              <w:rPr>
                <w:rFonts w:ascii="宋体" w:hAnsi="宋体" w:hint="eastAsia"/>
                <w:szCs w:val="21"/>
              </w:rPr>
              <w:t>；</w:t>
            </w:r>
            <w:r w:rsidRPr="0066654F">
              <w:rPr>
                <w:rFonts w:ascii="宋体" w:hAnsi="宋体" w:hint="eastAsia"/>
                <w:szCs w:val="21"/>
              </w:rPr>
              <w:t>使用范围:</w:t>
            </w:r>
            <w:proofErr w:type="gramStart"/>
            <w:r w:rsidRPr="0066654F">
              <w:rPr>
                <w:rFonts w:ascii="宋体" w:hAnsi="宋体" w:hint="eastAsia"/>
                <w:szCs w:val="21"/>
              </w:rPr>
              <w:t>筒机壁装</w:t>
            </w:r>
            <w:proofErr w:type="gramEnd"/>
          </w:p>
          <w:p w14:paraId="62A0D04C" w14:textId="77777777" w:rsidR="00D1026E" w:rsidRDefault="00D1026E" w:rsidP="00D1026E">
            <w:pPr>
              <w:rPr>
                <w:rFonts w:ascii="宋体" w:hAnsi="宋体"/>
                <w:szCs w:val="21"/>
              </w:rPr>
            </w:pPr>
            <w:r w:rsidRPr="0066654F">
              <w:rPr>
                <w:rFonts w:ascii="宋体" w:hAnsi="宋体" w:hint="eastAsia"/>
                <w:szCs w:val="21"/>
              </w:rPr>
              <w:t>调节范围:水平：360°，垂直：90°</w:t>
            </w:r>
          </w:p>
        </w:tc>
        <w:tc>
          <w:tcPr>
            <w:tcW w:w="850" w:type="dxa"/>
            <w:vAlign w:val="center"/>
          </w:tcPr>
          <w:p w14:paraId="4E63CFC6" w14:textId="77777777" w:rsidR="00D1026E" w:rsidRDefault="00D1026E" w:rsidP="00D1026E">
            <w:pPr>
              <w:rPr>
                <w:rFonts w:ascii="宋体" w:hAnsi="宋体"/>
                <w:szCs w:val="21"/>
              </w:rPr>
            </w:pPr>
            <w:r>
              <w:rPr>
                <w:rFonts w:ascii="宋体" w:hAnsi="宋体" w:hint="eastAsia"/>
                <w:szCs w:val="21"/>
              </w:rPr>
              <w:t>6个</w:t>
            </w:r>
          </w:p>
        </w:tc>
        <w:tc>
          <w:tcPr>
            <w:tcW w:w="851" w:type="dxa"/>
            <w:vAlign w:val="center"/>
          </w:tcPr>
          <w:p w14:paraId="6626B971" w14:textId="77777777" w:rsidR="00D1026E" w:rsidRDefault="00D1026E" w:rsidP="00D1026E">
            <w:pPr>
              <w:rPr>
                <w:rFonts w:ascii="宋体" w:hAnsi="宋体"/>
                <w:szCs w:val="21"/>
              </w:rPr>
            </w:pPr>
          </w:p>
        </w:tc>
      </w:tr>
      <w:tr w:rsidR="00D1026E" w14:paraId="26080E7B" w14:textId="77777777" w:rsidTr="00D1026E">
        <w:trPr>
          <w:trHeight w:val="706"/>
        </w:trPr>
        <w:tc>
          <w:tcPr>
            <w:tcW w:w="675" w:type="dxa"/>
            <w:vAlign w:val="center"/>
          </w:tcPr>
          <w:p w14:paraId="3519C991" w14:textId="77777777" w:rsidR="00D1026E" w:rsidRDefault="00D1026E" w:rsidP="00D1026E">
            <w:pPr>
              <w:rPr>
                <w:rFonts w:ascii="宋体" w:hAnsi="宋体"/>
                <w:szCs w:val="21"/>
              </w:rPr>
            </w:pPr>
            <w:r>
              <w:rPr>
                <w:rFonts w:ascii="宋体" w:hAnsi="宋体" w:hint="eastAsia"/>
                <w:szCs w:val="21"/>
              </w:rPr>
              <w:t>3</w:t>
            </w:r>
          </w:p>
        </w:tc>
        <w:tc>
          <w:tcPr>
            <w:tcW w:w="1701" w:type="dxa"/>
            <w:vAlign w:val="center"/>
          </w:tcPr>
          <w:p w14:paraId="3956916C" w14:textId="77777777" w:rsidR="00D1026E" w:rsidRDefault="00811D75" w:rsidP="00D1026E">
            <w:pPr>
              <w:rPr>
                <w:rFonts w:ascii="宋体" w:hAnsi="宋体"/>
                <w:szCs w:val="21"/>
              </w:rPr>
            </w:pPr>
            <w:r>
              <w:rPr>
                <w:rFonts w:ascii="宋体" w:hAnsi="宋体" w:hint="eastAsia"/>
                <w:szCs w:val="21"/>
              </w:rPr>
              <w:t>智能球型</w:t>
            </w:r>
            <w:r w:rsidR="00D1026E" w:rsidRPr="0066654F">
              <w:rPr>
                <w:rFonts w:ascii="宋体" w:hAnsi="宋体" w:hint="eastAsia"/>
                <w:szCs w:val="21"/>
              </w:rPr>
              <w:t>摄像机</w:t>
            </w:r>
          </w:p>
        </w:tc>
        <w:tc>
          <w:tcPr>
            <w:tcW w:w="6096" w:type="dxa"/>
            <w:vAlign w:val="center"/>
          </w:tcPr>
          <w:p w14:paraId="4915BC98" w14:textId="77777777" w:rsidR="00D1026E" w:rsidRPr="0066654F" w:rsidRDefault="00D1026E" w:rsidP="00D1026E">
            <w:pPr>
              <w:rPr>
                <w:rFonts w:ascii="宋体" w:hAnsi="宋体"/>
                <w:szCs w:val="21"/>
              </w:rPr>
            </w:pPr>
            <w:r w:rsidRPr="0066654F">
              <w:rPr>
                <w:rFonts w:ascii="宋体" w:hAnsi="宋体" w:hint="eastAsia"/>
                <w:szCs w:val="21"/>
              </w:rPr>
              <w:t>400万</w:t>
            </w:r>
            <w:r>
              <w:rPr>
                <w:rFonts w:ascii="宋体" w:hAnsi="宋体" w:hint="eastAsia"/>
                <w:szCs w:val="21"/>
              </w:rPr>
              <w:t>；</w:t>
            </w:r>
            <w:r w:rsidRPr="0066654F">
              <w:rPr>
                <w:rFonts w:ascii="宋体" w:hAnsi="宋体" w:hint="eastAsia"/>
                <w:szCs w:val="21"/>
              </w:rPr>
              <w:t>传感器靶面:1/2.7"</w:t>
            </w:r>
            <w:r>
              <w:rPr>
                <w:rFonts w:ascii="宋体" w:hAnsi="宋体" w:hint="eastAsia"/>
                <w:szCs w:val="21"/>
              </w:rPr>
              <w:t>；</w:t>
            </w:r>
            <w:r w:rsidRPr="0066654F">
              <w:rPr>
                <w:rFonts w:ascii="宋体" w:hAnsi="宋体" w:hint="eastAsia"/>
                <w:szCs w:val="21"/>
              </w:rPr>
              <w:t>焦距:4.8~120.0mm倍率:25X</w:t>
            </w:r>
          </w:p>
          <w:p w14:paraId="61F0DD52" w14:textId="77777777" w:rsidR="00D1026E" w:rsidRPr="0066654F" w:rsidRDefault="00D1026E" w:rsidP="00D1026E">
            <w:pPr>
              <w:rPr>
                <w:rFonts w:ascii="宋体" w:hAnsi="宋体"/>
                <w:szCs w:val="21"/>
              </w:rPr>
            </w:pPr>
            <w:r w:rsidRPr="0066654F">
              <w:rPr>
                <w:rFonts w:ascii="宋体" w:hAnsi="宋体" w:hint="eastAsia"/>
                <w:szCs w:val="21"/>
              </w:rPr>
              <w:t>补光模式:红外补光</w:t>
            </w:r>
            <w:r>
              <w:rPr>
                <w:rFonts w:ascii="宋体" w:hAnsi="宋体" w:hint="eastAsia"/>
                <w:szCs w:val="21"/>
              </w:rPr>
              <w:t>；</w:t>
            </w:r>
            <w:r w:rsidRPr="0066654F">
              <w:rPr>
                <w:rFonts w:ascii="宋体" w:hAnsi="宋体" w:hint="eastAsia"/>
                <w:szCs w:val="21"/>
              </w:rPr>
              <w:t>补光距离:100米红外补光</w:t>
            </w:r>
            <w:r>
              <w:rPr>
                <w:rFonts w:ascii="宋体" w:hAnsi="宋体" w:hint="eastAsia"/>
                <w:szCs w:val="21"/>
              </w:rPr>
              <w:t>；</w:t>
            </w:r>
            <w:r w:rsidRPr="0066654F">
              <w:rPr>
                <w:rFonts w:ascii="宋体" w:hAnsi="宋体" w:hint="eastAsia"/>
                <w:szCs w:val="21"/>
              </w:rPr>
              <w:t>人脸检测:支持效果优先、速度优先、周期优选三种人脸抓拍优选模式</w:t>
            </w:r>
          </w:p>
          <w:p w14:paraId="70678547" w14:textId="77777777" w:rsidR="00D1026E" w:rsidRPr="0066654F" w:rsidRDefault="00D1026E" w:rsidP="00D1026E">
            <w:pPr>
              <w:rPr>
                <w:rFonts w:ascii="宋体" w:hAnsi="宋体"/>
                <w:szCs w:val="21"/>
              </w:rPr>
            </w:pPr>
            <w:r w:rsidRPr="0066654F">
              <w:rPr>
                <w:rFonts w:ascii="宋体" w:hAnsi="宋体" w:hint="eastAsia"/>
                <w:szCs w:val="21"/>
              </w:rPr>
              <w:t>周界布防:支持越界检测、区域入侵、进入区域、离开区域；</w:t>
            </w:r>
          </w:p>
          <w:p w14:paraId="4E70E39D" w14:textId="77777777" w:rsidR="00D1026E" w:rsidRPr="0066654F" w:rsidRDefault="00D1026E" w:rsidP="00D1026E">
            <w:pPr>
              <w:rPr>
                <w:rFonts w:ascii="宋体" w:hAnsi="宋体"/>
                <w:szCs w:val="21"/>
              </w:rPr>
            </w:pPr>
            <w:r w:rsidRPr="0066654F">
              <w:rPr>
                <w:rFonts w:ascii="宋体" w:hAnsi="宋体" w:hint="eastAsia"/>
                <w:szCs w:val="21"/>
              </w:rPr>
              <w:t>支持机动车、非机动车、行人目标分类检测抓拍及布防</w:t>
            </w:r>
            <w:r>
              <w:rPr>
                <w:rFonts w:ascii="宋体" w:hAnsi="宋体" w:hint="eastAsia"/>
                <w:szCs w:val="21"/>
              </w:rPr>
              <w:t>；</w:t>
            </w:r>
            <w:r w:rsidRPr="0066654F">
              <w:rPr>
                <w:rFonts w:ascii="宋体" w:hAnsi="宋体" w:hint="eastAsia"/>
                <w:szCs w:val="21"/>
              </w:rPr>
              <w:t>人数统计:人流量统计：</w:t>
            </w:r>
            <w:proofErr w:type="gramStart"/>
            <w:r w:rsidRPr="0066654F">
              <w:rPr>
                <w:rFonts w:ascii="宋体" w:hAnsi="宋体" w:hint="eastAsia"/>
                <w:szCs w:val="21"/>
              </w:rPr>
              <w:t>支持总</w:t>
            </w:r>
            <w:proofErr w:type="gramEnd"/>
            <w:r w:rsidRPr="0066654F">
              <w:rPr>
                <w:rFonts w:ascii="宋体" w:hAnsi="宋体" w:hint="eastAsia"/>
                <w:szCs w:val="21"/>
              </w:rPr>
              <w:t>人数、进入人数、离开人数统计，支持滞留人数三级报警，支持人数统计清零；人员密度检测：支持人员密度三级报警</w:t>
            </w:r>
            <w:r>
              <w:rPr>
                <w:rFonts w:ascii="宋体" w:hAnsi="宋体" w:hint="eastAsia"/>
                <w:szCs w:val="21"/>
              </w:rPr>
              <w:t>；</w:t>
            </w:r>
            <w:r w:rsidRPr="0066654F">
              <w:rPr>
                <w:rFonts w:ascii="宋体" w:hAnsi="宋体" w:hint="eastAsia"/>
                <w:szCs w:val="21"/>
              </w:rPr>
              <w:t>自动跟踪:支持对画面中的机动车、非机动车、行人目标进行分类跟踪，</w:t>
            </w:r>
            <w:r>
              <w:rPr>
                <w:rFonts w:ascii="宋体" w:hAnsi="宋体" w:hint="eastAsia"/>
                <w:szCs w:val="21"/>
              </w:rPr>
              <w:t>、；</w:t>
            </w:r>
            <w:r w:rsidRPr="0066654F">
              <w:rPr>
                <w:rFonts w:ascii="宋体" w:hAnsi="宋体" w:hint="eastAsia"/>
                <w:szCs w:val="21"/>
              </w:rPr>
              <w:t>水平范围:360°连续旋转垂直范围:-15°~90°</w:t>
            </w:r>
            <w:r>
              <w:rPr>
                <w:rFonts w:ascii="宋体" w:hAnsi="宋体" w:hint="eastAsia"/>
                <w:szCs w:val="21"/>
              </w:rPr>
              <w:t>；</w:t>
            </w:r>
            <w:r w:rsidRPr="0066654F">
              <w:rPr>
                <w:rFonts w:ascii="宋体" w:hAnsi="宋体" w:hint="eastAsia"/>
                <w:szCs w:val="21"/>
              </w:rPr>
              <w:t xml:space="preserve"> 10M/100M自适应以太网电口</w:t>
            </w:r>
            <w:r>
              <w:rPr>
                <w:rFonts w:ascii="宋体" w:hAnsi="宋体" w:hint="eastAsia"/>
                <w:szCs w:val="21"/>
              </w:rPr>
              <w:t>；</w:t>
            </w:r>
          </w:p>
          <w:p w14:paraId="5BD8CA63" w14:textId="77777777" w:rsidR="00D1026E" w:rsidRDefault="00D1026E" w:rsidP="00D1026E">
            <w:pPr>
              <w:rPr>
                <w:rFonts w:ascii="宋体" w:hAnsi="宋体"/>
                <w:szCs w:val="21"/>
              </w:rPr>
            </w:pPr>
            <w:r w:rsidRPr="0066654F">
              <w:rPr>
                <w:rFonts w:ascii="宋体" w:hAnsi="宋体" w:hint="eastAsia"/>
                <w:szCs w:val="21"/>
              </w:rPr>
              <w:t>电源:DC12V±25%|POE(IEEE802.3at)</w:t>
            </w:r>
            <w:r>
              <w:rPr>
                <w:rFonts w:ascii="宋体" w:hAnsi="宋体" w:hint="eastAsia"/>
                <w:szCs w:val="21"/>
              </w:rPr>
              <w:t>；</w:t>
            </w:r>
            <w:r w:rsidRPr="0066654F">
              <w:rPr>
                <w:rFonts w:ascii="宋体" w:hAnsi="宋体" w:hint="eastAsia"/>
                <w:szCs w:val="21"/>
              </w:rPr>
              <w:t>防水防尘:IP66</w:t>
            </w:r>
          </w:p>
        </w:tc>
        <w:tc>
          <w:tcPr>
            <w:tcW w:w="850" w:type="dxa"/>
            <w:vAlign w:val="center"/>
          </w:tcPr>
          <w:p w14:paraId="26D91554" w14:textId="77777777" w:rsidR="00D1026E" w:rsidRDefault="00D1026E" w:rsidP="00D1026E">
            <w:pPr>
              <w:rPr>
                <w:rFonts w:ascii="宋体" w:hAnsi="宋体"/>
                <w:szCs w:val="21"/>
              </w:rPr>
            </w:pPr>
            <w:r>
              <w:rPr>
                <w:rFonts w:ascii="宋体" w:hAnsi="宋体" w:hint="eastAsia"/>
                <w:szCs w:val="21"/>
              </w:rPr>
              <w:t>1个</w:t>
            </w:r>
          </w:p>
        </w:tc>
        <w:tc>
          <w:tcPr>
            <w:tcW w:w="851" w:type="dxa"/>
            <w:vAlign w:val="center"/>
          </w:tcPr>
          <w:p w14:paraId="7113F76D" w14:textId="77777777" w:rsidR="00D1026E" w:rsidRDefault="00D1026E" w:rsidP="00D1026E">
            <w:pPr>
              <w:rPr>
                <w:rFonts w:ascii="宋体" w:hAnsi="宋体"/>
                <w:szCs w:val="21"/>
              </w:rPr>
            </w:pPr>
          </w:p>
        </w:tc>
      </w:tr>
      <w:tr w:rsidR="00D1026E" w14:paraId="1A62E09C" w14:textId="77777777" w:rsidTr="00D1026E">
        <w:trPr>
          <w:trHeight w:val="501"/>
        </w:trPr>
        <w:tc>
          <w:tcPr>
            <w:tcW w:w="675" w:type="dxa"/>
            <w:vAlign w:val="center"/>
          </w:tcPr>
          <w:p w14:paraId="1E203E28" w14:textId="77777777" w:rsidR="00D1026E" w:rsidRDefault="00D1026E" w:rsidP="00D1026E">
            <w:pPr>
              <w:rPr>
                <w:rFonts w:ascii="宋体" w:hAnsi="宋体"/>
                <w:szCs w:val="21"/>
              </w:rPr>
            </w:pPr>
            <w:r>
              <w:rPr>
                <w:rFonts w:ascii="宋体" w:hAnsi="宋体" w:hint="eastAsia"/>
                <w:szCs w:val="21"/>
              </w:rPr>
              <w:t>4</w:t>
            </w:r>
          </w:p>
        </w:tc>
        <w:tc>
          <w:tcPr>
            <w:tcW w:w="1701" w:type="dxa"/>
            <w:vAlign w:val="center"/>
          </w:tcPr>
          <w:p w14:paraId="55FD4438" w14:textId="77777777" w:rsidR="00D1026E" w:rsidRDefault="00D1026E" w:rsidP="00D1026E">
            <w:pPr>
              <w:rPr>
                <w:rFonts w:ascii="宋体" w:hAnsi="宋体"/>
                <w:szCs w:val="21"/>
              </w:rPr>
            </w:pPr>
            <w:r>
              <w:rPr>
                <w:rFonts w:ascii="宋体" w:hAnsi="宋体" w:hint="eastAsia"/>
                <w:szCs w:val="21"/>
              </w:rPr>
              <w:t>球机支架</w:t>
            </w:r>
          </w:p>
        </w:tc>
        <w:tc>
          <w:tcPr>
            <w:tcW w:w="6096" w:type="dxa"/>
            <w:vAlign w:val="center"/>
          </w:tcPr>
          <w:p w14:paraId="702F0151" w14:textId="77777777" w:rsidR="00D1026E" w:rsidRPr="0066654F" w:rsidRDefault="00D1026E" w:rsidP="00D1026E">
            <w:pPr>
              <w:rPr>
                <w:rFonts w:ascii="宋体" w:hAnsi="宋体"/>
                <w:szCs w:val="21"/>
              </w:rPr>
            </w:pPr>
            <w:r w:rsidRPr="0066654F">
              <w:rPr>
                <w:rFonts w:ascii="宋体" w:hAnsi="宋体" w:hint="eastAsia"/>
                <w:szCs w:val="21"/>
              </w:rPr>
              <w:t>使用环境:室内、室外</w:t>
            </w:r>
          </w:p>
          <w:p w14:paraId="56526C9F" w14:textId="77777777" w:rsidR="00D1026E" w:rsidRDefault="00D1026E" w:rsidP="00D1026E">
            <w:pPr>
              <w:rPr>
                <w:rFonts w:ascii="宋体" w:hAnsi="宋体"/>
                <w:szCs w:val="21"/>
              </w:rPr>
            </w:pPr>
            <w:r w:rsidRPr="0066654F">
              <w:rPr>
                <w:rFonts w:ascii="宋体" w:hAnsi="宋体" w:hint="eastAsia"/>
                <w:szCs w:val="21"/>
              </w:rPr>
              <w:t>材质:铝合金</w:t>
            </w:r>
          </w:p>
        </w:tc>
        <w:tc>
          <w:tcPr>
            <w:tcW w:w="850" w:type="dxa"/>
            <w:vAlign w:val="center"/>
          </w:tcPr>
          <w:p w14:paraId="331DF4B1" w14:textId="77777777" w:rsidR="00D1026E" w:rsidRDefault="00D1026E" w:rsidP="00D1026E">
            <w:pPr>
              <w:rPr>
                <w:rFonts w:ascii="宋体" w:hAnsi="宋体"/>
                <w:szCs w:val="21"/>
              </w:rPr>
            </w:pPr>
            <w:r>
              <w:rPr>
                <w:rFonts w:ascii="宋体" w:hAnsi="宋体" w:hint="eastAsia"/>
                <w:szCs w:val="21"/>
              </w:rPr>
              <w:t>1个</w:t>
            </w:r>
          </w:p>
        </w:tc>
        <w:tc>
          <w:tcPr>
            <w:tcW w:w="851" w:type="dxa"/>
            <w:vAlign w:val="center"/>
          </w:tcPr>
          <w:p w14:paraId="1F40F77B" w14:textId="77777777" w:rsidR="00D1026E" w:rsidRDefault="00D1026E" w:rsidP="00D1026E">
            <w:pPr>
              <w:rPr>
                <w:rFonts w:ascii="宋体" w:hAnsi="宋体"/>
                <w:szCs w:val="21"/>
              </w:rPr>
            </w:pPr>
          </w:p>
        </w:tc>
      </w:tr>
      <w:tr w:rsidR="00D1026E" w14:paraId="44AE61DF" w14:textId="77777777" w:rsidTr="00D1026E">
        <w:trPr>
          <w:trHeight w:val="501"/>
        </w:trPr>
        <w:tc>
          <w:tcPr>
            <w:tcW w:w="675" w:type="dxa"/>
            <w:vAlign w:val="center"/>
          </w:tcPr>
          <w:p w14:paraId="5E4F799E" w14:textId="77777777" w:rsidR="00D1026E" w:rsidRDefault="00D1026E" w:rsidP="00D1026E">
            <w:pPr>
              <w:rPr>
                <w:rFonts w:ascii="宋体" w:hAnsi="宋体"/>
                <w:szCs w:val="21"/>
              </w:rPr>
            </w:pPr>
            <w:r>
              <w:rPr>
                <w:rFonts w:ascii="宋体" w:hAnsi="宋体" w:hint="eastAsia"/>
                <w:szCs w:val="21"/>
              </w:rPr>
              <w:t>5</w:t>
            </w:r>
          </w:p>
        </w:tc>
        <w:tc>
          <w:tcPr>
            <w:tcW w:w="1701" w:type="dxa"/>
            <w:vAlign w:val="center"/>
          </w:tcPr>
          <w:p w14:paraId="29F97E0A" w14:textId="77777777" w:rsidR="00D1026E" w:rsidRDefault="00811D75" w:rsidP="00811D75">
            <w:pPr>
              <w:rPr>
                <w:rFonts w:ascii="宋体" w:hAnsi="宋体"/>
                <w:szCs w:val="21"/>
              </w:rPr>
            </w:pPr>
            <w:r>
              <w:rPr>
                <w:rFonts w:ascii="宋体" w:hAnsi="宋体" w:hint="eastAsia"/>
                <w:szCs w:val="21"/>
              </w:rPr>
              <w:t>双光警戒</w:t>
            </w:r>
            <w:r w:rsidR="00D1026E" w:rsidRPr="0066654F">
              <w:rPr>
                <w:rFonts w:ascii="宋体" w:hAnsi="宋体" w:hint="eastAsia"/>
                <w:szCs w:val="21"/>
              </w:rPr>
              <w:t>摄像机</w:t>
            </w:r>
          </w:p>
        </w:tc>
        <w:tc>
          <w:tcPr>
            <w:tcW w:w="6096" w:type="dxa"/>
            <w:vAlign w:val="center"/>
          </w:tcPr>
          <w:p w14:paraId="6364FEBA" w14:textId="77777777" w:rsidR="00D1026E" w:rsidRPr="0066654F" w:rsidRDefault="00D1026E" w:rsidP="00D1026E">
            <w:pPr>
              <w:rPr>
                <w:rFonts w:ascii="宋体" w:hAnsi="宋体"/>
                <w:szCs w:val="21"/>
              </w:rPr>
            </w:pPr>
            <w:r w:rsidRPr="0066654F">
              <w:rPr>
                <w:rFonts w:ascii="宋体" w:hAnsi="宋体" w:hint="eastAsia"/>
                <w:szCs w:val="21"/>
              </w:rPr>
              <w:t>400万</w:t>
            </w:r>
            <w:r w:rsidR="00811D75">
              <w:rPr>
                <w:rFonts w:ascii="宋体" w:hAnsi="宋体" w:hint="eastAsia"/>
                <w:szCs w:val="21"/>
              </w:rPr>
              <w:t>筒型</w:t>
            </w:r>
            <w:r>
              <w:rPr>
                <w:rFonts w:ascii="宋体" w:hAnsi="宋体" w:hint="eastAsia"/>
                <w:szCs w:val="21"/>
              </w:rPr>
              <w:t>；</w:t>
            </w:r>
            <w:r w:rsidRPr="0066654F">
              <w:rPr>
                <w:rFonts w:ascii="宋体" w:hAnsi="宋体" w:hint="eastAsia"/>
                <w:szCs w:val="21"/>
              </w:rPr>
              <w:t>传感器靶面:1/3.0"</w:t>
            </w:r>
            <w:r>
              <w:rPr>
                <w:rFonts w:ascii="宋体" w:hAnsi="宋体" w:hint="eastAsia"/>
                <w:szCs w:val="21"/>
              </w:rPr>
              <w:t>；</w:t>
            </w:r>
            <w:r w:rsidRPr="0066654F">
              <w:rPr>
                <w:rFonts w:ascii="宋体" w:hAnsi="宋体" w:hint="eastAsia"/>
                <w:szCs w:val="21"/>
              </w:rPr>
              <w:t>光圈:F1.6</w:t>
            </w:r>
            <w:r>
              <w:rPr>
                <w:rFonts w:ascii="宋体" w:hAnsi="宋体" w:hint="eastAsia"/>
                <w:szCs w:val="21"/>
              </w:rPr>
              <w:t>；</w:t>
            </w:r>
            <w:r w:rsidR="00811D75">
              <w:rPr>
                <w:rFonts w:ascii="宋体" w:hAnsi="宋体" w:hint="eastAsia"/>
                <w:szCs w:val="21"/>
              </w:rPr>
              <w:t>定焦</w:t>
            </w:r>
            <w:r w:rsidRPr="0066654F">
              <w:rPr>
                <w:rFonts w:ascii="宋体" w:hAnsi="宋体" w:hint="eastAsia"/>
                <w:szCs w:val="21"/>
              </w:rPr>
              <w:t>:4.0mm</w:t>
            </w:r>
            <w:r>
              <w:rPr>
                <w:rFonts w:ascii="宋体" w:hAnsi="宋体" w:hint="eastAsia"/>
                <w:szCs w:val="21"/>
              </w:rPr>
              <w:t>；</w:t>
            </w:r>
          </w:p>
          <w:p w14:paraId="348D0F25" w14:textId="77777777" w:rsidR="00D1026E" w:rsidRPr="0066654F" w:rsidRDefault="00D1026E" w:rsidP="00D1026E">
            <w:pPr>
              <w:rPr>
                <w:rFonts w:ascii="宋体" w:hAnsi="宋体"/>
                <w:szCs w:val="21"/>
              </w:rPr>
            </w:pPr>
            <w:r w:rsidRPr="0066654F">
              <w:rPr>
                <w:rFonts w:ascii="宋体" w:hAnsi="宋体" w:hint="eastAsia"/>
                <w:szCs w:val="21"/>
              </w:rPr>
              <w:t>补光模式:红外补光，暖光补光，</w:t>
            </w:r>
            <w:proofErr w:type="gramStart"/>
            <w:r w:rsidRPr="0066654F">
              <w:rPr>
                <w:rFonts w:ascii="宋体" w:hAnsi="宋体" w:hint="eastAsia"/>
                <w:szCs w:val="21"/>
              </w:rPr>
              <w:t>智能双</w:t>
            </w:r>
            <w:proofErr w:type="gramEnd"/>
            <w:r w:rsidRPr="0066654F">
              <w:rPr>
                <w:rFonts w:ascii="宋体" w:hAnsi="宋体" w:hint="eastAsia"/>
                <w:szCs w:val="21"/>
              </w:rPr>
              <w:t>光</w:t>
            </w:r>
            <w:r>
              <w:rPr>
                <w:rFonts w:ascii="宋体" w:hAnsi="宋体" w:hint="eastAsia"/>
                <w:szCs w:val="21"/>
              </w:rPr>
              <w:t>；</w:t>
            </w:r>
            <w:r w:rsidRPr="0066654F">
              <w:rPr>
                <w:rFonts w:ascii="宋体" w:hAnsi="宋体" w:hint="eastAsia"/>
                <w:szCs w:val="21"/>
              </w:rPr>
              <w:t>补光距离:红外补光距离80m，暖光补光距离30m</w:t>
            </w:r>
            <w:r>
              <w:rPr>
                <w:rFonts w:ascii="宋体" w:hAnsi="宋体" w:hint="eastAsia"/>
                <w:szCs w:val="21"/>
              </w:rPr>
              <w:t>；</w:t>
            </w:r>
            <w:r w:rsidRPr="0066654F">
              <w:rPr>
                <w:rFonts w:ascii="宋体" w:hAnsi="宋体" w:hint="eastAsia"/>
                <w:szCs w:val="21"/>
              </w:rPr>
              <w:t>光学宽动态120dB</w:t>
            </w:r>
            <w:r>
              <w:rPr>
                <w:rFonts w:ascii="宋体" w:hAnsi="宋体" w:hint="eastAsia"/>
                <w:szCs w:val="21"/>
              </w:rPr>
              <w:t>；</w:t>
            </w:r>
          </w:p>
          <w:p w14:paraId="228AD5A9" w14:textId="77777777" w:rsidR="00D1026E" w:rsidRPr="0066654F" w:rsidRDefault="00D1026E" w:rsidP="00D1026E">
            <w:pPr>
              <w:rPr>
                <w:rFonts w:ascii="宋体" w:hAnsi="宋体"/>
                <w:szCs w:val="21"/>
              </w:rPr>
            </w:pPr>
            <w:r w:rsidRPr="0066654F">
              <w:rPr>
                <w:rFonts w:ascii="宋体" w:hAnsi="宋体" w:hint="eastAsia"/>
                <w:szCs w:val="21"/>
              </w:rPr>
              <w:t>场景设置:通用，室内，客观，道路强光抑制，宽动态，星光，人脸，自定义，周界</w:t>
            </w:r>
            <w:r>
              <w:rPr>
                <w:rFonts w:ascii="宋体" w:hAnsi="宋体" w:hint="eastAsia"/>
                <w:szCs w:val="21"/>
              </w:rPr>
              <w:t>；支持</w:t>
            </w:r>
            <w:r w:rsidRPr="0066654F">
              <w:rPr>
                <w:rFonts w:ascii="宋体" w:hAnsi="宋体" w:hint="eastAsia"/>
                <w:szCs w:val="21"/>
              </w:rPr>
              <w:t>超级265|H.265|H.264|MJPEG</w:t>
            </w:r>
          </w:p>
          <w:p w14:paraId="4333785B" w14:textId="77777777" w:rsidR="00D1026E" w:rsidRPr="0066654F" w:rsidRDefault="00D1026E" w:rsidP="00D1026E">
            <w:pPr>
              <w:rPr>
                <w:rFonts w:ascii="宋体" w:hAnsi="宋体"/>
                <w:szCs w:val="21"/>
              </w:rPr>
            </w:pPr>
            <w:r>
              <w:rPr>
                <w:rFonts w:ascii="宋体" w:hAnsi="宋体" w:hint="eastAsia"/>
                <w:szCs w:val="21"/>
              </w:rPr>
              <w:t>内置Mic:和</w:t>
            </w:r>
            <w:r w:rsidRPr="0066654F">
              <w:rPr>
                <w:rFonts w:ascii="宋体" w:hAnsi="宋体" w:hint="eastAsia"/>
                <w:szCs w:val="21"/>
              </w:rPr>
              <w:t>扬声器</w:t>
            </w:r>
            <w:r>
              <w:rPr>
                <w:rFonts w:ascii="宋体" w:hAnsi="宋体" w:hint="eastAsia"/>
                <w:szCs w:val="21"/>
              </w:rPr>
              <w:t>；</w:t>
            </w:r>
            <w:r w:rsidRPr="0066654F">
              <w:rPr>
                <w:rFonts w:ascii="宋体" w:hAnsi="宋体" w:hint="eastAsia"/>
                <w:szCs w:val="21"/>
              </w:rPr>
              <w:t>运动检测</w:t>
            </w:r>
            <w:r>
              <w:rPr>
                <w:rFonts w:ascii="宋体" w:hAnsi="宋体" w:hint="eastAsia"/>
                <w:szCs w:val="21"/>
              </w:rPr>
              <w:t>；</w:t>
            </w:r>
            <w:r w:rsidRPr="0066654F">
              <w:rPr>
                <w:rFonts w:ascii="宋体" w:hAnsi="宋体" w:hint="eastAsia"/>
                <w:szCs w:val="21"/>
              </w:rPr>
              <w:t>机动车抓拍，非机动车抓拍，行人抓拍，人脸抓拍，定时抓拍|隔时抓拍|事件抓拍</w:t>
            </w:r>
            <w:r>
              <w:rPr>
                <w:rFonts w:ascii="宋体" w:hAnsi="宋体" w:hint="eastAsia"/>
                <w:szCs w:val="21"/>
              </w:rPr>
              <w:t>；</w:t>
            </w:r>
          </w:p>
          <w:p w14:paraId="289D0B3C" w14:textId="77777777" w:rsidR="00D1026E" w:rsidRPr="0066654F" w:rsidRDefault="00D1026E" w:rsidP="00D1026E">
            <w:pPr>
              <w:rPr>
                <w:rFonts w:ascii="宋体" w:hAnsi="宋体"/>
                <w:szCs w:val="21"/>
              </w:rPr>
            </w:pPr>
            <w:r w:rsidRPr="0066654F">
              <w:rPr>
                <w:rFonts w:ascii="宋体" w:hAnsi="宋体" w:hint="eastAsia"/>
                <w:szCs w:val="21"/>
              </w:rPr>
              <w:t>周界布防:越界检测、区域入侵、进入区域、离开区域（机非人）</w:t>
            </w:r>
            <w:r>
              <w:rPr>
                <w:rFonts w:ascii="宋体" w:hAnsi="宋体" w:hint="eastAsia"/>
                <w:szCs w:val="21"/>
              </w:rPr>
              <w:t>；</w:t>
            </w:r>
            <w:r w:rsidRPr="0066654F">
              <w:rPr>
                <w:rFonts w:ascii="宋体" w:hAnsi="宋体" w:hint="eastAsia"/>
                <w:szCs w:val="21"/>
              </w:rPr>
              <w:t>人脸检测</w:t>
            </w:r>
            <w:r>
              <w:rPr>
                <w:rFonts w:ascii="宋体" w:hAnsi="宋体" w:hint="eastAsia"/>
                <w:szCs w:val="21"/>
              </w:rPr>
              <w:t>；</w:t>
            </w:r>
            <w:r w:rsidRPr="0066654F">
              <w:rPr>
                <w:rFonts w:ascii="宋体" w:hAnsi="宋体" w:hint="eastAsia"/>
                <w:szCs w:val="21"/>
              </w:rPr>
              <w:t>人数统计:人流量统计，人员密度检测</w:t>
            </w:r>
          </w:p>
          <w:p w14:paraId="2BC4BDE9" w14:textId="77777777" w:rsidR="00D1026E" w:rsidRDefault="00D1026E" w:rsidP="00D1026E">
            <w:pPr>
              <w:rPr>
                <w:rFonts w:ascii="宋体" w:hAnsi="宋体"/>
                <w:szCs w:val="21"/>
              </w:rPr>
            </w:pPr>
            <w:r w:rsidRPr="0066654F">
              <w:rPr>
                <w:rFonts w:ascii="宋体" w:hAnsi="宋体" w:hint="eastAsia"/>
                <w:szCs w:val="21"/>
              </w:rPr>
              <w:t>支持ONVIF</w:t>
            </w:r>
            <w:r>
              <w:rPr>
                <w:rFonts w:ascii="宋体" w:hAnsi="宋体" w:hint="eastAsia"/>
                <w:szCs w:val="21"/>
              </w:rPr>
              <w:t>及</w:t>
            </w:r>
            <w:r w:rsidRPr="0066654F">
              <w:rPr>
                <w:rFonts w:ascii="宋体" w:hAnsi="宋体" w:hint="eastAsia"/>
                <w:szCs w:val="21"/>
              </w:rPr>
              <w:t>国标</w:t>
            </w:r>
            <w:r>
              <w:rPr>
                <w:rFonts w:ascii="宋体" w:hAnsi="宋体" w:hint="eastAsia"/>
                <w:szCs w:val="21"/>
              </w:rPr>
              <w:t>；</w:t>
            </w:r>
            <w:r w:rsidR="00811D75">
              <w:rPr>
                <w:rFonts w:ascii="宋体" w:hAnsi="宋体" w:hint="eastAsia"/>
                <w:szCs w:val="21"/>
              </w:rPr>
              <w:t>支持POE；</w:t>
            </w:r>
            <w:r w:rsidRPr="0066654F">
              <w:rPr>
                <w:rFonts w:ascii="宋体" w:hAnsi="宋体" w:hint="eastAsia"/>
                <w:szCs w:val="21"/>
              </w:rPr>
              <w:t>防水防尘:IP67</w:t>
            </w:r>
          </w:p>
        </w:tc>
        <w:tc>
          <w:tcPr>
            <w:tcW w:w="850" w:type="dxa"/>
            <w:vAlign w:val="center"/>
          </w:tcPr>
          <w:p w14:paraId="35B66791" w14:textId="77777777" w:rsidR="00D1026E" w:rsidRDefault="00D1026E" w:rsidP="00D1026E">
            <w:pPr>
              <w:rPr>
                <w:rFonts w:ascii="宋体" w:hAnsi="宋体"/>
                <w:szCs w:val="21"/>
              </w:rPr>
            </w:pPr>
            <w:r>
              <w:rPr>
                <w:rFonts w:ascii="宋体" w:hAnsi="宋体" w:hint="eastAsia"/>
                <w:szCs w:val="21"/>
              </w:rPr>
              <w:t>2个</w:t>
            </w:r>
          </w:p>
        </w:tc>
        <w:tc>
          <w:tcPr>
            <w:tcW w:w="851" w:type="dxa"/>
            <w:vAlign w:val="center"/>
          </w:tcPr>
          <w:p w14:paraId="31AFE9F0" w14:textId="77777777" w:rsidR="00D1026E" w:rsidRDefault="00D1026E" w:rsidP="00D1026E">
            <w:pPr>
              <w:rPr>
                <w:rFonts w:ascii="宋体" w:hAnsi="宋体"/>
                <w:szCs w:val="21"/>
              </w:rPr>
            </w:pPr>
          </w:p>
        </w:tc>
      </w:tr>
      <w:tr w:rsidR="00D1026E" w14:paraId="15B350AB" w14:textId="77777777" w:rsidTr="00D1026E">
        <w:trPr>
          <w:trHeight w:val="501"/>
        </w:trPr>
        <w:tc>
          <w:tcPr>
            <w:tcW w:w="675" w:type="dxa"/>
            <w:vAlign w:val="center"/>
          </w:tcPr>
          <w:p w14:paraId="70ED7F00" w14:textId="77777777" w:rsidR="00D1026E" w:rsidRDefault="00D1026E" w:rsidP="00D1026E">
            <w:pPr>
              <w:rPr>
                <w:rFonts w:ascii="宋体" w:hAnsi="宋体"/>
                <w:szCs w:val="21"/>
              </w:rPr>
            </w:pPr>
            <w:r>
              <w:rPr>
                <w:rFonts w:ascii="宋体" w:hAnsi="宋体" w:hint="eastAsia"/>
                <w:szCs w:val="21"/>
              </w:rPr>
              <w:t>6</w:t>
            </w:r>
          </w:p>
        </w:tc>
        <w:tc>
          <w:tcPr>
            <w:tcW w:w="1701" w:type="dxa"/>
            <w:vAlign w:val="center"/>
          </w:tcPr>
          <w:p w14:paraId="622E1EC8" w14:textId="77777777" w:rsidR="00D1026E" w:rsidRDefault="00D1026E" w:rsidP="00D1026E">
            <w:pPr>
              <w:rPr>
                <w:rFonts w:ascii="宋体" w:hAnsi="宋体"/>
                <w:szCs w:val="21"/>
              </w:rPr>
            </w:pPr>
            <w:r>
              <w:rPr>
                <w:rFonts w:ascii="宋体" w:hAnsi="宋体" w:hint="eastAsia"/>
                <w:szCs w:val="21"/>
              </w:rPr>
              <w:t>摄像机支架</w:t>
            </w:r>
          </w:p>
        </w:tc>
        <w:tc>
          <w:tcPr>
            <w:tcW w:w="6096" w:type="dxa"/>
            <w:vAlign w:val="center"/>
          </w:tcPr>
          <w:p w14:paraId="1E5FBB32" w14:textId="77777777" w:rsidR="00D1026E" w:rsidRPr="0066654F" w:rsidRDefault="00D1026E" w:rsidP="00D1026E">
            <w:pPr>
              <w:rPr>
                <w:rFonts w:ascii="宋体" w:hAnsi="宋体"/>
                <w:szCs w:val="21"/>
              </w:rPr>
            </w:pPr>
            <w:r w:rsidRPr="0066654F">
              <w:rPr>
                <w:rFonts w:ascii="宋体" w:hAnsi="宋体" w:hint="eastAsia"/>
                <w:szCs w:val="21"/>
              </w:rPr>
              <w:t>使用环境:室内、室外</w:t>
            </w:r>
            <w:r>
              <w:rPr>
                <w:rFonts w:ascii="宋体" w:hAnsi="宋体" w:hint="eastAsia"/>
                <w:szCs w:val="21"/>
              </w:rPr>
              <w:t>；</w:t>
            </w:r>
            <w:r w:rsidRPr="0066654F">
              <w:rPr>
                <w:rFonts w:ascii="宋体" w:hAnsi="宋体" w:hint="eastAsia"/>
                <w:szCs w:val="21"/>
              </w:rPr>
              <w:t>材质:铝合金</w:t>
            </w:r>
            <w:r>
              <w:rPr>
                <w:rFonts w:ascii="宋体" w:hAnsi="宋体" w:hint="eastAsia"/>
                <w:szCs w:val="21"/>
              </w:rPr>
              <w:t>；</w:t>
            </w:r>
            <w:r w:rsidRPr="0066654F">
              <w:rPr>
                <w:rFonts w:ascii="宋体" w:hAnsi="宋体" w:hint="eastAsia"/>
                <w:szCs w:val="21"/>
              </w:rPr>
              <w:t>使用范围:</w:t>
            </w:r>
            <w:proofErr w:type="gramStart"/>
            <w:r w:rsidRPr="0066654F">
              <w:rPr>
                <w:rFonts w:ascii="宋体" w:hAnsi="宋体" w:hint="eastAsia"/>
                <w:szCs w:val="21"/>
              </w:rPr>
              <w:t>筒机壁装</w:t>
            </w:r>
            <w:proofErr w:type="gramEnd"/>
          </w:p>
          <w:p w14:paraId="599D2D27" w14:textId="77777777" w:rsidR="00D1026E" w:rsidRDefault="00D1026E" w:rsidP="00D1026E">
            <w:pPr>
              <w:rPr>
                <w:rFonts w:ascii="宋体" w:hAnsi="宋体"/>
                <w:szCs w:val="21"/>
              </w:rPr>
            </w:pPr>
            <w:r w:rsidRPr="0066654F">
              <w:rPr>
                <w:rFonts w:ascii="宋体" w:hAnsi="宋体" w:hint="eastAsia"/>
                <w:szCs w:val="21"/>
              </w:rPr>
              <w:t>调节范围:水平：360°，垂直：90°</w:t>
            </w:r>
          </w:p>
        </w:tc>
        <w:tc>
          <w:tcPr>
            <w:tcW w:w="850" w:type="dxa"/>
            <w:vAlign w:val="center"/>
          </w:tcPr>
          <w:p w14:paraId="7DDA0FA6" w14:textId="77777777" w:rsidR="00D1026E" w:rsidRDefault="00D1026E" w:rsidP="00D1026E">
            <w:pPr>
              <w:rPr>
                <w:rFonts w:ascii="宋体" w:hAnsi="宋体"/>
                <w:szCs w:val="21"/>
              </w:rPr>
            </w:pPr>
            <w:r>
              <w:rPr>
                <w:rFonts w:ascii="宋体" w:hAnsi="宋体" w:hint="eastAsia"/>
                <w:szCs w:val="21"/>
              </w:rPr>
              <w:t>2个</w:t>
            </w:r>
          </w:p>
        </w:tc>
        <w:tc>
          <w:tcPr>
            <w:tcW w:w="851" w:type="dxa"/>
            <w:vAlign w:val="center"/>
          </w:tcPr>
          <w:p w14:paraId="31975562" w14:textId="77777777" w:rsidR="00D1026E" w:rsidRDefault="00D1026E" w:rsidP="00D1026E">
            <w:pPr>
              <w:rPr>
                <w:rFonts w:ascii="宋体" w:hAnsi="宋体"/>
                <w:szCs w:val="21"/>
              </w:rPr>
            </w:pPr>
          </w:p>
        </w:tc>
      </w:tr>
      <w:tr w:rsidR="00D1026E" w14:paraId="73F06A33" w14:textId="77777777" w:rsidTr="00D1026E">
        <w:trPr>
          <w:trHeight w:val="501"/>
        </w:trPr>
        <w:tc>
          <w:tcPr>
            <w:tcW w:w="675" w:type="dxa"/>
            <w:vAlign w:val="center"/>
          </w:tcPr>
          <w:p w14:paraId="1B2A6F37" w14:textId="77777777" w:rsidR="00D1026E" w:rsidRDefault="00D1026E" w:rsidP="00D1026E">
            <w:pPr>
              <w:rPr>
                <w:rFonts w:ascii="宋体" w:hAnsi="宋体"/>
                <w:szCs w:val="21"/>
              </w:rPr>
            </w:pPr>
            <w:r>
              <w:rPr>
                <w:rFonts w:ascii="宋体" w:hAnsi="宋体" w:hint="eastAsia"/>
                <w:szCs w:val="21"/>
              </w:rPr>
              <w:t>7</w:t>
            </w:r>
          </w:p>
        </w:tc>
        <w:tc>
          <w:tcPr>
            <w:tcW w:w="1701" w:type="dxa"/>
            <w:vAlign w:val="center"/>
          </w:tcPr>
          <w:p w14:paraId="45F94235" w14:textId="77777777" w:rsidR="00D1026E" w:rsidRDefault="00811D75" w:rsidP="00D1026E">
            <w:pPr>
              <w:rPr>
                <w:rFonts w:ascii="宋体" w:hAnsi="宋体"/>
                <w:szCs w:val="21"/>
              </w:rPr>
            </w:pPr>
            <w:r>
              <w:rPr>
                <w:rFonts w:ascii="宋体" w:hAnsi="宋体" w:hint="eastAsia"/>
                <w:szCs w:val="21"/>
              </w:rPr>
              <w:t>海螺半球</w:t>
            </w:r>
            <w:r w:rsidR="00D1026E" w:rsidRPr="0066654F">
              <w:rPr>
                <w:rFonts w:ascii="宋体" w:hAnsi="宋体" w:hint="eastAsia"/>
                <w:szCs w:val="21"/>
              </w:rPr>
              <w:t>摄像机</w:t>
            </w:r>
          </w:p>
        </w:tc>
        <w:tc>
          <w:tcPr>
            <w:tcW w:w="6096" w:type="dxa"/>
            <w:vAlign w:val="center"/>
          </w:tcPr>
          <w:p w14:paraId="066DD20F" w14:textId="77777777" w:rsidR="00D1026E" w:rsidRPr="0066654F" w:rsidRDefault="00D1026E" w:rsidP="00D1026E">
            <w:pPr>
              <w:rPr>
                <w:rFonts w:ascii="宋体" w:hAnsi="宋体"/>
                <w:szCs w:val="21"/>
              </w:rPr>
            </w:pPr>
            <w:r w:rsidRPr="0066654F">
              <w:rPr>
                <w:rFonts w:ascii="宋体" w:hAnsi="宋体" w:hint="eastAsia"/>
                <w:szCs w:val="21"/>
              </w:rPr>
              <w:t>400万</w:t>
            </w:r>
            <w:r>
              <w:rPr>
                <w:rFonts w:ascii="宋体" w:hAnsi="宋体" w:hint="eastAsia"/>
                <w:szCs w:val="21"/>
              </w:rPr>
              <w:t>；</w:t>
            </w:r>
            <w:r w:rsidRPr="0066654F">
              <w:rPr>
                <w:rFonts w:ascii="宋体" w:hAnsi="宋体" w:hint="eastAsia"/>
                <w:szCs w:val="21"/>
              </w:rPr>
              <w:t>靶面:1/3.0"</w:t>
            </w:r>
            <w:r>
              <w:rPr>
                <w:rFonts w:ascii="宋体" w:hAnsi="宋体" w:hint="eastAsia"/>
                <w:szCs w:val="21"/>
              </w:rPr>
              <w:t>；</w:t>
            </w:r>
            <w:r w:rsidRPr="0066654F">
              <w:rPr>
                <w:rFonts w:ascii="宋体" w:hAnsi="宋体" w:hint="eastAsia"/>
                <w:szCs w:val="21"/>
              </w:rPr>
              <w:t>光圈:F1.6</w:t>
            </w:r>
            <w:r>
              <w:rPr>
                <w:rFonts w:ascii="宋体" w:hAnsi="宋体" w:hint="eastAsia"/>
                <w:szCs w:val="21"/>
              </w:rPr>
              <w:t>；</w:t>
            </w:r>
            <w:proofErr w:type="gramStart"/>
            <w:r w:rsidR="00811D75">
              <w:rPr>
                <w:rFonts w:ascii="宋体" w:hAnsi="宋体" w:hint="eastAsia"/>
                <w:szCs w:val="21"/>
              </w:rPr>
              <w:t>星光级</w:t>
            </w:r>
            <w:proofErr w:type="gramEnd"/>
            <w:r w:rsidRPr="0066654F">
              <w:rPr>
                <w:rFonts w:ascii="宋体" w:hAnsi="宋体" w:hint="eastAsia"/>
                <w:szCs w:val="21"/>
              </w:rPr>
              <w:t>定焦:2.8mm</w:t>
            </w:r>
            <w:r>
              <w:rPr>
                <w:rFonts w:ascii="宋体" w:hAnsi="宋体" w:hint="eastAsia"/>
                <w:szCs w:val="21"/>
              </w:rPr>
              <w:t>；</w:t>
            </w:r>
            <w:r w:rsidRPr="0066654F">
              <w:rPr>
                <w:rFonts w:ascii="宋体" w:hAnsi="宋体" w:hint="eastAsia"/>
                <w:szCs w:val="21"/>
              </w:rPr>
              <w:t>红外补光30m</w:t>
            </w:r>
            <w:r w:rsidR="00811D75">
              <w:rPr>
                <w:rFonts w:ascii="宋体" w:hAnsi="宋体" w:hint="eastAsia"/>
                <w:szCs w:val="21"/>
              </w:rPr>
              <w:t>；</w:t>
            </w:r>
            <w:r w:rsidRPr="0066654F">
              <w:rPr>
                <w:rFonts w:ascii="宋体" w:hAnsi="宋体" w:hint="eastAsia"/>
                <w:szCs w:val="21"/>
              </w:rPr>
              <w:t>光学宽动态120dB</w:t>
            </w:r>
            <w:r>
              <w:rPr>
                <w:rFonts w:ascii="宋体" w:hAnsi="宋体" w:hint="eastAsia"/>
                <w:szCs w:val="21"/>
              </w:rPr>
              <w:t>；</w:t>
            </w:r>
            <w:r w:rsidRPr="0066654F">
              <w:rPr>
                <w:rFonts w:ascii="宋体" w:hAnsi="宋体" w:hint="eastAsia"/>
                <w:szCs w:val="21"/>
              </w:rPr>
              <w:t>超级</w:t>
            </w:r>
            <w:r>
              <w:rPr>
                <w:rFonts w:ascii="宋体" w:hAnsi="宋体" w:hint="eastAsia"/>
                <w:szCs w:val="21"/>
              </w:rPr>
              <w:t>265|H.265|H.264内置</w:t>
            </w:r>
            <w:r w:rsidRPr="0066654F">
              <w:rPr>
                <w:rFonts w:ascii="宋体" w:hAnsi="宋体" w:hint="eastAsia"/>
                <w:szCs w:val="21"/>
              </w:rPr>
              <w:t>Mic</w:t>
            </w:r>
            <w:r>
              <w:rPr>
                <w:rFonts w:ascii="宋体" w:hAnsi="宋体" w:hint="eastAsia"/>
                <w:szCs w:val="21"/>
              </w:rPr>
              <w:t>；</w:t>
            </w:r>
            <w:r w:rsidRPr="0066654F">
              <w:rPr>
                <w:rFonts w:ascii="宋体" w:hAnsi="宋体" w:hint="eastAsia"/>
                <w:szCs w:val="21"/>
              </w:rPr>
              <w:t>智</w:t>
            </w:r>
            <w:r w:rsidRPr="0066654F">
              <w:rPr>
                <w:rFonts w:ascii="宋体" w:hAnsi="宋体" w:hint="eastAsia"/>
                <w:szCs w:val="21"/>
              </w:rPr>
              <w:lastRenderedPageBreak/>
              <w:t>能抓拍:机动车抓拍，非机动车抓拍，行人抓拍，人脸抓拍，定时抓拍|隔时抓拍|事件抓拍</w:t>
            </w:r>
            <w:r>
              <w:rPr>
                <w:rFonts w:ascii="宋体" w:hAnsi="宋体" w:hint="eastAsia"/>
                <w:szCs w:val="21"/>
              </w:rPr>
              <w:t>；</w:t>
            </w:r>
            <w:r w:rsidRPr="0066654F">
              <w:rPr>
                <w:rFonts w:ascii="宋体" w:hAnsi="宋体" w:hint="eastAsia"/>
                <w:szCs w:val="21"/>
              </w:rPr>
              <w:t>周界布防:越界检测、区域入侵、进入区域、离开区域（机非人）</w:t>
            </w:r>
            <w:r>
              <w:rPr>
                <w:rFonts w:ascii="宋体" w:hAnsi="宋体" w:hint="eastAsia"/>
                <w:szCs w:val="21"/>
              </w:rPr>
              <w:t>；</w:t>
            </w:r>
            <w:r w:rsidRPr="0066654F">
              <w:rPr>
                <w:rFonts w:ascii="宋体" w:hAnsi="宋体" w:hint="eastAsia"/>
                <w:szCs w:val="21"/>
              </w:rPr>
              <w:t>人流量统计，人员密度检测</w:t>
            </w:r>
          </w:p>
          <w:p w14:paraId="3E204505" w14:textId="77777777" w:rsidR="00D1026E" w:rsidRDefault="00D1026E" w:rsidP="00D1026E">
            <w:pPr>
              <w:rPr>
                <w:rFonts w:ascii="宋体" w:hAnsi="宋体"/>
                <w:szCs w:val="21"/>
              </w:rPr>
            </w:pPr>
            <w:r w:rsidRPr="0066654F">
              <w:rPr>
                <w:rFonts w:ascii="宋体" w:hAnsi="宋体" w:hint="eastAsia"/>
                <w:szCs w:val="21"/>
              </w:rPr>
              <w:t>支持ONVIF</w:t>
            </w:r>
            <w:r>
              <w:rPr>
                <w:rFonts w:ascii="宋体" w:hAnsi="宋体" w:hint="eastAsia"/>
                <w:szCs w:val="21"/>
              </w:rPr>
              <w:t>及</w:t>
            </w:r>
            <w:r w:rsidRPr="0066654F">
              <w:rPr>
                <w:rFonts w:ascii="宋体" w:hAnsi="宋体" w:hint="eastAsia"/>
                <w:szCs w:val="21"/>
              </w:rPr>
              <w:t>国标</w:t>
            </w:r>
            <w:r>
              <w:rPr>
                <w:rFonts w:ascii="宋体" w:hAnsi="宋体" w:hint="eastAsia"/>
                <w:szCs w:val="21"/>
              </w:rPr>
              <w:t>；</w:t>
            </w:r>
            <w:r w:rsidRPr="0066654F">
              <w:rPr>
                <w:rFonts w:ascii="宋体" w:hAnsi="宋体" w:hint="eastAsia"/>
                <w:szCs w:val="21"/>
              </w:rPr>
              <w:t xml:space="preserve"> POE(IEEE802.3af):</w:t>
            </w:r>
            <w:r w:rsidRPr="0066654F">
              <w:rPr>
                <w:rFonts w:ascii="宋体" w:hAnsi="宋体"/>
                <w:szCs w:val="21"/>
              </w:rPr>
              <w:t xml:space="preserve"> </w:t>
            </w:r>
            <w:r w:rsidRPr="0066654F">
              <w:rPr>
                <w:rFonts w:ascii="宋体" w:hAnsi="宋体" w:hint="eastAsia"/>
                <w:szCs w:val="21"/>
              </w:rPr>
              <w:t>防水防尘:IP67</w:t>
            </w:r>
            <w:r>
              <w:rPr>
                <w:rFonts w:ascii="宋体" w:hAnsi="宋体" w:hint="eastAsia"/>
                <w:szCs w:val="21"/>
              </w:rPr>
              <w:t>；</w:t>
            </w:r>
          </w:p>
        </w:tc>
        <w:tc>
          <w:tcPr>
            <w:tcW w:w="850" w:type="dxa"/>
            <w:vAlign w:val="center"/>
          </w:tcPr>
          <w:p w14:paraId="770493CD" w14:textId="77777777" w:rsidR="00D1026E" w:rsidRDefault="00D1026E" w:rsidP="00D1026E">
            <w:pPr>
              <w:rPr>
                <w:rFonts w:ascii="宋体" w:hAnsi="宋体"/>
                <w:szCs w:val="21"/>
              </w:rPr>
            </w:pPr>
            <w:r>
              <w:rPr>
                <w:rFonts w:ascii="宋体" w:hAnsi="宋体" w:hint="eastAsia"/>
                <w:szCs w:val="21"/>
              </w:rPr>
              <w:lastRenderedPageBreak/>
              <w:t>1</w:t>
            </w:r>
            <w:r>
              <w:rPr>
                <w:rFonts w:ascii="宋体" w:hAnsi="宋体"/>
                <w:szCs w:val="21"/>
              </w:rPr>
              <w:t>5</w:t>
            </w:r>
            <w:r>
              <w:rPr>
                <w:rFonts w:ascii="宋体" w:hAnsi="宋体" w:hint="eastAsia"/>
                <w:szCs w:val="21"/>
              </w:rPr>
              <w:t>个</w:t>
            </w:r>
          </w:p>
        </w:tc>
        <w:tc>
          <w:tcPr>
            <w:tcW w:w="851" w:type="dxa"/>
            <w:vAlign w:val="center"/>
          </w:tcPr>
          <w:p w14:paraId="05A70827" w14:textId="77777777" w:rsidR="00D1026E" w:rsidRDefault="00D1026E" w:rsidP="00D1026E">
            <w:pPr>
              <w:rPr>
                <w:rFonts w:ascii="宋体" w:hAnsi="宋体"/>
                <w:szCs w:val="21"/>
              </w:rPr>
            </w:pPr>
          </w:p>
        </w:tc>
      </w:tr>
      <w:tr w:rsidR="00D1026E" w14:paraId="6E3EB80F" w14:textId="77777777" w:rsidTr="00D1026E">
        <w:trPr>
          <w:trHeight w:val="501"/>
        </w:trPr>
        <w:tc>
          <w:tcPr>
            <w:tcW w:w="675" w:type="dxa"/>
            <w:vAlign w:val="center"/>
          </w:tcPr>
          <w:p w14:paraId="692722E8" w14:textId="77777777" w:rsidR="00D1026E" w:rsidRDefault="00D1026E" w:rsidP="00D1026E">
            <w:pPr>
              <w:rPr>
                <w:rFonts w:ascii="宋体" w:hAnsi="宋体"/>
                <w:szCs w:val="21"/>
              </w:rPr>
            </w:pPr>
            <w:r>
              <w:rPr>
                <w:rFonts w:ascii="宋体" w:hAnsi="宋体" w:hint="eastAsia"/>
                <w:szCs w:val="21"/>
              </w:rPr>
              <w:t>8</w:t>
            </w:r>
          </w:p>
        </w:tc>
        <w:tc>
          <w:tcPr>
            <w:tcW w:w="1701" w:type="dxa"/>
            <w:vAlign w:val="center"/>
          </w:tcPr>
          <w:p w14:paraId="1D730C34" w14:textId="77777777" w:rsidR="00D1026E" w:rsidRPr="003330B7" w:rsidRDefault="00D1026E" w:rsidP="00D1026E">
            <w:pPr>
              <w:rPr>
                <w:rFonts w:ascii="宋体" w:hAnsi="宋体"/>
                <w:szCs w:val="21"/>
              </w:rPr>
            </w:pPr>
            <w:r w:rsidRPr="0066654F">
              <w:rPr>
                <w:rFonts w:ascii="宋体" w:hAnsi="宋体" w:hint="eastAsia"/>
                <w:szCs w:val="21"/>
              </w:rPr>
              <w:t>以太网交换机主机(PoE)</w:t>
            </w:r>
          </w:p>
        </w:tc>
        <w:tc>
          <w:tcPr>
            <w:tcW w:w="6096" w:type="dxa"/>
            <w:vAlign w:val="center"/>
          </w:tcPr>
          <w:p w14:paraId="61A7EC46" w14:textId="77777777" w:rsidR="00D1026E" w:rsidRPr="0066654F" w:rsidRDefault="00D1026E" w:rsidP="00D1026E">
            <w:pPr>
              <w:rPr>
                <w:rFonts w:ascii="宋体" w:hAnsi="宋体"/>
                <w:szCs w:val="21"/>
              </w:rPr>
            </w:pPr>
            <w:r w:rsidRPr="0066654F">
              <w:rPr>
                <w:rFonts w:ascii="宋体" w:hAnsi="宋体" w:hint="eastAsia"/>
                <w:szCs w:val="21"/>
              </w:rPr>
              <w:t>交换容量:336Gbps</w:t>
            </w:r>
            <w:r>
              <w:rPr>
                <w:rFonts w:ascii="宋体" w:hAnsi="宋体" w:hint="eastAsia"/>
                <w:szCs w:val="21"/>
              </w:rPr>
              <w:t>；</w:t>
            </w:r>
            <w:r w:rsidRPr="0066654F">
              <w:rPr>
                <w:rFonts w:ascii="宋体" w:hAnsi="宋体" w:hint="eastAsia"/>
                <w:szCs w:val="21"/>
              </w:rPr>
              <w:t>包转发率:96 Mpps</w:t>
            </w:r>
            <w:r>
              <w:rPr>
                <w:rFonts w:ascii="宋体" w:hAnsi="宋体" w:hint="eastAsia"/>
                <w:szCs w:val="21"/>
              </w:rPr>
              <w:t>；</w:t>
            </w:r>
            <w:r w:rsidRPr="0066654F">
              <w:rPr>
                <w:rFonts w:ascii="宋体" w:hAnsi="宋体" w:hint="eastAsia"/>
                <w:szCs w:val="21"/>
              </w:rPr>
              <w:t>接口类型:24</w:t>
            </w:r>
            <w:proofErr w:type="gramStart"/>
            <w:r w:rsidRPr="0066654F">
              <w:rPr>
                <w:rFonts w:ascii="宋体" w:hAnsi="宋体" w:hint="eastAsia"/>
                <w:szCs w:val="21"/>
              </w:rPr>
              <w:t>千兆电</w:t>
            </w:r>
            <w:proofErr w:type="gramEnd"/>
            <w:r w:rsidRPr="0066654F">
              <w:rPr>
                <w:rFonts w:ascii="宋体" w:hAnsi="宋体" w:hint="eastAsia"/>
                <w:szCs w:val="21"/>
              </w:rPr>
              <w:t>POE+4千兆光</w:t>
            </w:r>
            <w:r>
              <w:rPr>
                <w:rFonts w:ascii="宋体" w:hAnsi="宋体" w:hint="eastAsia"/>
                <w:szCs w:val="21"/>
              </w:rPr>
              <w:t>；</w:t>
            </w:r>
            <w:r w:rsidRPr="0066654F">
              <w:rPr>
                <w:rFonts w:ascii="宋体" w:hAnsi="宋体" w:hint="eastAsia"/>
                <w:szCs w:val="21"/>
              </w:rPr>
              <w:t>POE功率:370W</w:t>
            </w:r>
            <w:r>
              <w:rPr>
                <w:rFonts w:ascii="宋体" w:hAnsi="宋体" w:hint="eastAsia"/>
                <w:szCs w:val="21"/>
              </w:rPr>
              <w:t>；</w:t>
            </w:r>
            <w:r w:rsidRPr="0066654F">
              <w:rPr>
                <w:rFonts w:ascii="宋体" w:hAnsi="宋体" w:hint="eastAsia"/>
                <w:szCs w:val="21"/>
              </w:rPr>
              <w:t>POE支持标准:PoE设备支持IEEE 802.3af/802.3at 标准；PoE设备单端口供电功率高达30W；PoE设备支持分时供电；PoE设备支持自动功率调节</w:t>
            </w:r>
          </w:p>
          <w:p w14:paraId="02201AEA" w14:textId="77777777" w:rsidR="00D1026E" w:rsidRPr="0066654F" w:rsidRDefault="00D1026E" w:rsidP="00D1026E">
            <w:pPr>
              <w:rPr>
                <w:rFonts w:ascii="宋体" w:hAnsi="宋体"/>
                <w:szCs w:val="21"/>
              </w:rPr>
            </w:pPr>
            <w:r w:rsidRPr="0066654F">
              <w:rPr>
                <w:rFonts w:ascii="宋体" w:hAnsi="宋体" w:hint="eastAsia"/>
                <w:szCs w:val="21"/>
              </w:rPr>
              <w:t>MAC地址功能:MAC地址表8K</w:t>
            </w:r>
            <w:r>
              <w:rPr>
                <w:rFonts w:ascii="宋体" w:hAnsi="宋体" w:hint="eastAsia"/>
                <w:szCs w:val="21"/>
              </w:rPr>
              <w:t>；</w:t>
            </w:r>
            <w:r w:rsidRPr="0066654F">
              <w:rPr>
                <w:rFonts w:ascii="宋体" w:hAnsi="宋体" w:hint="eastAsia"/>
                <w:szCs w:val="21"/>
              </w:rPr>
              <w:t xml:space="preserve">端口聚合:支持LACP </w:t>
            </w:r>
          </w:p>
          <w:p w14:paraId="24B5428D" w14:textId="77777777" w:rsidR="00D1026E" w:rsidRPr="0066654F" w:rsidRDefault="00D1026E" w:rsidP="00D1026E">
            <w:pPr>
              <w:rPr>
                <w:rFonts w:ascii="宋体" w:hAnsi="宋体"/>
                <w:szCs w:val="21"/>
              </w:rPr>
            </w:pPr>
            <w:r w:rsidRPr="0066654F">
              <w:rPr>
                <w:rFonts w:ascii="宋体" w:hAnsi="宋体" w:hint="eastAsia"/>
                <w:szCs w:val="21"/>
              </w:rPr>
              <w:t>最大支持8个聚合组，每个</w:t>
            </w:r>
            <w:proofErr w:type="gramStart"/>
            <w:r w:rsidRPr="0066654F">
              <w:rPr>
                <w:rFonts w:ascii="宋体" w:hAnsi="宋体" w:hint="eastAsia"/>
                <w:szCs w:val="21"/>
              </w:rPr>
              <w:t>聚合组</w:t>
            </w:r>
            <w:proofErr w:type="gramEnd"/>
            <w:r w:rsidRPr="0066654F">
              <w:rPr>
                <w:rFonts w:ascii="宋体" w:hAnsi="宋体" w:hint="eastAsia"/>
                <w:szCs w:val="21"/>
              </w:rPr>
              <w:t>最大支持8个端口</w:t>
            </w:r>
          </w:p>
          <w:p w14:paraId="58C6CFE6" w14:textId="77777777" w:rsidR="00D1026E" w:rsidRPr="0066654F" w:rsidRDefault="00D1026E" w:rsidP="00D1026E">
            <w:pPr>
              <w:rPr>
                <w:rFonts w:ascii="宋体" w:hAnsi="宋体"/>
                <w:szCs w:val="21"/>
              </w:rPr>
            </w:pPr>
            <w:r w:rsidRPr="0066654F">
              <w:rPr>
                <w:rFonts w:ascii="宋体" w:hAnsi="宋体" w:hint="eastAsia"/>
                <w:szCs w:val="21"/>
              </w:rPr>
              <w:t>VLAN:IEEE 802.1Q VLAN；整机支持4K</w:t>
            </w:r>
            <w:proofErr w:type="gramStart"/>
            <w:r w:rsidRPr="0066654F">
              <w:rPr>
                <w:rFonts w:ascii="宋体" w:hAnsi="宋体" w:hint="eastAsia"/>
                <w:szCs w:val="21"/>
              </w:rPr>
              <w:t>个</w:t>
            </w:r>
            <w:proofErr w:type="gramEnd"/>
            <w:r w:rsidRPr="0066654F">
              <w:rPr>
                <w:rFonts w:ascii="宋体" w:hAnsi="宋体" w:hint="eastAsia"/>
                <w:szCs w:val="21"/>
              </w:rPr>
              <w:t>VLAN；</w:t>
            </w:r>
          </w:p>
          <w:p w14:paraId="5E228FA2" w14:textId="77777777" w:rsidR="00D1026E" w:rsidRPr="003330B7" w:rsidRDefault="00D1026E" w:rsidP="00D1026E">
            <w:pPr>
              <w:rPr>
                <w:rFonts w:ascii="宋体" w:hAnsi="宋体"/>
                <w:szCs w:val="21"/>
              </w:rPr>
            </w:pPr>
            <w:r w:rsidRPr="0066654F">
              <w:rPr>
                <w:rFonts w:ascii="宋体" w:hAnsi="宋体" w:hint="eastAsia"/>
                <w:szCs w:val="21"/>
              </w:rPr>
              <w:t>支持1:1和 N:1 VLAN 转换；支持</w:t>
            </w:r>
            <w:proofErr w:type="spellStart"/>
            <w:r w:rsidRPr="0066654F">
              <w:rPr>
                <w:rFonts w:ascii="宋体" w:hAnsi="宋体" w:hint="eastAsia"/>
                <w:szCs w:val="21"/>
              </w:rPr>
              <w:t>QinQ</w:t>
            </w:r>
            <w:proofErr w:type="spellEnd"/>
            <w:r w:rsidRPr="0066654F">
              <w:rPr>
                <w:rFonts w:ascii="宋体" w:hAnsi="宋体" w:hint="eastAsia"/>
                <w:szCs w:val="21"/>
              </w:rPr>
              <w:t>；工作温度:（0～ 50）℃</w:t>
            </w:r>
          </w:p>
        </w:tc>
        <w:tc>
          <w:tcPr>
            <w:tcW w:w="850" w:type="dxa"/>
            <w:vAlign w:val="center"/>
          </w:tcPr>
          <w:p w14:paraId="6EED14F6" w14:textId="77777777" w:rsidR="00D1026E" w:rsidRDefault="00D1026E" w:rsidP="00D1026E">
            <w:pPr>
              <w:rPr>
                <w:rFonts w:ascii="宋体" w:hAnsi="宋体"/>
                <w:szCs w:val="21"/>
              </w:rPr>
            </w:pPr>
            <w:r>
              <w:rPr>
                <w:rFonts w:ascii="宋体" w:hAnsi="宋体" w:hint="eastAsia"/>
                <w:szCs w:val="21"/>
              </w:rPr>
              <w:t>1台</w:t>
            </w:r>
          </w:p>
        </w:tc>
        <w:tc>
          <w:tcPr>
            <w:tcW w:w="851" w:type="dxa"/>
            <w:vAlign w:val="center"/>
          </w:tcPr>
          <w:p w14:paraId="184A1CC7" w14:textId="77777777" w:rsidR="00D1026E" w:rsidRDefault="00D1026E" w:rsidP="00D1026E">
            <w:pPr>
              <w:rPr>
                <w:rFonts w:ascii="宋体" w:hAnsi="宋体"/>
                <w:szCs w:val="21"/>
              </w:rPr>
            </w:pPr>
          </w:p>
        </w:tc>
      </w:tr>
      <w:tr w:rsidR="00D1026E" w14:paraId="52E6590F" w14:textId="77777777" w:rsidTr="00D1026E">
        <w:trPr>
          <w:trHeight w:val="501"/>
        </w:trPr>
        <w:tc>
          <w:tcPr>
            <w:tcW w:w="675" w:type="dxa"/>
            <w:vAlign w:val="center"/>
          </w:tcPr>
          <w:p w14:paraId="7728195F" w14:textId="77777777" w:rsidR="00D1026E" w:rsidRDefault="00D1026E" w:rsidP="00D1026E">
            <w:pPr>
              <w:rPr>
                <w:rFonts w:ascii="宋体" w:hAnsi="宋体"/>
                <w:szCs w:val="21"/>
              </w:rPr>
            </w:pPr>
            <w:r>
              <w:rPr>
                <w:rFonts w:ascii="宋体" w:hAnsi="宋体" w:hint="eastAsia"/>
                <w:szCs w:val="21"/>
              </w:rPr>
              <w:t>9</w:t>
            </w:r>
          </w:p>
        </w:tc>
        <w:tc>
          <w:tcPr>
            <w:tcW w:w="1701" w:type="dxa"/>
            <w:vAlign w:val="center"/>
          </w:tcPr>
          <w:p w14:paraId="58625084" w14:textId="77777777" w:rsidR="00D1026E" w:rsidRPr="003330B7" w:rsidRDefault="00D1026E" w:rsidP="00811D75">
            <w:pPr>
              <w:jc w:val="left"/>
              <w:rPr>
                <w:rFonts w:ascii="宋体" w:hAnsi="宋体"/>
                <w:szCs w:val="21"/>
              </w:rPr>
            </w:pPr>
            <w:r>
              <w:rPr>
                <w:rFonts w:ascii="宋体" w:hAnsi="宋体"/>
                <w:szCs w:val="21"/>
              </w:rPr>
              <w:t>路由器</w:t>
            </w:r>
          </w:p>
        </w:tc>
        <w:tc>
          <w:tcPr>
            <w:tcW w:w="6096" w:type="dxa"/>
            <w:vAlign w:val="center"/>
          </w:tcPr>
          <w:p w14:paraId="4EB7AD4C" w14:textId="77777777" w:rsidR="00D1026E" w:rsidRPr="00F862B9" w:rsidRDefault="00D1026E" w:rsidP="00D1026E">
            <w:pPr>
              <w:widowControl/>
              <w:jc w:val="left"/>
              <w:rPr>
                <w:rFonts w:ascii="宋体" w:hAnsi="宋体" w:cs="宋体"/>
                <w:kern w:val="0"/>
                <w:sz w:val="22"/>
              </w:rPr>
            </w:pPr>
            <w:r w:rsidRPr="00F862B9">
              <w:rPr>
                <w:rFonts w:ascii="宋体" w:hAnsi="宋体" w:cs="宋体"/>
                <w:kern w:val="0"/>
                <w:sz w:val="22"/>
              </w:rPr>
              <w:t>1.转发性能</w:t>
            </w:r>
            <w:r w:rsidRPr="00933ADF">
              <w:rPr>
                <w:rFonts w:ascii="宋体" w:hAnsi="宋体" w:cs="宋体"/>
                <w:kern w:val="0"/>
                <w:sz w:val="22"/>
              </w:rPr>
              <w:t>≥</w:t>
            </w:r>
            <w:r>
              <w:rPr>
                <w:rFonts w:ascii="宋体" w:hAnsi="宋体" w:cs="宋体"/>
                <w:kern w:val="0"/>
                <w:sz w:val="22"/>
              </w:rPr>
              <w:t>41</w:t>
            </w:r>
            <w:r w:rsidRPr="00304F0C">
              <w:rPr>
                <w:rFonts w:ascii="宋体" w:hAnsi="宋体" w:cs="宋体"/>
                <w:kern w:val="0"/>
                <w:sz w:val="22"/>
              </w:rPr>
              <w:t>0Mpps</w:t>
            </w:r>
          </w:p>
          <w:p w14:paraId="7780122D" w14:textId="77777777" w:rsidR="00D1026E" w:rsidRPr="00F862B9" w:rsidRDefault="00D1026E" w:rsidP="00D1026E">
            <w:pPr>
              <w:widowControl/>
              <w:jc w:val="left"/>
              <w:rPr>
                <w:rFonts w:ascii="宋体" w:hAnsi="宋体" w:cs="宋体"/>
                <w:kern w:val="0"/>
                <w:sz w:val="22"/>
              </w:rPr>
            </w:pPr>
            <w:r w:rsidRPr="00F862B9">
              <w:rPr>
                <w:rFonts w:ascii="宋体" w:hAnsi="宋体" w:cs="宋体"/>
                <w:kern w:val="0"/>
                <w:sz w:val="22"/>
              </w:rPr>
              <w:t>2.</w:t>
            </w:r>
            <w:r w:rsidRPr="00304F0C">
              <w:rPr>
                <w:rFonts w:ascii="宋体" w:hAnsi="宋体" w:cs="宋体" w:hint="eastAsia"/>
                <w:kern w:val="0"/>
                <w:sz w:val="22"/>
              </w:rPr>
              <w:t>冗余主控</w:t>
            </w:r>
            <w:r w:rsidRPr="00304F0C">
              <w:rPr>
                <w:rFonts w:ascii="宋体" w:hAnsi="宋体" w:cs="宋体"/>
                <w:kern w:val="0"/>
                <w:sz w:val="22"/>
              </w:rPr>
              <w:t>,主控切换时不影响业务转发</w:t>
            </w:r>
          </w:p>
          <w:p w14:paraId="074632D3" w14:textId="77777777" w:rsidR="00D1026E" w:rsidRPr="00F862B9" w:rsidRDefault="00D1026E" w:rsidP="00D1026E">
            <w:pPr>
              <w:widowControl/>
              <w:jc w:val="left"/>
              <w:rPr>
                <w:rFonts w:ascii="宋体" w:hAnsi="宋体" w:cs="宋体"/>
                <w:kern w:val="0"/>
                <w:sz w:val="22"/>
              </w:rPr>
            </w:pPr>
            <w:r w:rsidRPr="00F862B9">
              <w:rPr>
                <w:rFonts w:ascii="宋体" w:hAnsi="宋体" w:cs="宋体"/>
                <w:kern w:val="0"/>
                <w:sz w:val="22"/>
              </w:rPr>
              <w:t>3.支持动态路由协议：</w:t>
            </w:r>
            <w:proofErr w:type="spellStart"/>
            <w:r w:rsidRPr="00F862B9">
              <w:rPr>
                <w:rFonts w:ascii="宋体" w:hAnsi="宋体" w:cs="宋体"/>
                <w:kern w:val="0"/>
                <w:sz w:val="22"/>
              </w:rPr>
              <w:t>RIPvl</w:t>
            </w:r>
            <w:proofErr w:type="spellEnd"/>
            <w:r w:rsidRPr="00F862B9">
              <w:rPr>
                <w:rFonts w:ascii="宋体" w:hAnsi="宋体" w:cs="宋体"/>
                <w:kern w:val="0"/>
                <w:sz w:val="22"/>
              </w:rPr>
              <w:t>/v2、OSPFv2、BGP、IS-IS；</w:t>
            </w:r>
          </w:p>
          <w:p w14:paraId="2B18807A" w14:textId="77777777" w:rsidR="00D1026E" w:rsidRDefault="00D1026E" w:rsidP="00D1026E">
            <w:pPr>
              <w:widowControl/>
              <w:jc w:val="left"/>
              <w:rPr>
                <w:rFonts w:ascii="宋体" w:hAnsi="宋体" w:cs="宋体"/>
                <w:kern w:val="0"/>
                <w:sz w:val="22"/>
              </w:rPr>
            </w:pPr>
            <w:r w:rsidRPr="00F862B9">
              <w:rPr>
                <w:rFonts w:ascii="宋体" w:hAnsi="宋体" w:cs="宋体"/>
                <w:kern w:val="0"/>
                <w:sz w:val="22"/>
              </w:rPr>
              <w:t>4.支持</w:t>
            </w:r>
            <w:r>
              <w:rPr>
                <w:rFonts w:ascii="宋体" w:hAnsi="宋体" w:cs="宋体" w:hint="eastAsia"/>
                <w:kern w:val="0"/>
                <w:sz w:val="22"/>
              </w:rPr>
              <w:t>路由策略；</w:t>
            </w:r>
          </w:p>
          <w:p w14:paraId="66058828" w14:textId="77777777" w:rsidR="00D1026E" w:rsidRPr="00F862B9" w:rsidRDefault="00D1026E" w:rsidP="00D1026E">
            <w:pPr>
              <w:widowControl/>
              <w:jc w:val="left"/>
              <w:rPr>
                <w:rFonts w:ascii="宋体" w:hAnsi="宋体" w:cs="宋体"/>
                <w:kern w:val="0"/>
                <w:sz w:val="22"/>
              </w:rPr>
            </w:pPr>
            <w:r>
              <w:rPr>
                <w:rFonts w:ascii="宋体" w:hAnsi="宋体" w:cs="宋体"/>
                <w:kern w:val="0"/>
                <w:sz w:val="22"/>
              </w:rPr>
              <w:t>5</w:t>
            </w:r>
            <w:r w:rsidRPr="00F862B9">
              <w:rPr>
                <w:rFonts w:ascii="宋体" w:hAnsi="宋体" w:cs="宋体"/>
                <w:kern w:val="0"/>
                <w:sz w:val="22"/>
              </w:rPr>
              <w:t>.支持IPv6隧道技术：手工隧道，自动隧道，GRE隧道,6to4,</w:t>
            </w:r>
          </w:p>
          <w:p w14:paraId="7D455D70" w14:textId="77777777" w:rsidR="00D1026E" w:rsidRDefault="00D1026E" w:rsidP="00D1026E">
            <w:pPr>
              <w:widowControl/>
              <w:jc w:val="left"/>
              <w:rPr>
                <w:rFonts w:ascii="宋体" w:hAnsi="宋体" w:cs="宋体"/>
                <w:kern w:val="0"/>
                <w:sz w:val="22"/>
              </w:rPr>
            </w:pPr>
            <w:r>
              <w:rPr>
                <w:rFonts w:ascii="宋体" w:hAnsi="宋体" w:cs="宋体"/>
                <w:kern w:val="0"/>
                <w:sz w:val="22"/>
              </w:rPr>
              <w:t>6</w:t>
            </w:r>
            <w:r w:rsidRPr="00F862B9">
              <w:rPr>
                <w:rFonts w:ascii="宋体" w:hAnsi="宋体" w:cs="宋体"/>
                <w:kern w:val="0"/>
                <w:sz w:val="22"/>
              </w:rPr>
              <w:t>.</w:t>
            </w:r>
            <w:r>
              <w:rPr>
                <w:rFonts w:hint="eastAsia"/>
              </w:rPr>
              <w:t xml:space="preserve"> </w:t>
            </w:r>
            <w:r>
              <w:rPr>
                <w:rFonts w:hint="eastAsia"/>
              </w:rPr>
              <w:t>支持</w:t>
            </w:r>
            <w:r>
              <w:rPr>
                <w:rFonts w:ascii="宋体" w:hAnsi="宋体" w:cs="宋体" w:hint="eastAsia"/>
                <w:kern w:val="0"/>
                <w:sz w:val="22"/>
              </w:rPr>
              <w:t>链路或者设备故障</w:t>
            </w:r>
            <w:r w:rsidRPr="006B3D1D">
              <w:rPr>
                <w:rFonts w:ascii="宋体" w:hAnsi="宋体" w:cs="宋体" w:hint="eastAsia"/>
                <w:kern w:val="0"/>
                <w:sz w:val="22"/>
              </w:rPr>
              <w:t>时，业务流量平滑过渡实现不丢包</w:t>
            </w:r>
            <w:r w:rsidRPr="00F862B9">
              <w:rPr>
                <w:rFonts w:ascii="宋体" w:hAnsi="宋体" w:cs="宋体"/>
                <w:kern w:val="0"/>
                <w:sz w:val="22"/>
              </w:rPr>
              <w:t>；</w:t>
            </w:r>
          </w:p>
          <w:p w14:paraId="691E9C01" w14:textId="77777777" w:rsidR="00D1026E" w:rsidRDefault="00D1026E" w:rsidP="00D1026E">
            <w:pPr>
              <w:widowControl/>
              <w:jc w:val="left"/>
              <w:rPr>
                <w:rFonts w:ascii="宋体" w:hAnsi="宋体" w:cs="宋体"/>
                <w:kern w:val="0"/>
                <w:sz w:val="22"/>
              </w:rPr>
            </w:pPr>
            <w:r>
              <w:rPr>
                <w:rFonts w:ascii="宋体" w:hAnsi="宋体" w:cs="宋体"/>
                <w:kern w:val="0"/>
                <w:sz w:val="22"/>
              </w:rPr>
              <w:t>7.支持</w:t>
            </w:r>
            <w:r w:rsidRPr="0006051A">
              <w:rPr>
                <w:rFonts w:ascii="宋体" w:hAnsi="宋体" w:cs="宋体" w:hint="eastAsia"/>
                <w:kern w:val="0"/>
                <w:sz w:val="22"/>
              </w:rPr>
              <w:t>动态</w:t>
            </w:r>
            <w:r w:rsidRPr="0006051A">
              <w:rPr>
                <w:rFonts w:ascii="宋体" w:hAnsi="宋体" w:cs="宋体"/>
                <w:kern w:val="0"/>
                <w:sz w:val="22"/>
              </w:rPr>
              <w:t>VPN技术，实现动态获取对端分支节点当前的公网地址，从而实现两个节点之间动态建立跨越IP核心网络的ADVPN隧道简化VPN网络部署复杂度和提高管理效率</w:t>
            </w:r>
            <w:r>
              <w:rPr>
                <w:rFonts w:ascii="宋体" w:hAnsi="宋体" w:cs="宋体"/>
                <w:kern w:val="0"/>
                <w:sz w:val="22"/>
              </w:rPr>
              <w:t>；</w:t>
            </w:r>
          </w:p>
          <w:p w14:paraId="5653B831" w14:textId="77777777" w:rsidR="00D1026E" w:rsidRPr="003330B7" w:rsidRDefault="00D1026E" w:rsidP="00D1026E">
            <w:pPr>
              <w:rPr>
                <w:rFonts w:ascii="宋体" w:hAnsi="宋体"/>
                <w:szCs w:val="21"/>
              </w:rPr>
            </w:pPr>
            <w:r>
              <w:rPr>
                <w:rFonts w:ascii="宋体" w:hAnsi="宋体" w:cs="宋体"/>
                <w:kern w:val="0"/>
                <w:sz w:val="22"/>
              </w:rPr>
              <w:t>8. 实配：≥16</w:t>
            </w:r>
            <w:r>
              <w:rPr>
                <w:rFonts w:ascii="宋体" w:hAnsi="宋体" w:cs="宋体" w:hint="eastAsia"/>
                <w:kern w:val="0"/>
                <w:sz w:val="22"/>
              </w:rPr>
              <w:t>个</w:t>
            </w:r>
            <w:proofErr w:type="gramStart"/>
            <w:r>
              <w:rPr>
                <w:rFonts w:ascii="宋体" w:hAnsi="宋体" w:cs="宋体" w:hint="eastAsia"/>
                <w:kern w:val="0"/>
                <w:sz w:val="22"/>
              </w:rPr>
              <w:t>千兆电口</w:t>
            </w:r>
            <w:proofErr w:type="gramEnd"/>
            <w:r>
              <w:rPr>
                <w:rFonts w:ascii="宋体" w:hAnsi="宋体" w:cs="宋体" w:hint="eastAsia"/>
                <w:kern w:val="0"/>
                <w:sz w:val="22"/>
              </w:rPr>
              <w:t>，≥</w:t>
            </w:r>
            <w:r>
              <w:rPr>
                <w:rFonts w:ascii="宋体" w:hAnsi="宋体" w:cs="宋体"/>
                <w:kern w:val="0"/>
                <w:sz w:val="22"/>
              </w:rPr>
              <w:t>16</w:t>
            </w:r>
            <w:r>
              <w:rPr>
                <w:rFonts w:ascii="宋体" w:hAnsi="宋体" w:cs="宋体" w:hint="eastAsia"/>
                <w:kern w:val="0"/>
                <w:sz w:val="22"/>
              </w:rPr>
              <w:t>个万兆光口。</w:t>
            </w:r>
          </w:p>
        </w:tc>
        <w:tc>
          <w:tcPr>
            <w:tcW w:w="850" w:type="dxa"/>
            <w:vAlign w:val="center"/>
          </w:tcPr>
          <w:p w14:paraId="64CE03DE" w14:textId="77777777" w:rsidR="00D1026E" w:rsidRDefault="00D1026E" w:rsidP="00D1026E">
            <w:pPr>
              <w:rPr>
                <w:rFonts w:ascii="宋体" w:hAnsi="宋体"/>
                <w:szCs w:val="21"/>
              </w:rPr>
            </w:pPr>
            <w:r>
              <w:rPr>
                <w:rFonts w:ascii="宋体" w:hAnsi="宋体" w:hint="eastAsia"/>
                <w:szCs w:val="21"/>
              </w:rPr>
              <w:t>1台</w:t>
            </w:r>
          </w:p>
        </w:tc>
        <w:tc>
          <w:tcPr>
            <w:tcW w:w="851" w:type="dxa"/>
            <w:vAlign w:val="center"/>
          </w:tcPr>
          <w:p w14:paraId="4E775435" w14:textId="77777777" w:rsidR="00D1026E" w:rsidRDefault="00D1026E" w:rsidP="00D1026E">
            <w:pPr>
              <w:rPr>
                <w:rFonts w:ascii="宋体" w:hAnsi="宋体"/>
                <w:szCs w:val="21"/>
              </w:rPr>
            </w:pPr>
          </w:p>
        </w:tc>
      </w:tr>
      <w:tr w:rsidR="00D1026E" w14:paraId="0DD41623" w14:textId="77777777" w:rsidTr="00D1026E">
        <w:trPr>
          <w:trHeight w:val="564"/>
        </w:trPr>
        <w:tc>
          <w:tcPr>
            <w:tcW w:w="675" w:type="dxa"/>
            <w:vAlign w:val="center"/>
          </w:tcPr>
          <w:p w14:paraId="69F36C30" w14:textId="77777777" w:rsidR="00D1026E" w:rsidRDefault="00D1026E" w:rsidP="00D1026E">
            <w:pPr>
              <w:rPr>
                <w:rFonts w:ascii="宋体" w:hAnsi="宋体"/>
                <w:szCs w:val="21"/>
              </w:rPr>
            </w:pPr>
            <w:r>
              <w:rPr>
                <w:rFonts w:ascii="宋体" w:hAnsi="宋体" w:hint="eastAsia"/>
                <w:szCs w:val="21"/>
              </w:rPr>
              <w:t>10</w:t>
            </w:r>
          </w:p>
        </w:tc>
        <w:tc>
          <w:tcPr>
            <w:tcW w:w="1701" w:type="dxa"/>
            <w:vAlign w:val="center"/>
          </w:tcPr>
          <w:p w14:paraId="3A8A622D" w14:textId="77777777" w:rsidR="00D1026E" w:rsidRDefault="00D1026E" w:rsidP="00D1026E">
            <w:pPr>
              <w:rPr>
                <w:rFonts w:ascii="宋体" w:hAnsi="宋体"/>
                <w:szCs w:val="21"/>
              </w:rPr>
            </w:pPr>
            <w:r>
              <w:rPr>
                <w:rFonts w:ascii="宋体" w:hAnsi="宋体" w:hint="eastAsia"/>
                <w:szCs w:val="21"/>
              </w:rPr>
              <w:t>双绞线</w:t>
            </w:r>
          </w:p>
        </w:tc>
        <w:tc>
          <w:tcPr>
            <w:tcW w:w="6096" w:type="dxa"/>
            <w:vAlign w:val="center"/>
          </w:tcPr>
          <w:p w14:paraId="69E53209" w14:textId="77777777" w:rsidR="00D1026E" w:rsidRDefault="00D1026E" w:rsidP="00D1026E">
            <w:pPr>
              <w:rPr>
                <w:rFonts w:ascii="宋体" w:hAnsi="宋体"/>
                <w:szCs w:val="21"/>
              </w:rPr>
            </w:pPr>
            <w:r>
              <w:rPr>
                <w:rFonts w:ascii="宋体" w:hAnsi="宋体" w:hint="eastAsia"/>
                <w:szCs w:val="21"/>
              </w:rPr>
              <w:t>超五类室内非屏蔽双绞线（305米/箱）</w:t>
            </w:r>
          </w:p>
        </w:tc>
        <w:tc>
          <w:tcPr>
            <w:tcW w:w="850" w:type="dxa"/>
            <w:vAlign w:val="center"/>
          </w:tcPr>
          <w:p w14:paraId="18BD6D5F" w14:textId="77777777" w:rsidR="00D1026E" w:rsidRDefault="00D1026E" w:rsidP="00D1026E">
            <w:pPr>
              <w:rPr>
                <w:rFonts w:ascii="宋体" w:hAnsi="宋体"/>
                <w:szCs w:val="21"/>
              </w:rPr>
            </w:pPr>
            <w:r>
              <w:rPr>
                <w:rFonts w:ascii="宋体" w:hAnsi="宋体" w:hint="eastAsia"/>
                <w:szCs w:val="21"/>
              </w:rPr>
              <w:t>2箱</w:t>
            </w:r>
          </w:p>
        </w:tc>
        <w:tc>
          <w:tcPr>
            <w:tcW w:w="851" w:type="dxa"/>
            <w:vAlign w:val="center"/>
          </w:tcPr>
          <w:p w14:paraId="361990C8" w14:textId="77777777" w:rsidR="00D1026E" w:rsidRDefault="00D1026E" w:rsidP="00D1026E">
            <w:pPr>
              <w:rPr>
                <w:rFonts w:ascii="宋体" w:hAnsi="宋体"/>
                <w:szCs w:val="21"/>
              </w:rPr>
            </w:pPr>
          </w:p>
        </w:tc>
      </w:tr>
      <w:tr w:rsidR="00D1026E" w14:paraId="1B732735" w14:textId="77777777" w:rsidTr="00D1026E">
        <w:trPr>
          <w:trHeight w:val="564"/>
        </w:trPr>
        <w:tc>
          <w:tcPr>
            <w:tcW w:w="675" w:type="dxa"/>
            <w:vAlign w:val="center"/>
          </w:tcPr>
          <w:p w14:paraId="1C61E926" w14:textId="77777777" w:rsidR="00D1026E" w:rsidRDefault="00D1026E" w:rsidP="00D1026E">
            <w:pPr>
              <w:rPr>
                <w:rFonts w:ascii="宋体" w:hAnsi="宋体"/>
                <w:szCs w:val="21"/>
              </w:rPr>
            </w:pPr>
            <w:r>
              <w:rPr>
                <w:rFonts w:ascii="宋体" w:hAnsi="宋体" w:hint="eastAsia"/>
                <w:szCs w:val="21"/>
              </w:rPr>
              <w:t>11</w:t>
            </w:r>
          </w:p>
        </w:tc>
        <w:tc>
          <w:tcPr>
            <w:tcW w:w="1701" w:type="dxa"/>
            <w:vAlign w:val="center"/>
          </w:tcPr>
          <w:p w14:paraId="733A25A0" w14:textId="77777777" w:rsidR="00D1026E" w:rsidRDefault="00D1026E" w:rsidP="00D1026E">
            <w:pPr>
              <w:rPr>
                <w:rFonts w:ascii="宋体" w:hAnsi="宋体"/>
                <w:szCs w:val="21"/>
              </w:rPr>
            </w:pPr>
            <w:r>
              <w:rPr>
                <w:rFonts w:ascii="宋体" w:hAnsi="宋体" w:hint="eastAsia"/>
                <w:szCs w:val="21"/>
              </w:rPr>
              <w:t>双绞线</w:t>
            </w:r>
          </w:p>
        </w:tc>
        <w:tc>
          <w:tcPr>
            <w:tcW w:w="6096" w:type="dxa"/>
            <w:vAlign w:val="center"/>
          </w:tcPr>
          <w:p w14:paraId="18C26EA0" w14:textId="77777777" w:rsidR="00D1026E" w:rsidRDefault="00D1026E" w:rsidP="00D1026E">
            <w:pPr>
              <w:rPr>
                <w:rFonts w:ascii="宋体" w:hAnsi="宋体"/>
                <w:szCs w:val="21"/>
              </w:rPr>
            </w:pPr>
            <w:r>
              <w:rPr>
                <w:rFonts w:ascii="宋体" w:hAnsi="宋体" w:hint="eastAsia"/>
                <w:szCs w:val="21"/>
              </w:rPr>
              <w:t>超五类室外非屏蔽双绞线（305米/箱）</w:t>
            </w:r>
          </w:p>
        </w:tc>
        <w:tc>
          <w:tcPr>
            <w:tcW w:w="850" w:type="dxa"/>
            <w:vAlign w:val="center"/>
          </w:tcPr>
          <w:p w14:paraId="761AC192" w14:textId="77777777" w:rsidR="00D1026E" w:rsidRDefault="00D1026E" w:rsidP="00D1026E">
            <w:pPr>
              <w:rPr>
                <w:rFonts w:ascii="宋体" w:hAnsi="宋体"/>
                <w:szCs w:val="21"/>
              </w:rPr>
            </w:pPr>
            <w:r>
              <w:rPr>
                <w:rFonts w:ascii="宋体" w:hAnsi="宋体" w:hint="eastAsia"/>
                <w:szCs w:val="21"/>
              </w:rPr>
              <w:t>2箱</w:t>
            </w:r>
          </w:p>
        </w:tc>
        <w:tc>
          <w:tcPr>
            <w:tcW w:w="851" w:type="dxa"/>
            <w:vAlign w:val="center"/>
          </w:tcPr>
          <w:p w14:paraId="7B80E8E2" w14:textId="77777777" w:rsidR="00D1026E" w:rsidRDefault="00D1026E" w:rsidP="00D1026E">
            <w:pPr>
              <w:rPr>
                <w:rFonts w:ascii="宋体" w:hAnsi="宋体"/>
                <w:szCs w:val="21"/>
              </w:rPr>
            </w:pPr>
          </w:p>
        </w:tc>
      </w:tr>
      <w:tr w:rsidR="00D1026E" w14:paraId="05166AB4" w14:textId="77777777" w:rsidTr="00D1026E">
        <w:trPr>
          <w:trHeight w:val="564"/>
        </w:trPr>
        <w:tc>
          <w:tcPr>
            <w:tcW w:w="675" w:type="dxa"/>
            <w:vAlign w:val="center"/>
          </w:tcPr>
          <w:p w14:paraId="2BB3CE88" w14:textId="77777777" w:rsidR="00D1026E" w:rsidRDefault="00D1026E" w:rsidP="00D1026E">
            <w:pPr>
              <w:rPr>
                <w:rFonts w:ascii="宋体" w:hAnsi="宋体"/>
                <w:szCs w:val="21"/>
              </w:rPr>
            </w:pPr>
            <w:r>
              <w:rPr>
                <w:rFonts w:ascii="宋体" w:hAnsi="宋体" w:hint="eastAsia"/>
                <w:szCs w:val="21"/>
              </w:rPr>
              <w:t>12</w:t>
            </w:r>
          </w:p>
        </w:tc>
        <w:tc>
          <w:tcPr>
            <w:tcW w:w="1701" w:type="dxa"/>
            <w:vAlign w:val="center"/>
          </w:tcPr>
          <w:p w14:paraId="2C070CAD" w14:textId="77777777" w:rsidR="00D1026E" w:rsidRDefault="00D1026E" w:rsidP="00D1026E">
            <w:pPr>
              <w:rPr>
                <w:rFonts w:ascii="宋体" w:hAnsi="宋体"/>
                <w:szCs w:val="21"/>
              </w:rPr>
            </w:pPr>
            <w:r w:rsidRPr="0057114B">
              <w:rPr>
                <w:rFonts w:ascii="宋体" w:hAnsi="宋体" w:hint="eastAsia"/>
                <w:szCs w:val="21"/>
              </w:rPr>
              <w:t>电源插排</w:t>
            </w:r>
          </w:p>
        </w:tc>
        <w:tc>
          <w:tcPr>
            <w:tcW w:w="6096" w:type="dxa"/>
            <w:vAlign w:val="center"/>
          </w:tcPr>
          <w:p w14:paraId="257E1773" w14:textId="77777777" w:rsidR="00D1026E" w:rsidRDefault="00D1026E" w:rsidP="00D1026E">
            <w:pPr>
              <w:rPr>
                <w:rFonts w:ascii="宋体" w:hAnsi="宋体"/>
                <w:szCs w:val="21"/>
              </w:rPr>
            </w:pPr>
            <w:r w:rsidRPr="0057114B">
              <w:rPr>
                <w:rFonts w:ascii="宋体" w:hAnsi="宋体" w:hint="eastAsia"/>
                <w:szCs w:val="21"/>
              </w:rPr>
              <w:t>5孔4位总控10A</w:t>
            </w:r>
          </w:p>
        </w:tc>
        <w:tc>
          <w:tcPr>
            <w:tcW w:w="850" w:type="dxa"/>
            <w:vAlign w:val="center"/>
          </w:tcPr>
          <w:p w14:paraId="71565F01" w14:textId="77777777" w:rsidR="00D1026E" w:rsidRDefault="00D1026E" w:rsidP="00D1026E">
            <w:pPr>
              <w:rPr>
                <w:rFonts w:ascii="宋体" w:hAnsi="宋体"/>
                <w:szCs w:val="21"/>
              </w:rPr>
            </w:pPr>
            <w:r>
              <w:rPr>
                <w:rFonts w:ascii="宋体" w:hAnsi="宋体" w:hint="eastAsia"/>
                <w:szCs w:val="21"/>
              </w:rPr>
              <w:t>3个</w:t>
            </w:r>
          </w:p>
        </w:tc>
        <w:tc>
          <w:tcPr>
            <w:tcW w:w="851" w:type="dxa"/>
            <w:vAlign w:val="center"/>
          </w:tcPr>
          <w:p w14:paraId="1987AD77" w14:textId="77777777" w:rsidR="00D1026E" w:rsidRDefault="00D1026E" w:rsidP="00D1026E">
            <w:pPr>
              <w:rPr>
                <w:rFonts w:ascii="宋体" w:hAnsi="宋体"/>
                <w:szCs w:val="21"/>
              </w:rPr>
            </w:pPr>
          </w:p>
        </w:tc>
      </w:tr>
      <w:tr w:rsidR="00D1026E" w14:paraId="0B2B9568" w14:textId="77777777" w:rsidTr="00D1026E">
        <w:trPr>
          <w:trHeight w:val="564"/>
        </w:trPr>
        <w:tc>
          <w:tcPr>
            <w:tcW w:w="675" w:type="dxa"/>
            <w:vAlign w:val="center"/>
          </w:tcPr>
          <w:p w14:paraId="48081EE8" w14:textId="77777777" w:rsidR="00D1026E" w:rsidRDefault="00D1026E" w:rsidP="00D1026E">
            <w:pPr>
              <w:rPr>
                <w:rFonts w:ascii="宋体" w:hAnsi="宋体"/>
                <w:szCs w:val="21"/>
              </w:rPr>
            </w:pPr>
            <w:r>
              <w:rPr>
                <w:rFonts w:ascii="宋体" w:hAnsi="宋体" w:hint="eastAsia"/>
                <w:szCs w:val="21"/>
              </w:rPr>
              <w:t>13</w:t>
            </w:r>
          </w:p>
        </w:tc>
        <w:tc>
          <w:tcPr>
            <w:tcW w:w="1701" w:type="dxa"/>
            <w:vAlign w:val="center"/>
          </w:tcPr>
          <w:p w14:paraId="7A9687DD" w14:textId="77777777" w:rsidR="00D1026E" w:rsidRDefault="00D1026E" w:rsidP="00D1026E">
            <w:pPr>
              <w:rPr>
                <w:rFonts w:ascii="宋体" w:hAnsi="宋体"/>
                <w:szCs w:val="21"/>
              </w:rPr>
            </w:pPr>
            <w:r w:rsidRPr="0057114B">
              <w:rPr>
                <w:rFonts w:ascii="宋体" w:hAnsi="宋体" w:hint="eastAsia"/>
                <w:szCs w:val="21"/>
              </w:rPr>
              <w:t>水晶头</w:t>
            </w:r>
          </w:p>
        </w:tc>
        <w:tc>
          <w:tcPr>
            <w:tcW w:w="6096" w:type="dxa"/>
            <w:vAlign w:val="center"/>
          </w:tcPr>
          <w:p w14:paraId="7BE72477" w14:textId="77777777" w:rsidR="00D1026E" w:rsidRDefault="00D1026E" w:rsidP="00D1026E">
            <w:pPr>
              <w:rPr>
                <w:rFonts w:ascii="宋体" w:hAnsi="宋体"/>
                <w:szCs w:val="21"/>
              </w:rPr>
            </w:pPr>
            <w:r>
              <w:rPr>
                <w:rFonts w:ascii="宋体" w:hAnsi="宋体" w:hint="eastAsia"/>
                <w:szCs w:val="21"/>
              </w:rPr>
              <w:t>超五类非屏蔽</w:t>
            </w:r>
          </w:p>
        </w:tc>
        <w:tc>
          <w:tcPr>
            <w:tcW w:w="850" w:type="dxa"/>
            <w:vAlign w:val="center"/>
          </w:tcPr>
          <w:p w14:paraId="6D6EDABF" w14:textId="77777777" w:rsidR="00D1026E" w:rsidRDefault="00D1026E" w:rsidP="00D1026E">
            <w:pPr>
              <w:rPr>
                <w:rFonts w:ascii="宋体" w:hAnsi="宋体"/>
                <w:szCs w:val="21"/>
              </w:rPr>
            </w:pPr>
            <w:r>
              <w:rPr>
                <w:rFonts w:ascii="宋体" w:hAnsi="宋体" w:hint="eastAsia"/>
                <w:szCs w:val="21"/>
              </w:rPr>
              <w:t>1盒</w:t>
            </w:r>
          </w:p>
        </w:tc>
        <w:tc>
          <w:tcPr>
            <w:tcW w:w="851" w:type="dxa"/>
            <w:vAlign w:val="center"/>
          </w:tcPr>
          <w:p w14:paraId="50CAB26B" w14:textId="77777777" w:rsidR="00D1026E" w:rsidRDefault="00D1026E" w:rsidP="00D1026E">
            <w:pPr>
              <w:rPr>
                <w:rFonts w:ascii="宋体" w:hAnsi="宋体"/>
                <w:szCs w:val="21"/>
              </w:rPr>
            </w:pPr>
          </w:p>
        </w:tc>
      </w:tr>
      <w:tr w:rsidR="00D1026E" w14:paraId="0D5CB7F0" w14:textId="77777777" w:rsidTr="00D1026E">
        <w:trPr>
          <w:trHeight w:val="544"/>
        </w:trPr>
        <w:tc>
          <w:tcPr>
            <w:tcW w:w="675" w:type="dxa"/>
            <w:vAlign w:val="center"/>
          </w:tcPr>
          <w:p w14:paraId="220F64CA" w14:textId="77777777" w:rsidR="00D1026E" w:rsidRDefault="00D1026E" w:rsidP="00D1026E">
            <w:pPr>
              <w:rPr>
                <w:rFonts w:ascii="宋体" w:hAnsi="宋体"/>
                <w:szCs w:val="21"/>
              </w:rPr>
            </w:pPr>
            <w:r>
              <w:rPr>
                <w:rFonts w:ascii="宋体" w:hAnsi="宋体" w:hint="eastAsia"/>
                <w:szCs w:val="21"/>
              </w:rPr>
              <w:t>14</w:t>
            </w:r>
          </w:p>
        </w:tc>
        <w:tc>
          <w:tcPr>
            <w:tcW w:w="1701" w:type="dxa"/>
            <w:vAlign w:val="center"/>
          </w:tcPr>
          <w:p w14:paraId="439A6117" w14:textId="77777777" w:rsidR="00D1026E" w:rsidRDefault="00D1026E" w:rsidP="00D1026E">
            <w:pPr>
              <w:rPr>
                <w:rFonts w:ascii="宋体" w:hAnsi="宋体"/>
                <w:szCs w:val="21"/>
              </w:rPr>
            </w:pPr>
            <w:r>
              <w:rPr>
                <w:rFonts w:ascii="宋体" w:hAnsi="宋体" w:hint="eastAsia"/>
                <w:szCs w:val="21"/>
              </w:rPr>
              <w:t>辅材</w:t>
            </w:r>
          </w:p>
        </w:tc>
        <w:tc>
          <w:tcPr>
            <w:tcW w:w="6096" w:type="dxa"/>
            <w:vAlign w:val="center"/>
          </w:tcPr>
          <w:p w14:paraId="148B82AE" w14:textId="77777777" w:rsidR="00D1026E" w:rsidRDefault="004E2772" w:rsidP="00D1026E">
            <w:pPr>
              <w:rPr>
                <w:rFonts w:ascii="宋体" w:hAnsi="宋体"/>
                <w:szCs w:val="21"/>
              </w:rPr>
            </w:pPr>
            <w:r>
              <w:t>PVC</w:t>
            </w:r>
            <w:r>
              <w:t>线槽、接头、燕尾钉等</w:t>
            </w:r>
          </w:p>
        </w:tc>
        <w:tc>
          <w:tcPr>
            <w:tcW w:w="850" w:type="dxa"/>
            <w:vAlign w:val="center"/>
          </w:tcPr>
          <w:p w14:paraId="47210016" w14:textId="77777777" w:rsidR="00D1026E" w:rsidRDefault="00D1026E" w:rsidP="00D1026E">
            <w:pPr>
              <w:rPr>
                <w:rFonts w:ascii="宋体" w:hAnsi="宋体"/>
                <w:szCs w:val="21"/>
              </w:rPr>
            </w:pPr>
            <w:r>
              <w:rPr>
                <w:rFonts w:ascii="宋体" w:hAnsi="宋体" w:hint="eastAsia"/>
                <w:szCs w:val="21"/>
              </w:rPr>
              <w:t>1批</w:t>
            </w:r>
          </w:p>
        </w:tc>
        <w:tc>
          <w:tcPr>
            <w:tcW w:w="851" w:type="dxa"/>
            <w:vAlign w:val="center"/>
          </w:tcPr>
          <w:p w14:paraId="580D32A5" w14:textId="77777777" w:rsidR="00D1026E" w:rsidRDefault="00D1026E" w:rsidP="00D1026E">
            <w:pPr>
              <w:rPr>
                <w:rFonts w:ascii="宋体" w:hAnsi="宋体"/>
                <w:szCs w:val="21"/>
              </w:rPr>
            </w:pPr>
          </w:p>
        </w:tc>
      </w:tr>
    </w:tbl>
    <w:p w14:paraId="39093D6B" w14:textId="77777777" w:rsidR="00D1026E" w:rsidRDefault="00D1026E" w:rsidP="00D1026E">
      <w:pPr>
        <w:ind w:firstLineChars="200" w:firstLine="420"/>
      </w:pPr>
      <w:r>
        <w:rPr>
          <w:rFonts w:hint="eastAsia"/>
        </w:rPr>
        <w:t>项目工作内容：完成</w:t>
      </w:r>
      <w:r>
        <w:rPr>
          <w:rFonts w:hint="eastAsia"/>
        </w:rPr>
        <w:t>17</w:t>
      </w:r>
      <w:r>
        <w:rPr>
          <w:rFonts w:hint="eastAsia"/>
        </w:rPr>
        <w:t>个视频监控点位布线及摄像机安装调试工作，保证线槽铺设笔直，摄像机安装角度合理；完成交换机及路由器安装调试接入现有的监控网络，可以进行统一纳管；监控摄像机可接入</w:t>
      </w:r>
      <w:proofErr w:type="gramStart"/>
      <w:r>
        <w:rPr>
          <w:rFonts w:hint="eastAsia"/>
        </w:rPr>
        <w:t>现有宇视视频</w:t>
      </w:r>
      <w:proofErr w:type="gramEnd"/>
      <w:r>
        <w:rPr>
          <w:rFonts w:hint="eastAsia"/>
        </w:rPr>
        <w:t>监控平台，节省存储资源。</w:t>
      </w:r>
    </w:p>
    <w:p w14:paraId="3285F36F" w14:textId="77777777" w:rsidR="00D1026E" w:rsidRDefault="00D1026E" w:rsidP="00D1026E">
      <w:pPr>
        <w:ind w:firstLineChars="200" w:firstLine="420"/>
      </w:pPr>
    </w:p>
    <w:p w14:paraId="57D8C0B1" w14:textId="77777777" w:rsidR="00D1026E" w:rsidRDefault="00D1026E" w:rsidP="00D1026E"/>
    <w:p w14:paraId="31651833" w14:textId="77777777" w:rsidR="00FC31AB" w:rsidRDefault="00FC31AB" w:rsidP="00FC31AB"/>
    <w:p w14:paraId="0E5E2476" w14:textId="77777777" w:rsidR="00D1026E" w:rsidRDefault="00D1026E" w:rsidP="00FC31AB"/>
    <w:p w14:paraId="4CA984BB" w14:textId="77777777" w:rsidR="00D1026E" w:rsidRDefault="00D1026E" w:rsidP="00FC31AB"/>
    <w:p w14:paraId="1E55C6D0" w14:textId="77777777" w:rsidR="00D1026E" w:rsidRDefault="00D1026E" w:rsidP="00FC31AB"/>
    <w:p w14:paraId="5BB8DAF9" w14:textId="77777777" w:rsidR="00D1026E" w:rsidRDefault="00D1026E" w:rsidP="00FC31AB"/>
    <w:p w14:paraId="5DB57240" w14:textId="77777777" w:rsidR="00D1026E" w:rsidRDefault="00D1026E" w:rsidP="00FC31AB"/>
    <w:p w14:paraId="14ECDB64" w14:textId="77777777" w:rsidR="00FC31AB" w:rsidRDefault="00FC31AB" w:rsidP="00FC31AB"/>
    <w:p w14:paraId="5DA95282" w14:textId="77777777" w:rsidR="005B784B" w:rsidRPr="005B784B" w:rsidRDefault="005B784B" w:rsidP="001B28EE">
      <w:pPr>
        <w:keepNext/>
        <w:keepLines/>
        <w:snapToGrid w:val="0"/>
        <w:spacing w:beforeLines="100" w:before="319" w:afterLines="100" w:after="319" w:line="360" w:lineRule="auto"/>
        <w:jc w:val="center"/>
        <w:outlineLvl w:val="0"/>
        <w:rPr>
          <w:rFonts w:ascii="仿宋_GB2312" w:eastAsia="仿宋_GB2312" w:hAnsi="仿宋_GB2312" w:cs="仿宋_GB2312"/>
          <w:b/>
          <w:kern w:val="44"/>
          <w:sz w:val="44"/>
        </w:rPr>
      </w:pPr>
      <w:r w:rsidRPr="005B784B">
        <w:rPr>
          <w:rFonts w:ascii="仿宋_GB2312" w:eastAsia="仿宋_GB2312" w:hAnsi="仿宋_GB2312" w:cs="仿宋_GB2312" w:hint="eastAsia"/>
          <w:b/>
          <w:kern w:val="44"/>
          <w:sz w:val="44"/>
        </w:rPr>
        <w:lastRenderedPageBreak/>
        <w:t>第四章 谈判内容、谈判过程中可能实质性变动的内容</w:t>
      </w:r>
    </w:p>
    <w:p w14:paraId="43CF347F" w14:textId="77777777" w:rsidR="005B784B" w:rsidRDefault="005B784B" w:rsidP="005B784B">
      <w:pPr>
        <w:widowControl/>
        <w:snapToGrid w:val="0"/>
        <w:spacing w:line="500" w:lineRule="exact"/>
        <w:jc w:val="left"/>
        <w:rPr>
          <w:rFonts w:ascii="仿宋_GB2312" w:eastAsia="仿宋_GB2312" w:hAnsi="仿宋_GB2312" w:cs="仿宋_GB2312"/>
          <w:bCs/>
          <w:kern w:val="0"/>
          <w:szCs w:val="21"/>
        </w:rPr>
      </w:pPr>
      <w:r>
        <w:rPr>
          <w:rFonts w:ascii="仿宋_GB2312" w:eastAsia="仿宋_GB2312" w:hAnsi="仿宋_GB2312" w:cs="仿宋_GB2312" w:hint="eastAsia"/>
          <w:bCs/>
          <w:kern w:val="0"/>
          <w:szCs w:val="21"/>
        </w:rPr>
        <w:t xml:space="preserve">    谈判小组根据与供应</w:t>
      </w:r>
      <w:proofErr w:type="gramStart"/>
      <w:r>
        <w:rPr>
          <w:rFonts w:ascii="仿宋_GB2312" w:eastAsia="仿宋_GB2312" w:hAnsi="仿宋_GB2312" w:cs="仿宋_GB2312" w:hint="eastAsia"/>
          <w:bCs/>
          <w:kern w:val="0"/>
          <w:szCs w:val="21"/>
        </w:rPr>
        <w:t>商谈判</w:t>
      </w:r>
      <w:proofErr w:type="gramEnd"/>
      <w:r>
        <w:rPr>
          <w:rFonts w:ascii="仿宋_GB2312" w:eastAsia="仿宋_GB2312" w:hAnsi="仿宋_GB2312" w:cs="仿宋_GB2312" w:hint="eastAsia"/>
          <w:bCs/>
          <w:kern w:val="0"/>
          <w:szCs w:val="21"/>
        </w:rPr>
        <w:t xml:space="preserve">情况可能实质性变动的内容（不得变动采购文件中的其他内容）： </w:t>
      </w:r>
    </w:p>
    <w:p w14:paraId="7F1DBBDB" w14:textId="77777777" w:rsidR="005B784B" w:rsidRDefault="005B784B" w:rsidP="005B784B">
      <w:pPr>
        <w:rPr>
          <w:rFonts w:ascii="仿宋_GB2312" w:eastAsia="仿宋_GB2312" w:hAnsi="仿宋_GB2312" w:cs="仿宋_GB2312"/>
          <w:bCs/>
          <w:kern w:val="0"/>
          <w:szCs w:val="21"/>
        </w:rPr>
      </w:pPr>
    </w:p>
    <w:p w14:paraId="32BCCAF4" w14:textId="77777777" w:rsidR="005B784B" w:rsidRDefault="005B784B" w:rsidP="005B784B">
      <w:pPr>
        <w:rPr>
          <w:rFonts w:ascii="仿宋_GB2312" w:eastAsia="仿宋_GB2312" w:hAnsi="仿宋_GB2312" w:cs="仿宋_GB2312"/>
          <w:bCs/>
          <w:kern w:val="0"/>
          <w:szCs w:val="21"/>
        </w:rPr>
      </w:pPr>
      <w:r>
        <w:rPr>
          <w:rFonts w:ascii="仿宋_GB2312" w:eastAsia="仿宋_GB2312" w:hAnsi="仿宋_GB2312" w:cs="仿宋_GB2312" w:hint="eastAsia"/>
          <w:bCs/>
          <w:kern w:val="0"/>
          <w:szCs w:val="21"/>
        </w:rPr>
        <w:t>1、技术要求</w:t>
      </w:r>
      <w:r w:rsidR="0029448F">
        <w:rPr>
          <w:rFonts w:ascii="仿宋_GB2312" w:eastAsia="仿宋_GB2312" w:hAnsi="仿宋_GB2312" w:cs="仿宋_GB2312" w:hint="eastAsia"/>
          <w:bCs/>
          <w:kern w:val="0"/>
          <w:szCs w:val="21"/>
        </w:rPr>
        <w:t>（无）</w:t>
      </w:r>
    </w:p>
    <w:p w14:paraId="0FC2B900" w14:textId="77777777" w:rsidR="005B784B" w:rsidRDefault="005B784B" w:rsidP="005B784B">
      <w:pPr>
        <w:rPr>
          <w:rFonts w:ascii="仿宋_GB2312" w:eastAsia="仿宋_GB2312" w:hAnsi="仿宋_GB2312" w:cs="仿宋_GB2312"/>
          <w:bCs/>
          <w:kern w:val="0"/>
          <w:szCs w:val="21"/>
        </w:rPr>
      </w:pPr>
      <w:r>
        <w:rPr>
          <w:rFonts w:ascii="仿宋_GB2312" w:eastAsia="仿宋_GB2312" w:hAnsi="仿宋_GB2312" w:cs="仿宋_GB2312" w:hint="eastAsia"/>
          <w:bCs/>
          <w:kern w:val="0"/>
          <w:szCs w:val="21"/>
        </w:rPr>
        <w:t>……</w:t>
      </w:r>
    </w:p>
    <w:p w14:paraId="3C3FFDFB" w14:textId="77777777" w:rsidR="005B784B" w:rsidRDefault="005B784B" w:rsidP="005B784B">
      <w:pPr>
        <w:rPr>
          <w:rFonts w:ascii="仿宋_GB2312" w:eastAsia="仿宋_GB2312" w:hAnsi="仿宋_GB2312" w:cs="仿宋_GB2312"/>
          <w:bCs/>
          <w:kern w:val="0"/>
          <w:szCs w:val="21"/>
        </w:rPr>
      </w:pPr>
      <w:r>
        <w:rPr>
          <w:rFonts w:ascii="仿宋_GB2312" w:eastAsia="仿宋_GB2312" w:hAnsi="仿宋_GB2312" w:cs="仿宋_GB2312" w:hint="eastAsia"/>
          <w:bCs/>
          <w:kern w:val="0"/>
          <w:szCs w:val="21"/>
        </w:rPr>
        <w:t>2、服务要求</w:t>
      </w:r>
      <w:r w:rsidR="0029448F">
        <w:rPr>
          <w:rFonts w:ascii="仿宋_GB2312" w:eastAsia="仿宋_GB2312" w:hAnsi="仿宋_GB2312" w:cs="仿宋_GB2312" w:hint="eastAsia"/>
          <w:bCs/>
          <w:kern w:val="0"/>
          <w:szCs w:val="21"/>
        </w:rPr>
        <w:t>（无）</w:t>
      </w:r>
    </w:p>
    <w:p w14:paraId="7DFF5CDF" w14:textId="77777777" w:rsidR="005B784B" w:rsidRDefault="005B784B" w:rsidP="005B784B">
      <w:pPr>
        <w:rPr>
          <w:rFonts w:ascii="仿宋_GB2312" w:eastAsia="仿宋_GB2312" w:hAnsi="仿宋_GB2312" w:cs="仿宋_GB2312"/>
          <w:bCs/>
          <w:kern w:val="0"/>
          <w:szCs w:val="21"/>
        </w:rPr>
      </w:pPr>
      <w:r>
        <w:rPr>
          <w:rFonts w:ascii="仿宋_GB2312" w:eastAsia="仿宋_GB2312" w:hAnsi="仿宋_GB2312" w:cs="仿宋_GB2312" w:hint="eastAsia"/>
          <w:bCs/>
          <w:kern w:val="0"/>
          <w:szCs w:val="21"/>
        </w:rPr>
        <w:t>……</w:t>
      </w:r>
    </w:p>
    <w:p w14:paraId="489ADD48" w14:textId="77777777" w:rsidR="005B784B" w:rsidRDefault="005B784B" w:rsidP="005B784B">
      <w:pPr>
        <w:rPr>
          <w:rFonts w:ascii="仿宋_GB2312" w:eastAsia="仿宋_GB2312" w:hAnsi="仿宋_GB2312" w:cs="仿宋_GB2312"/>
          <w:bCs/>
          <w:kern w:val="0"/>
          <w:szCs w:val="21"/>
        </w:rPr>
      </w:pPr>
      <w:r>
        <w:rPr>
          <w:rFonts w:ascii="仿宋_GB2312" w:eastAsia="仿宋_GB2312" w:hAnsi="仿宋_GB2312" w:cs="仿宋_GB2312" w:hint="eastAsia"/>
          <w:bCs/>
          <w:kern w:val="0"/>
          <w:szCs w:val="21"/>
        </w:rPr>
        <w:t>3、合同草案条款</w:t>
      </w:r>
      <w:r w:rsidR="0029448F">
        <w:rPr>
          <w:rFonts w:ascii="仿宋_GB2312" w:eastAsia="仿宋_GB2312" w:hAnsi="仿宋_GB2312" w:cs="仿宋_GB2312" w:hint="eastAsia"/>
          <w:bCs/>
          <w:kern w:val="0"/>
          <w:szCs w:val="21"/>
        </w:rPr>
        <w:t>（无）</w:t>
      </w:r>
    </w:p>
    <w:p w14:paraId="7828002C" w14:textId="77777777" w:rsidR="005B784B" w:rsidRDefault="005B784B" w:rsidP="005B784B">
      <w:pPr>
        <w:rPr>
          <w:rFonts w:ascii="仿宋_GB2312" w:eastAsia="仿宋_GB2312" w:hAnsi="仿宋_GB2312" w:cs="仿宋_GB2312"/>
        </w:rPr>
      </w:pPr>
      <w:r>
        <w:rPr>
          <w:rFonts w:ascii="仿宋_GB2312" w:eastAsia="仿宋_GB2312" w:hAnsi="仿宋_GB2312" w:cs="仿宋_GB2312" w:hint="eastAsia"/>
        </w:rPr>
        <w:t>……</w:t>
      </w:r>
    </w:p>
    <w:p w14:paraId="319BA334" w14:textId="77777777" w:rsidR="005B784B" w:rsidRDefault="005B784B" w:rsidP="005B784B">
      <w:pPr>
        <w:rPr>
          <w:rFonts w:ascii="仿宋_GB2312" w:eastAsia="仿宋_GB2312" w:hAnsi="仿宋_GB2312" w:cs="仿宋_GB2312"/>
        </w:rPr>
      </w:pPr>
      <w:r>
        <w:rPr>
          <w:rFonts w:ascii="仿宋_GB2312" w:eastAsia="仿宋_GB2312" w:hAnsi="仿宋_GB2312" w:cs="仿宋_GB2312" w:hint="eastAsia"/>
        </w:rPr>
        <w:t>……</w:t>
      </w:r>
    </w:p>
    <w:p w14:paraId="3AD0C840" w14:textId="77777777" w:rsidR="005B784B" w:rsidRDefault="005B784B" w:rsidP="005B784B">
      <w:pPr>
        <w:rPr>
          <w:rFonts w:ascii="仿宋_GB2312" w:eastAsia="仿宋_GB2312" w:hAnsi="仿宋_GB2312" w:cs="仿宋_GB2312"/>
        </w:rPr>
      </w:pPr>
    </w:p>
    <w:p w14:paraId="769F083A" w14:textId="77777777" w:rsidR="005B784B" w:rsidRDefault="005B784B" w:rsidP="005B784B">
      <w:pPr>
        <w:rPr>
          <w:rFonts w:ascii="仿宋_GB2312" w:eastAsia="仿宋_GB2312" w:hAnsi="仿宋_GB2312" w:cs="仿宋_GB2312"/>
        </w:rPr>
      </w:pPr>
    </w:p>
    <w:p w14:paraId="4E0B9620" w14:textId="77777777" w:rsidR="005B784B" w:rsidRDefault="005B784B" w:rsidP="005B784B">
      <w:pPr>
        <w:rPr>
          <w:rFonts w:ascii="仿宋_GB2312" w:eastAsia="仿宋_GB2312" w:hAnsi="仿宋_GB2312" w:cs="仿宋_GB2312"/>
        </w:rPr>
      </w:pPr>
    </w:p>
    <w:p w14:paraId="2D8B299C" w14:textId="77777777" w:rsidR="005B784B" w:rsidRDefault="005B784B" w:rsidP="005B784B">
      <w:pPr>
        <w:rPr>
          <w:rFonts w:ascii="仿宋_GB2312" w:eastAsia="仿宋_GB2312" w:hAnsi="仿宋_GB2312" w:cs="仿宋_GB2312"/>
        </w:rPr>
      </w:pPr>
    </w:p>
    <w:p w14:paraId="4EC8134C" w14:textId="77777777" w:rsidR="005B784B" w:rsidRDefault="005B784B" w:rsidP="005B784B">
      <w:pPr>
        <w:rPr>
          <w:rFonts w:ascii="仿宋_GB2312" w:eastAsia="仿宋_GB2312" w:hAnsi="仿宋_GB2312" w:cs="仿宋_GB2312"/>
        </w:rPr>
      </w:pPr>
    </w:p>
    <w:p w14:paraId="6C992B57" w14:textId="77777777" w:rsidR="005B784B" w:rsidRDefault="005B784B" w:rsidP="005B784B">
      <w:pPr>
        <w:rPr>
          <w:rFonts w:ascii="仿宋_GB2312" w:eastAsia="仿宋_GB2312" w:hAnsi="仿宋_GB2312" w:cs="仿宋_GB2312"/>
          <w:bCs/>
          <w:kern w:val="0"/>
          <w:szCs w:val="21"/>
        </w:rPr>
      </w:pPr>
      <w:r>
        <w:rPr>
          <w:rFonts w:ascii="仿宋_GB2312" w:eastAsia="仿宋_GB2312" w:hAnsi="仿宋_GB2312" w:cs="仿宋_GB2312" w:hint="eastAsia"/>
          <w:bCs/>
          <w:kern w:val="0"/>
          <w:szCs w:val="21"/>
        </w:rPr>
        <w:t>注：采购人不同意采购文件在谈判过程中有任何变动的，直接写无，实质性变动的内容，须经采购人代表确认。</w:t>
      </w:r>
    </w:p>
    <w:p w14:paraId="4B20958D" w14:textId="77777777" w:rsidR="005B784B" w:rsidRDefault="005B784B" w:rsidP="001B28EE">
      <w:pPr>
        <w:keepNext/>
        <w:keepLines/>
        <w:snapToGrid w:val="0"/>
        <w:spacing w:beforeLines="100" w:before="319" w:afterLines="100" w:after="319" w:line="360" w:lineRule="auto"/>
        <w:jc w:val="center"/>
        <w:outlineLvl w:val="0"/>
        <w:rPr>
          <w:rFonts w:ascii="仿宋_GB2312" w:eastAsia="仿宋_GB2312" w:hAnsi="仿宋_GB2312" w:cs="仿宋_GB2312"/>
        </w:rPr>
      </w:pPr>
      <w:r>
        <w:rPr>
          <w:rFonts w:ascii="仿宋_GB2312" w:eastAsia="仿宋_GB2312" w:hAnsi="仿宋_GB2312" w:cs="仿宋_GB2312" w:hint="eastAsia"/>
        </w:rPr>
        <w:br w:type="page"/>
      </w:r>
      <w:bookmarkStart w:id="61" w:name="_Toc4485645"/>
      <w:bookmarkStart w:id="62" w:name="_Toc26743"/>
      <w:r w:rsidRPr="00426745">
        <w:rPr>
          <w:rFonts w:ascii="仿宋_GB2312" w:eastAsia="仿宋_GB2312" w:hAnsi="仿宋_GB2312" w:cs="仿宋_GB2312" w:hint="eastAsia"/>
          <w:b/>
          <w:kern w:val="44"/>
          <w:sz w:val="44"/>
        </w:rPr>
        <w:lastRenderedPageBreak/>
        <w:t>第五章 评审办法</w:t>
      </w:r>
      <w:bookmarkEnd w:id="61"/>
      <w:bookmarkEnd w:id="62"/>
    </w:p>
    <w:p w14:paraId="3C162042" w14:textId="77777777" w:rsidR="005B784B" w:rsidRDefault="005B784B" w:rsidP="005B784B">
      <w:pPr>
        <w:adjustRightInd w:val="0"/>
        <w:spacing w:line="360" w:lineRule="auto"/>
        <w:ind w:firstLineChars="200" w:firstLine="420"/>
        <w:rPr>
          <w:rFonts w:ascii="仿宋_GB2312" w:eastAsia="仿宋_GB2312" w:hAnsi="仿宋_GB2312" w:cs="仿宋_GB2312"/>
          <w:b/>
          <w:kern w:val="0"/>
          <w:szCs w:val="21"/>
        </w:rPr>
      </w:pPr>
      <w:r>
        <w:rPr>
          <w:rFonts w:ascii="仿宋_GB2312" w:eastAsia="仿宋_GB2312" w:hAnsi="仿宋_GB2312" w:cs="仿宋_GB2312" w:hint="eastAsia"/>
          <w:bCs/>
          <w:kern w:val="0"/>
          <w:szCs w:val="21"/>
        </w:rPr>
        <w:t>本项目将按照采购文件第一</w:t>
      </w:r>
      <w:proofErr w:type="gramStart"/>
      <w:r>
        <w:rPr>
          <w:rFonts w:ascii="仿宋_GB2312" w:eastAsia="仿宋_GB2312" w:hAnsi="仿宋_GB2312" w:cs="仿宋_GB2312" w:hint="eastAsia"/>
          <w:bCs/>
          <w:kern w:val="0"/>
          <w:szCs w:val="21"/>
        </w:rPr>
        <w:t>章供应</w:t>
      </w:r>
      <w:proofErr w:type="gramEnd"/>
      <w:r>
        <w:rPr>
          <w:rFonts w:ascii="仿宋_GB2312" w:eastAsia="仿宋_GB2312" w:hAnsi="仿宋_GB2312" w:cs="仿宋_GB2312" w:hint="eastAsia"/>
          <w:bCs/>
          <w:kern w:val="0"/>
          <w:szCs w:val="21"/>
        </w:rPr>
        <w:t>商须知中“六 谈判及评审”、“七 确定成交”及本章的规定评审。</w:t>
      </w:r>
    </w:p>
    <w:p w14:paraId="37E05C3E" w14:textId="77777777" w:rsidR="005B784B" w:rsidRDefault="005B784B" w:rsidP="009144BA">
      <w:pPr>
        <w:adjustRightInd w:val="0"/>
        <w:spacing w:line="360" w:lineRule="auto"/>
        <w:ind w:firstLineChars="200" w:firstLine="422"/>
        <w:rPr>
          <w:rFonts w:ascii="仿宋_GB2312" w:eastAsia="仿宋_GB2312" w:hAnsi="仿宋_GB2312" w:cs="仿宋_GB2312"/>
          <w:b/>
          <w:kern w:val="0"/>
          <w:szCs w:val="21"/>
        </w:rPr>
      </w:pPr>
      <w:r>
        <w:rPr>
          <w:rFonts w:ascii="仿宋_GB2312" w:eastAsia="仿宋_GB2312" w:hAnsi="仿宋_GB2312" w:cs="仿宋_GB2312" w:hint="eastAsia"/>
          <w:b/>
          <w:kern w:val="0"/>
          <w:szCs w:val="21"/>
        </w:rPr>
        <w:t>一、评审方法</w:t>
      </w:r>
    </w:p>
    <w:p w14:paraId="353F8F50" w14:textId="77777777" w:rsidR="005B784B" w:rsidRDefault="005B784B" w:rsidP="005B784B">
      <w:pPr>
        <w:adjustRightInd w:val="0"/>
        <w:spacing w:line="360" w:lineRule="auto"/>
        <w:ind w:firstLineChars="200" w:firstLine="420"/>
        <w:rPr>
          <w:rFonts w:ascii="仿宋_GB2312" w:eastAsia="仿宋_GB2312" w:hAnsi="仿宋_GB2312" w:cs="仿宋_GB2312"/>
          <w:kern w:val="0"/>
          <w:szCs w:val="21"/>
        </w:rPr>
      </w:pPr>
      <w:r>
        <w:rPr>
          <w:rFonts w:ascii="仿宋_GB2312" w:eastAsia="仿宋_GB2312" w:hAnsi="仿宋_GB2312" w:cs="仿宋_GB2312" w:hint="eastAsia"/>
          <w:kern w:val="0"/>
          <w:szCs w:val="21"/>
        </w:rPr>
        <w:t>最低评标价法。</w:t>
      </w:r>
    </w:p>
    <w:p w14:paraId="6269D344" w14:textId="77777777" w:rsidR="005B784B" w:rsidRDefault="005B784B" w:rsidP="009144BA">
      <w:pPr>
        <w:adjustRightInd w:val="0"/>
        <w:spacing w:line="360" w:lineRule="auto"/>
        <w:ind w:firstLineChars="200" w:firstLine="422"/>
        <w:textAlignment w:val="baseline"/>
        <w:rPr>
          <w:rFonts w:ascii="仿宋_GB2312" w:eastAsia="仿宋_GB2312" w:hAnsi="仿宋_GB2312" w:cs="仿宋_GB2312"/>
          <w:b/>
          <w:kern w:val="0"/>
          <w:szCs w:val="21"/>
        </w:rPr>
      </w:pPr>
      <w:r>
        <w:rPr>
          <w:rFonts w:ascii="仿宋_GB2312" w:eastAsia="仿宋_GB2312" w:hAnsi="仿宋_GB2312" w:cs="仿宋_GB2312" w:hint="eastAsia"/>
          <w:b/>
          <w:kern w:val="0"/>
          <w:szCs w:val="21"/>
        </w:rPr>
        <w:t>二、评审原则及程序</w:t>
      </w:r>
    </w:p>
    <w:p w14:paraId="10DAC46D" w14:textId="77777777" w:rsidR="006254AD" w:rsidRDefault="005B784B" w:rsidP="009144BA">
      <w:pPr>
        <w:adjustRightInd w:val="0"/>
        <w:spacing w:line="360" w:lineRule="auto"/>
        <w:ind w:firstLineChars="200" w:firstLine="422"/>
        <w:textAlignment w:val="baseline"/>
        <w:rPr>
          <w:rFonts w:ascii="仿宋_GB2312" w:eastAsia="仿宋_GB2312" w:hAnsi="仿宋_GB2312" w:cs="仿宋_GB2312"/>
          <w:b/>
          <w:kern w:val="0"/>
          <w:szCs w:val="21"/>
        </w:rPr>
      </w:pPr>
      <w:r>
        <w:rPr>
          <w:rFonts w:ascii="仿宋_GB2312" w:eastAsia="仿宋_GB2312" w:hAnsi="仿宋_GB2312" w:cs="仿宋_GB2312" w:hint="eastAsia"/>
          <w:b/>
          <w:kern w:val="0"/>
          <w:szCs w:val="21"/>
        </w:rPr>
        <w:t>（一）评审</w:t>
      </w:r>
      <w:r w:rsidR="006254AD">
        <w:rPr>
          <w:rFonts w:ascii="仿宋_GB2312" w:eastAsia="仿宋_GB2312" w:hAnsi="仿宋_GB2312" w:cs="仿宋_GB2312" w:hint="eastAsia"/>
          <w:b/>
          <w:kern w:val="0"/>
          <w:szCs w:val="21"/>
        </w:rPr>
        <w:t>原则</w:t>
      </w:r>
    </w:p>
    <w:p w14:paraId="33AE5294" w14:textId="77777777" w:rsidR="006254AD" w:rsidRDefault="006254AD">
      <w:pPr>
        <w:adjustRightInd w:val="0"/>
        <w:spacing w:line="360" w:lineRule="auto"/>
        <w:ind w:firstLineChars="200" w:firstLine="420"/>
        <w:textAlignment w:val="baseline"/>
        <w:rPr>
          <w:rFonts w:ascii="仿宋_GB2312" w:eastAsia="仿宋_GB2312" w:hAnsi="仿宋_GB2312" w:cs="仿宋_GB2312"/>
          <w:kern w:val="0"/>
        </w:rPr>
      </w:pPr>
      <w:r>
        <w:rPr>
          <w:rFonts w:ascii="仿宋_GB2312" w:eastAsia="仿宋_GB2312" w:hAnsi="仿宋_GB2312" w:cs="仿宋_GB2312" w:hint="eastAsia"/>
          <w:kern w:val="0"/>
        </w:rPr>
        <w:t>谈判小组应当按照客观、公正、审慎的原则，根据采购文件规定的评审程序、评审办法和评审标准进行独立评审。采购文件内容违反国家有关强制性规定的，谈判小组应当停止评审并向采购人或者</w:t>
      </w:r>
      <w:r w:rsidR="006131F1">
        <w:rPr>
          <w:rFonts w:ascii="仿宋_GB2312" w:eastAsia="仿宋_GB2312" w:hAnsi="仿宋_GB2312" w:cs="仿宋_GB2312" w:hint="eastAsia"/>
          <w:kern w:val="0"/>
        </w:rPr>
        <w:t>采购办公室</w:t>
      </w:r>
      <w:r>
        <w:rPr>
          <w:rFonts w:ascii="仿宋_GB2312" w:eastAsia="仿宋_GB2312" w:hAnsi="仿宋_GB2312" w:cs="仿宋_GB2312" w:hint="eastAsia"/>
          <w:kern w:val="0"/>
        </w:rPr>
        <w:t>说明情况。</w:t>
      </w:r>
    </w:p>
    <w:p w14:paraId="41A2CE75" w14:textId="77777777" w:rsidR="00DB1F75" w:rsidRDefault="00DB1F75" w:rsidP="00DB1F75">
      <w:pPr>
        <w:spacing w:line="360" w:lineRule="auto"/>
        <w:ind w:firstLineChars="200" w:firstLine="420"/>
        <w:rPr>
          <w:rFonts w:ascii="仿宋_GB2312" w:eastAsia="仿宋_GB2312" w:hAnsi="仿宋_GB2312" w:cs="仿宋_GB2312"/>
          <w:kern w:val="0"/>
        </w:rPr>
      </w:pPr>
      <w:r>
        <w:rPr>
          <w:rFonts w:ascii="仿宋_GB2312" w:eastAsia="仿宋_GB2312" w:hAnsi="仿宋_GB2312" w:cs="仿宋_GB2312" w:hint="eastAsia"/>
          <w:kern w:val="0"/>
        </w:rPr>
        <w:t>1、投标人不得存在下列情形之一：</w:t>
      </w:r>
    </w:p>
    <w:p w14:paraId="1DD73E6A" w14:textId="77777777" w:rsidR="00DB1F75" w:rsidRDefault="00DB1F75" w:rsidP="00DB1F75">
      <w:pPr>
        <w:spacing w:line="360" w:lineRule="auto"/>
        <w:ind w:firstLineChars="200" w:firstLine="420"/>
        <w:rPr>
          <w:rFonts w:ascii="仿宋_GB2312" w:eastAsia="仿宋_GB2312" w:hAnsi="仿宋_GB2312" w:cs="仿宋_GB2312"/>
          <w:kern w:val="0"/>
        </w:rPr>
      </w:pPr>
      <w:r>
        <w:rPr>
          <w:rFonts w:ascii="仿宋_GB2312" w:eastAsia="仿宋_GB2312" w:hAnsi="仿宋_GB2312" w:cs="仿宋_GB2312" w:hint="eastAsia"/>
          <w:kern w:val="0"/>
        </w:rPr>
        <w:t>（1）与采购人存在利害关系且可能影响公正性的法人、其他组织或者个人，不得参加投标；</w:t>
      </w:r>
    </w:p>
    <w:p w14:paraId="65822F2A" w14:textId="77777777" w:rsidR="00DB1F75" w:rsidRDefault="00DB1F75" w:rsidP="00DB1F75">
      <w:pPr>
        <w:spacing w:line="360" w:lineRule="auto"/>
        <w:ind w:firstLineChars="200" w:firstLine="420"/>
        <w:rPr>
          <w:rFonts w:ascii="仿宋_GB2312" w:eastAsia="仿宋_GB2312" w:hAnsi="仿宋_GB2312" w:cs="仿宋_GB2312"/>
          <w:kern w:val="0"/>
        </w:rPr>
      </w:pPr>
      <w:r>
        <w:rPr>
          <w:rFonts w:ascii="仿宋_GB2312" w:eastAsia="仿宋_GB2312" w:hAnsi="仿宋_GB2312" w:cs="仿宋_GB2312" w:hint="eastAsia"/>
          <w:kern w:val="0"/>
        </w:rPr>
        <w:t>（2）与本项目的其他投标人为同一个单位负责人；</w:t>
      </w:r>
    </w:p>
    <w:p w14:paraId="4E58431C" w14:textId="77777777" w:rsidR="00DB1F75" w:rsidRDefault="00DB1F75" w:rsidP="00DB1F75">
      <w:pPr>
        <w:spacing w:line="360" w:lineRule="auto"/>
        <w:ind w:firstLineChars="200" w:firstLine="420"/>
        <w:rPr>
          <w:rFonts w:ascii="仿宋_GB2312" w:eastAsia="仿宋_GB2312" w:hAnsi="仿宋_GB2312" w:cs="仿宋_GB2312"/>
          <w:kern w:val="0"/>
        </w:rPr>
      </w:pPr>
      <w:r>
        <w:rPr>
          <w:rFonts w:ascii="仿宋_GB2312" w:eastAsia="仿宋_GB2312" w:hAnsi="仿宋_GB2312" w:cs="仿宋_GB2312" w:hint="eastAsia"/>
          <w:kern w:val="0"/>
        </w:rPr>
        <w:t>（3）与本项目的其他投标人为同一人或者存在控股、管理关系的不同单位，不得参加同一标段投标或者未划分标段的同一招标项目投标；</w:t>
      </w:r>
    </w:p>
    <w:p w14:paraId="2B1375BF" w14:textId="77777777" w:rsidR="00DB1F75" w:rsidRDefault="00DB1F75" w:rsidP="00DB1F75">
      <w:pPr>
        <w:spacing w:line="360" w:lineRule="auto"/>
        <w:ind w:firstLineChars="200" w:firstLine="420"/>
        <w:rPr>
          <w:rFonts w:ascii="仿宋_GB2312" w:eastAsia="仿宋_GB2312" w:hAnsi="仿宋_GB2312" w:cs="仿宋_GB2312"/>
          <w:kern w:val="0"/>
        </w:rPr>
      </w:pPr>
      <w:r>
        <w:rPr>
          <w:rFonts w:ascii="仿宋_GB2312" w:eastAsia="仿宋_GB2312" w:hAnsi="仿宋_GB2312" w:cs="仿宋_GB2312" w:hint="eastAsia"/>
          <w:kern w:val="0"/>
        </w:rPr>
        <w:t>（4）为本项目提供过设计、编制技术规范和其他文件的咨询服务；</w:t>
      </w:r>
    </w:p>
    <w:p w14:paraId="2498DB6F" w14:textId="77777777" w:rsidR="00DB1F75" w:rsidRDefault="00DB1F75" w:rsidP="00DB1F75">
      <w:pPr>
        <w:spacing w:line="360" w:lineRule="auto"/>
        <w:ind w:firstLineChars="200" w:firstLine="420"/>
        <w:rPr>
          <w:rFonts w:ascii="仿宋_GB2312" w:eastAsia="仿宋_GB2312" w:hAnsi="仿宋_GB2312" w:cs="仿宋_GB2312"/>
          <w:kern w:val="0"/>
        </w:rPr>
      </w:pPr>
      <w:r>
        <w:rPr>
          <w:rFonts w:ascii="仿宋_GB2312" w:eastAsia="仿宋_GB2312" w:hAnsi="仿宋_GB2312" w:cs="仿宋_GB2312" w:hint="eastAsia"/>
          <w:kern w:val="0"/>
        </w:rPr>
        <w:t>（5）为本项目的相关监理人，或者与本工程项目的相关监理人存在隶属关系或者其他利害关系</w:t>
      </w:r>
    </w:p>
    <w:p w14:paraId="1726E9E6" w14:textId="77777777" w:rsidR="00DB1F75" w:rsidRDefault="00DB1F75" w:rsidP="00DB1F75">
      <w:pPr>
        <w:spacing w:line="360" w:lineRule="auto"/>
        <w:ind w:firstLineChars="200" w:firstLine="420"/>
        <w:rPr>
          <w:rFonts w:ascii="仿宋_GB2312" w:eastAsia="仿宋_GB2312" w:hAnsi="仿宋_GB2312" w:cs="仿宋_GB2312"/>
          <w:kern w:val="0"/>
        </w:rPr>
      </w:pPr>
      <w:r>
        <w:rPr>
          <w:rFonts w:ascii="仿宋_GB2312" w:eastAsia="仿宋_GB2312" w:hAnsi="仿宋_GB2312" w:cs="仿宋_GB2312" w:hint="eastAsia"/>
          <w:kern w:val="0"/>
        </w:rPr>
        <w:t>（6）为本项目的代建人；</w:t>
      </w:r>
    </w:p>
    <w:p w14:paraId="4AE7D55A" w14:textId="77777777" w:rsidR="00DB1F75" w:rsidRDefault="00DB1F75" w:rsidP="00DB1F75">
      <w:pPr>
        <w:spacing w:line="360" w:lineRule="auto"/>
        <w:ind w:firstLineChars="200" w:firstLine="420"/>
        <w:rPr>
          <w:rFonts w:ascii="仿宋_GB2312" w:eastAsia="仿宋_GB2312" w:hAnsi="仿宋_GB2312" w:cs="仿宋_GB2312"/>
          <w:kern w:val="0"/>
        </w:rPr>
      </w:pPr>
      <w:r>
        <w:rPr>
          <w:rFonts w:ascii="仿宋_GB2312" w:eastAsia="仿宋_GB2312" w:hAnsi="仿宋_GB2312" w:cs="仿宋_GB2312" w:hint="eastAsia"/>
          <w:kern w:val="0"/>
        </w:rPr>
        <w:t>（7）为本项目的采购代理机构；</w:t>
      </w:r>
    </w:p>
    <w:p w14:paraId="3AF0AB66" w14:textId="77777777" w:rsidR="00DB1F75" w:rsidRDefault="00DB1F75" w:rsidP="00DB1F75">
      <w:pPr>
        <w:spacing w:line="360" w:lineRule="auto"/>
        <w:ind w:firstLineChars="200" w:firstLine="420"/>
        <w:rPr>
          <w:rFonts w:ascii="仿宋_GB2312" w:eastAsia="仿宋_GB2312" w:hAnsi="仿宋_GB2312" w:cs="仿宋_GB2312"/>
          <w:kern w:val="0"/>
        </w:rPr>
      </w:pPr>
      <w:r>
        <w:rPr>
          <w:rFonts w:ascii="仿宋_GB2312" w:eastAsia="仿宋_GB2312" w:hAnsi="仿宋_GB2312" w:cs="仿宋_GB2312" w:hint="eastAsia"/>
          <w:kern w:val="0"/>
        </w:rPr>
        <w:t>（8）与本项目的监理人或代建人或采购代理机构同为一个法定代表人；</w:t>
      </w:r>
    </w:p>
    <w:p w14:paraId="3DEC2965" w14:textId="77777777" w:rsidR="00DB1F75" w:rsidRDefault="00DB1F75" w:rsidP="00DB1F75">
      <w:pPr>
        <w:spacing w:line="360" w:lineRule="auto"/>
        <w:ind w:firstLineChars="200" w:firstLine="420"/>
        <w:rPr>
          <w:rFonts w:ascii="仿宋_GB2312" w:eastAsia="仿宋_GB2312" w:hAnsi="仿宋_GB2312" w:cs="仿宋_GB2312"/>
          <w:kern w:val="0"/>
        </w:rPr>
      </w:pPr>
      <w:r>
        <w:rPr>
          <w:rFonts w:ascii="仿宋_GB2312" w:eastAsia="仿宋_GB2312" w:hAnsi="仿宋_GB2312" w:cs="仿宋_GB2312" w:hint="eastAsia"/>
          <w:kern w:val="0"/>
        </w:rPr>
        <w:t>（9）与本项目的监理人或代建人或采购代理机构存在控股或参股关系；</w:t>
      </w:r>
    </w:p>
    <w:p w14:paraId="27FCCA28" w14:textId="77777777" w:rsidR="00DB1F75" w:rsidRDefault="00DB1F75" w:rsidP="00DB1F75">
      <w:pPr>
        <w:spacing w:line="360" w:lineRule="auto"/>
        <w:ind w:firstLineChars="200" w:firstLine="420"/>
        <w:rPr>
          <w:rFonts w:ascii="仿宋_GB2312" w:eastAsia="仿宋_GB2312" w:hAnsi="仿宋_GB2312" w:cs="仿宋_GB2312"/>
          <w:kern w:val="0"/>
        </w:rPr>
      </w:pPr>
      <w:r>
        <w:rPr>
          <w:rFonts w:ascii="仿宋_GB2312" w:eastAsia="仿宋_GB2312" w:hAnsi="仿宋_GB2312" w:cs="仿宋_GB2312" w:hint="eastAsia"/>
          <w:kern w:val="0"/>
        </w:rPr>
        <w:t>（10）被依法暂停或者取消投标资格；</w:t>
      </w:r>
    </w:p>
    <w:p w14:paraId="27E4186E" w14:textId="77777777" w:rsidR="00DB1F75" w:rsidRDefault="00DB1F75" w:rsidP="00DB1F75">
      <w:pPr>
        <w:spacing w:line="360" w:lineRule="auto"/>
        <w:ind w:firstLineChars="200" w:firstLine="420"/>
        <w:rPr>
          <w:rFonts w:ascii="仿宋_GB2312" w:eastAsia="仿宋_GB2312" w:hAnsi="仿宋_GB2312" w:cs="仿宋_GB2312"/>
          <w:kern w:val="0"/>
        </w:rPr>
      </w:pPr>
      <w:r>
        <w:rPr>
          <w:rFonts w:ascii="仿宋_GB2312" w:eastAsia="仿宋_GB2312" w:hAnsi="仿宋_GB2312" w:cs="仿宋_GB2312" w:hint="eastAsia"/>
          <w:kern w:val="0"/>
        </w:rPr>
        <w:t>（11）被责令停产停业、暂扣或者吊销许可证、暂扣或者吊销执照；</w:t>
      </w:r>
    </w:p>
    <w:p w14:paraId="7489FAC4" w14:textId="77777777" w:rsidR="00DB1F75" w:rsidRDefault="00DB1F75" w:rsidP="00DB1F75">
      <w:pPr>
        <w:spacing w:line="360" w:lineRule="auto"/>
        <w:ind w:firstLineChars="200" w:firstLine="420"/>
        <w:rPr>
          <w:rFonts w:ascii="仿宋_GB2312" w:eastAsia="仿宋_GB2312" w:hAnsi="仿宋_GB2312" w:cs="仿宋_GB2312"/>
          <w:kern w:val="0"/>
        </w:rPr>
      </w:pPr>
      <w:r>
        <w:rPr>
          <w:rFonts w:ascii="仿宋_GB2312" w:eastAsia="仿宋_GB2312" w:hAnsi="仿宋_GB2312" w:cs="仿宋_GB2312" w:hint="eastAsia"/>
          <w:kern w:val="0"/>
        </w:rPr>
        <w:t>（12）进入清算程序，或被宣告破产，或其他丧失履约能力的情形；</w:t>
      </w:r>
    </w:p>
    <w:p w14:paraId="6C6623FE" w14:textId="77777777" w:rsidR="00DB1F75" w:rsidRDefault="00DB1F75" w:rsidP="00DB1F75">
      <w:pPr>
        <w:spacing w:line="360" w:lineRule="auto"/>
        <w:ind w:firstLineChars="200" w:firstLine="420"/>
        <w:rPr>
          <w:rFonts w:ascii="仿宋_GB2312" w:eastAsia="仿宋_GB2312" w:hAnsi="仿宋_GB2312" w:cs="仿宋_GB2312"/>
          <w:kern w:val="0"/>
        </w:rPr>
      </w:pPr>
      <w:r>
        <w:rPr>
          <w:rFonts w:ascii="仿宋_GB2312" w:eastAsia="仿宋_GB2312" w:hAnsi="仿宋_GB2312" w:cs="仿宋_GB2312" w:hint="eastAsia"/>
          <w:kern w:val="0"/>
        </w:rPr>
        <w:t>（13）在最近三年内发生重大产品质量问题（以相关行业主管部门的行政处罚决定或司</w:t>
      </w:r>
      <w:r>
        <w:rPr>
          <w:rFonts w:ascii="仿宋_GB2312" w:eastAsia="仿宋_GB2312" w:hAnsi="仿宋_GB2312" w:cs="仿宋_GB2312" w:hint="eastAsia"/>
          <w:kern w:val="0"/>
        </w:rPr>
        <w:lastRenderedPageBreak/>
        <w:t>法机关出具的有关法律文书为准）；</w:t>
      </w:r>
    </w:p>
    <w:p w14:paraId="257FAB9B" w14:textId="77777777" w:rsidR="00DB1F75" w:rsidRDefault="00DB1F75" w:rsidP="00DB1F75">
      <w:pPr>
        <w:spacing w:line="360" w:lineRule="auto"/>
        <w:ind w:firstLineChars="200" w:firstLine="420"/>
        <w:rPr>
          <w:rFonts w:ascii="仿宋_GB2312" w:eastAsia="仿宋_GB2312" w:hAnsi="仿宋_GB2312" w:cs="仿宋_GB2312"/>
          <w:kern w:val="0"/>
        </w:rPr>
      </w:pPr>
      <w:r>
        <w:rPr>
          <w:rFonts w:ascii="仿宋_GB2312" w:eastAsia="仿宋_GB2312" w:hAnsi="仿宋_GB2312" w:cs="仿宋_GB2312" w:hint="eastAsia"/>
          <w:kern w:val="0"/>
        </w:rPr>
        <w:t>（14）被工商行政管理机关在全国企业信用信息公示系统中列入严重违法失信企业名单；</w:t>
      </w:r>
    </w:p>
    <w:p w14:paraId="2DE7152D" w14:textId="77777777" w:rsidR="00DB1F75" w:rsidRDefault="00DB1F75" w:rsidP="00DB1F75">
      <w:pPr>
        <w:spacing w:line="360" w:lineRule="auto"/>
        <w:ind w:firstLineChars="200" w:firstLine="420"/>
        <w:rPr>
          <w:rFonts w:ascii="仿宋_GB2312" w:eastAsia="仿宋_GB2312" w:hAnsi="仿宋_GB2312" w:cs="仿宋_GB2312"/>
          <w:kern w:val="0"/>
        </w:rPr>
      </w:pPr>
      <w:r>
        <w:rPr>
          <w:rFonts w:ascii="仿宋_GB2312" w:eastAsia="仿宋_GB2312" w:hAnsi="仿宋_GB2312" w:cs="仿宋_GB2312" w:hint="eastAsia"/>
          <w:kern w:val="0"/>
        </w:rPr>
        <w:t>（15）被最高人民法院在“信用中国”网站（www.creditchina.gov.cn）或各级信用信息共享平台中列入失信被执行人名单；</w:t>
      </w:r>
    </w:p>
    <w:p w14:paraId="15243E36" w14:textId="77777777" w:rsidR="00DB1F75" w:rsidRDefault="00DB1F75" w:rsidP="00DB1F75">
      <w:pPr>
        <w:spacing w:line="360" w:lineRule="auto"/>
        <w:ind w:firstLineChars="200" w:firstLine="420"/>
        <w:rPr>
          <w:rFonts w:ascii="仿宋_GB2312" w:eastAsia="仿宋_GB2312" w:hAnsi="仿宋_GB2312" w:cs="仿宋_GB2312"/>
          <w:kern w:val="0"/>
        </w:rPr>
      </w:pPr>
      <w:r>
        <w:rPr>
          <w:rFonts w:ascii="仿宋_GB2312" w:eastAsia="仿宋_GB2312" w:hAnsi="仿宋_GB2312" w:cs="仿宋_GB2312" w:hint="eastAsia"/>
          <w:kern w:val="0"/>
        </w:rPr>
        <w:t>（16）法律法规或投标人须知前附表规定的其他情形。</w:t>
      </w:r>
    </w:p>
    <w:p w14:paraId="2A734F72" w14:textId="77777777" w:rsidR="00DB1F75" w:rsidRDefault="00DB1F75" w:rsidP="00DB1F75">
      <w:pPr>
        <w:spacing w:line="360" w:lineRule="auto"/>
        <w:ind w:firstLineChars="200" w:firstLine="420"/>
        <w:rPr>
          <w:rFonts w:ascii="仿宋_GB2312" w:eastAsia="仿宋_GB2312" w:hAnsi="仿宋_GB2312" w:cs="仿宋_GB2312"/>
          <w:kern w:val="0"/>
        </w:rPr>
      </w:pPr>
      <w:r>
        <w:rPr>
          <w:rFonts w:ascii="仿宋_GB2312" w:eastAsia="仿宋_GB2312" w:hAnsi="仿宋_GB2312" w:cs="仿宋_GB2312" w:hint="eastAsia"/>
          <w:kern w:val="0"/>
        </w:rPr>
        <w:t>2、禁止投标人相互串通投标。</w:t>
      </w:r>
    </w:p>
    <w:p w14:paraId="24BB9A3D" w14:textId="77777777" w:rsidR="00DB1F75" w:rsidRDefault="00DB1F75" w:rsidP="00DB1F75">
      <w:pPr>
        <w:spacing w:line="360" w:lineRule="auto"/>
        <w:ind w:firstLineChars="200" w:firstLine="420"/>
        <w:rPr>
          <w:rFonts w:ascii="仿宋_GB2312" w:eastAsia="仿宋_GB2312" w:hAnsi="仿宋_GB2312" w:cs="仿宋_GB2312"/>
          <w:kern w:val="0"/>
        </w:rPr>
      </w:pPr>
      <w:r>
        <w:rPr>
          <w:rFonts w:ascii="仿宋_GB2312" w:eastAsia="仿宋_GB2312" w:hAnsi="仿宋_GB2312" w:cs="仿宋_GB2312" w:hint="eastAsia"/>
          <w:kern w:val="0"/>
        </w:rPr>
        <w:t xml:space="preserve"> 2.1有下列情形之一的，属于投标人相互串通投标 ：</w:t>
      </w:r>
    </w:p>
    <w:p w14:paraId="4C18D71F" w14:textId="77777777" w:rsidR="00DB1F75" w:rsidRDefault="00DB1F75" w:rsidP="00DB1F75">
      <w:pPr>
        <w:spacing w:line="360" w:lineRule="auto"/>
        <w:ind w:firstLineChars="200" w:firstLine="420"/>
        <w:rPr>
          <w:rFonts w:ascii="仿宋_GB2312" w:eastAsia="仿宋_GB2312" w:hAnsi="仿宋_GB2312" w:cs="仿宋_GB2312"/>
          <w:kern w:val="0"/>
        </w:rPr>
      </w:pPr>
      <w:r>
        <w:rPr>
          <w:rFonts w:ascii="仿宋_GB2312" w:eastAsia="仿宋_GB2312" w:hAnsi="仿宋_GB2312" w:cs="仿宋_GB2312" w:hint="eastAsia"/>
          <w:kern w:val="0"/>
        </w:rPr>
        <w:t>（1）投标人之间协商投标报价等投标文件的实质性内容；</w:t>
      </w:r>
    </w:p>
    <w:p w14:paraId="7001AC9B" w14:textId="77777777" w:rsidR="00DB1F75" w:rsidRDefault="00DB1F75" w:rsidP="00DB1F75">
      <w:pPr>
        <w:spacing w:line="360" w:lineRule="auto"/>
        <w:ind w:firstLineChars="200" w:firstLine="420"/>
        <w:rPr>
          <w:rFonts w:ascii="仿宋_GB2312" w:eastAsia="仿宋_GB2312" w:hAnsi="仿宋_GB2312" w:cs="仿宋_GB2312"/>
          <w:kern w:val="0"/>
        </w:rPr>
      </w:pPr>
      <w:r>
        <w:rPr>
          <w:rFonts w:ascii="仿宋_GB2312" w:eastAsia="仿宋_GB2312" w:hAnsi="仿宋_GB2312" w:cs="仿宋_GB2312" w:hint="eastAsia"/>
          <w:kern w:val="0"/>
        </w:rPr>
        <w:t>（2）投标人之间约定中标人；</w:t>
      </w:r>
    </w:p>
    <w:p w14:paraId="0B47A92D" w14:textId="77777777" w:rsidR="00DB1F75" w:rsidRDefault="00DB1F75" w:rsidP="00DB1F75">
      <w:pPr>
        <w:spacing w:line="360" w:lineRule="auto"/>
        <w:ind w:firstLineChars="200" w:firstLine="420"/>
        <w:rPr>
          <w:rFonts w:ascii="仿宋_GB2312" w:eastAsia="仿宋_GB2312" w:hAnsi="仿宋_GB2312" w:cs="仿宋_GB2312"/>
          <w:kern w:val="0"/>
        </w:rPr>
      </w:pPr>
      <w:r>
        <w:rPr>
          <w:rFonts w:ascii="仿宋_GB2312" w:eastAsia="仿宋_GB2312" w:hAnsi="仿宋_GB2312" w:cs="仿宋_GB2312" w:hint="eastAsia"/>
          <w:kern w:val="0"/>
        </w:rPr>
        <w:t>（3）投标人之间约定部分投标人放弃投标或者中标；</w:t>
      </w:r>
    </w:p>
    <w:p w14:paraId="5731E85B" w14:textId="77777777" w:rsidR="00DB1F75" w:rsidRDefault="00DB1F75" w:rsidP="00DB1F75">
      <w:pPr>
        <w:spacing w:line="360" w:lineRule="auto"/>
        <w:ind w:firstLineChars="200" w:firstLine="420"/>
        <w:rPr>
          <w:rFonts w:ascii="仿宋_GB2312" w:eastAsia="仿宋_GB2312" w:hAnsi="仿宋_GB2312" w:cs="仿宋_GB2312"/>
          <w:kern w:val="0"/>
        </w:rPr>
      </w:pPr>
      <w:r>
        <w:rPr>
          <w:rFonts w:ascii="仿宋_GB2312" w:eastAsia="仿宋_GB2312" w:hAnsi="仿宋_GB2312" w:cs="仿宋_GB2312" w:hint="eastAsia"/>
          <w:kern w:val="0"/>
        </w:rPr>
        <w:t>（4）属于同一集团、协会、商会等组织成员的投标人按照该组织要求协同投标；</w:t>
      </w:r>
    </w:p>
    <w:p w14:paraId="30ABD010" w14:textId="77777777" w:rsidR="00DB1F75" w:rsidRDefault="00DB1F75" w:rsidP="00DB1F75">
      <w:pPr>
        <w:spacing w:line="360" w:lineRule="auto"/>
        <w:ind w:firstLineChars="200" w:firstLine="420"/>
        <w:rPr>
          <w:rFonts w:ascii="仿宋_GB2312" w:eastAsia="仿宋_GB2312" w:hAnsi="仿宋_GB2312" w:cs="仿宋_GB2312"/>
          <w:kern w:val="0"/>
        </w:rPr>
      </w:pPr>
      <w:r>
        <w:rPr>
          <w:rFonts w:ascii="仿宋_GB2312" w:eastAsia="仿宋_GB2312" w:hAnsi="仿宋_GB2312" w:cs="仿宋_GB2312" w:hint="eastAsia"/>
          <w:kern w:val="0"/>
        </w:rPr>
        <w:t>（5）投标人之间为谋取中标或者排斥特定投标人而采取的其他联合行动。</w:t>
      </w:r>
    </w:p>
    <w:p w14:paraId="4A59C9F5" w14:textId="77777777" w:rsidR="00DB1F75" w:rsidRDefault="00DB1F75" w:rsidP="00DB1F75">
      <w:pPr>
        <w:spacing w:line="360" w:lineRule="auto"/>
        <w:ind w:firstLineChars="200" w:firstLine="420"/>
        <w:rPr>
          <w:rFonts w:ascii="仿宋_GB2312" w:eastAsia="仿宋_GB2312" w:hAnsi="仿宋_GB2312" w:cs="仿宋_GB2312"/>
          <w:kern w:val="0"/>
        </w:rPr>
      </w:pPr>
      <w:r>
        <w:rPr>
          <w:rFonts w:ascii="仿宋_GB2312" w:eastAsia="仿宋_GB2312" w:hAnsi="仿宋_GB2312" w:cs="仿宋_GB2312" w:hint="eastAsia"/>
          <w:kern w:val="0"/>
        </w:rPr>
        <w:t>2.2有下列情形之一的，视为投标人相互串通投标：</w:t>
      </w:r>
    </w:p>
    <w:p w14:paraId="71A5952A" w14:textId="77777777" w:rsidR="00DB1F75" w:rsidRDefault="00DB1F75" w:rsidP="00DB1F75">
      <w:pPr>
        <w:spacing w:line="360" w:lineRule="auto"/>
        <w:ind w:firstLineChars="200" w:firstLine="420"/>
        <w:rPr>
          <w:rFonts w:ascii="仿宋_GB2312" w:eastAsia="仿宋_GB2312" w:hAnsi="仿宋_GB2312" w:cs="仿宋_GB2312"/>
          <w:kern w:val="0"/>
        </w:rPr>
      </w:pPr>
      <w:r>
        <w:rPr>
          <w:rFonts w:ascii="仿宋_GB2312" w:eastAsia="仿宋_GB2312" w:hAnsi="仿宋_GB2312" w:cs="仿宋_GB2312" w:hint="eastAsia"/>
          <w:kern w:val="0"/>
        </w:rPr>
        <w:t>（1）不同投标人的投标文件由同一单位或者个人编制；</w:t>
      </w:r>
    </w:p>
    <w:p w14:paraId="7858724D" w14:textId="77777777" w:rsidR="00DB1F75" w:rsidRDefault="00DB1F75" w:rsidP="00DB1F75">
      <w:pPr>
        <w:spacing w:line="360" w:lineRule="auto"/>
        <w:ind w:firstLineChars="200" w:firstLine="420"/>
        <w:rPr>
          <w:rFonts w:ascii="仿宋_GB2312" w:eastAsia="仿宋_GB2312" w:hAnsi="仿宋_GB2312" w:cs="仿宋_GB2312"/>
          <w:kern w:val="0"/>
        </w:rPr>
      </w:pPr>
      <w:r>
        <w:rPr>
          <w:rFonts w:ascii="仿宋_GB2312" w:eastAsia="仿宋_GB2312" w:hAnsi="仿宋_GB2312" w:cs="仿宋_GB2312" w:hint="eastAsia"/>
          <w:kern w:val="0"/>
        </w:rPr>
        <w:t>（2）不同投标人委托同一单位或者个人办理投标事宜；</w:t>
      </w:r>
    </w:p>
    <w:p w14:paraId="7425F286" w14:textId="77777777" w:rsidR="00DB1F75" w:rsidRDefault="00DB1F75" w:rsidP="00DB1F75">
      <w:pPr>
        <w:spacing w:line="360" w:lineRule="auto"/>
        <w:ind w:firstLineChars="200" w:firstLine="420"/>
        <w:rPr>
          <w:rFonts w:ascii="仿宋_GB2312" w:eastAsia="仿宋_GB2312" w:hAnsi="仿宋_GB2312" w:cs="仿宋_GB2312"/>
          <w:kern w:val="0"/>
        </w:rPr>
      </w:pPr>
      <w:r>
        <w:rPr>
          <w:rFonts w:ascii="仿宋_GB2312" w:eastAsia="仿宋_GB2312" w:hAnsi="仿宋_GB2312" w:cs="仿宋_GB2312" w:hint="eastAsia"/>
          <w:kern w:val="0"/>
        </w:rPr>
        <w:t>（3）不同投标人的投标文件载明的项目管理成员为同一人；</w:t>
      </w:r>
    </w:p>
    <w:p w14:paraId="6ED5F6F0" w14:textId="77777777" w:rsidR="00DB1F75" w:rsidRDefault="00DB1F75" w:rsidP="00DB1F75">
      <w:pPr>
        <w:spacing w:line="360" w:lineRule="auto"/>
        <w:ind w:firstLineChars="200" w:firstLine="420"/>
        <w:rPr>
          <w:rFonts w:ascii="仿宋_GB2312" w:eastAsia="仿宋_GB2312" w:hAnsi="仿宋_GB2312" w:cs="仿宋_GB2312"/>
          <w:kern w:val="0"/>
        </w:rPr>
      </w:pPr>
      <w:r>
        <w:rPr>
          <w:rFonts w:ascii="仿宋_GB2312" w:eastAsia="仿宋_GB2312" w:hAnsi="仿宋_GB2312" w:cs="仿宋_GB2312" w:hint="eastAsia"/>
          <w:kern w:val="0"/>
        </w:rPr>
        <w:t>（4）不同投标人的投标文件异常一致或者投标报价呈规律性差异；</w:t>
      </w:r>
    </w:p>
    <w:p w14:paraId="216F438F" w14:textId="77777777" w:rsidR="00DB1F75" w:rsidRDefault="00DB1F75" w:rsidP="00DB1F75">
      <w:pPr>
        <w:spacing w:line="360" w:lineRule="auto"/>
        <w:ind w:firstLineChars="200" w:firstLine="420"/>
        <w:rPr>
          <w:rFonts w:ascii="仿宋_GB2312" w:eastAsia="仿宋_GB2312" w:hAnsi="仿宋_GB2312" w:cs="仿宋_GB2312"/>
          <w:kern w:val="0"/>
        </w:rPr>
      </w:pPr>
      <w:r>
        <w:rPr>
          <w:rFonts w:ascii="仿宋_GB2312" w:eastAsia="仿宋_GB2312" w:hAnsi="仿宋_GB2312" w:cs="仿宋_GB2312" w:hint="eastAsia"/>
          <w:kern w:val="0"/>
        </w:rPr>
        <w:t>（5）不同投标人的投标文件相互混装；</w:t>
      </w:r>
    </w:p>
    <w:p w14:paraId="447F8DDB" w14:textId="77777777" w:rsidR="00DB1F75" w:rsidRDefault="00DB1F75" w:rsidP="00DB1F75">
      <w:pPr>
        <w:spacing w:line="360" w:lineRule="auto"/>
        <w:ind w:firstLineChars="200" w:firstLine="420"/>
        <w:rPr>
          <w:rFonts w:ascii="仿宋_GB2312" w:eastAsia="仿宋_GB2312" w:hAnsi="仿宋_GB2312" w:cs="仿宋_GB2312"/>
          <w:kern w:val="0"/>
        </w:rPr>
      </w:pPr>
      <w:r>
        <w:rPr>
          <w:rFonts w:ascii="仿宋_GB2312" w:eastAsia="仿宋_GB2312" w:hAnsi="仿宋_GB2312" w:cs="仿宋_GB2312" w:hint="eastAsia"/>
          <w:kern w:val="0"/>
        </w:rPr>
        <w:t>（6）不同投标人的投标保证金从同一单位或者个人的账户转出。</w:t>
      </w:r>
    </w:p>
    <w:p w14:paraId="6C71DA48" w14:textId="77777777" w:rsidR="00DB1F75" w:rsidRDefault="00DB1F75" w:rsidP="00DB1F75">
      <w:pPr>
        <w:spacing w:line="360" w:lineRule="auto"/>
        <w:ind w:firstLineChars="200" w:firstLine="420"/>
        <w:rPr>
          <w:rFonts w:ascii="仿宋_GB2312" w:eastAsia="仿宋_GB2312" w:hAnsi="仿宋_GB2312" w:cs="仿宋_GB2312"/>
          <w:kern w:val="0"/>
        </w:rPr>
      </w:pPr>
      <w:r>
        <w:rPr>
          <w:rFonts w:ascii="仿宋_GB2312" w:eastAsia="仿宋_GB2312" w:hAnsi="仿宋_GB2312" w:cs="仿宋_GB2312" w:hint="eastAsia"/>
          <w:kern w:val="0"/>
        </w:rPr>
        <w:t>3、禁止招标人与投标人串通投标。有下列情形之一的，属于招标人与投标人串通投标：</w:t>
      </w:r>
    </w:p>
    <w:p w14:paraId="66CFE02F" w14:textId="77777777" w:rsidR="00DB1F75" w:rsidRDefault="00DB1F75" w:rsidP="00DB1F75">
      <w:pPr>
        <w:spacing w:line="360" w:lineRule="auto"/>
        <w:ind w:firstLineChars="200" w:firstLine="420"/>
        <w:rPr>
          <w:rFonts w:ascii="仿宋_GB2312" w:eastAsia="仿宋_GB2312" w:hAnsi="仿宋_GB2312" w:cs="仿宋_GB2312"/>
          <w:kern w:val="0"/>
        </w:rPr>
      </w:pPr>
      <w:r>
        <w:rPr>
          <w:rFonts w:ascii="仿宋_GB2312" w:eastAsia="仿宋_GB2312" w:hAnsi="仿宋_GB2312" w:cs="仿宋_GB2312" w:hint="eastAsia"/>
          <w:kern w:val="0"/>
        </w:rPr>
        <w:t>（1）采购人在开标前开启投标文件并将有关信息泄露给其他投标人；</w:t>
      </w:r>
    </w:p>
    <w:p w14:paraId="4FD857CB" w14:textId="77777777" w:rsidR="00DB1F75" w:rsidRDefault="00DB1F75" w:rsidP="00DB1F75">
      <w:pPr>
        <w:spacing w:line="360" w:lineRule="auto"/>
        <w:ind w:firstLineChars="200" w:firstLine="420"/>
        <w:rPr>
          <w:rFonts w:ascii="仿宋_GB2312" w:eastAsia="仿宋_GB2312" w:hAnsi="仿宋_GB2312" w:cs="仿宋_GB2312"/>
          <w:kern w:val="0"/>
        </w:rPr>
      </w:pPr>
      <w:r>
        <w:rPr>
          <w:rFonts w:ascii="仿宋_GB2312" w:eastAsia="仿宋_GB2312" w:hAnsi="仿宋_GB2312" w:cs="仿宋_GB2312" w:hint="eastAsia"/>
          <w:kern w:val="0"/>
        </w:rPr>
        <w:t>（2）采购人直接或者间接向投标人泄露标底、评标委员会成员等信息；</w:t>
      </w:r>
    </w:p>
    <w:p w14:paraId="39ACF617" w14:textId="77777777" w:rsidR="00DB1F75" w:rsidRDefault="00DB1F75" w:rsidP="00DB1F75">
      <w:pPr>
        <w:spacing w:line="360" w:lineRule="auto"/>
        <w:ind w:firstLineChars="200" w:firstLine="420"/>
        <w:rPr>
          <w:rFonts w:ascii="仿宋_GB2312" w:eastAsia="仿宋_GB2312" w:hAnsi="仿宋_GB2312" w:cs="仿宋_GB2312"/>
          <w:kern w:val="0"/>
        </w:rPr>
      </w:pPr>
      <w:r>
        <w:rPr>
          <w:rFonts w:ascii="仿宋_GB2312" w:eastAsia="仿宋_GB2312" w:hAnsi="仿宋_GB2312" w:cs="仿宋_GB2312" w:hint="eastAsia"/>
          <w:kern w:val="0"/>
        </w:rPr>
        <w:t>（3）采购人明示或者暗示投标人压低或者抬高投标报价；</w:t>
      </w:r>
    </w:p>
    <w:p w14:paraId="3B69A70C" w14:textId="77777777" w:rsidR="00DB1F75" w:rsidRDefault="00DB1F75" w:rsidP="00DB1F75">
      <w:pPr>
        <w:spacing w:line="360" w:lineRule="auto"/>
        <w:ind w:firstLineChars="200" w:firstLine="420"/>
        <w:rPr>
          <w:rFonts w:ascii="仿宋_GB2312" w:eastAsia="仿宋_GB2312" w:hAnsi="仿宋_GB2312" w:cs="仿宋_GB2312"/>
          <w:kern w:val="0"/>
        </w:rPr>
      </w:pPr>
      <w:r>
        <w:rPr>
          <w:rFonts w:ascii="仿宋_GB2312" w:eastAsia="仿宋_GB2312" w:hAnsi="仿宋_GB2312" w:cs="仿宋_GB2312" w:hint="eastAsia"/>
          <w:kern w:val="0"/>
        </w:rPr>
        <w:t>（4）采购人授意投标人撤换、修改投标文件；</w:t>
      </w:r>
    </w:p>
    <w:p w14:paraId="5F3A5744" w14:textId="77777777" w:rsidR="00DB1F75" w:rsidRDefault="00DB1F75" w:rsidP="00DB1F75">
      <w:pPr>
        <w:spacing w:line="360" w:lineRule="auto"/>
        <w:ind w:firstLineChars="200" w:firstLine="420"/>
        <w:rPr>
          <w:rFonts w:ascii="仿宋_GB2312" w:eastAsia="仿宋_GB2312" w:hAnsi="仿宋_GB2312" w:cs="仿宋_GB2312"/>
          <w:kern w:val="0"/>
        </w:rPr>
      </w:pPr>
      <w:r>
        <w:rPr>
          <w:rFonts w:ascii="仿宋_GB2312" w:eastAsia="仿宋_GB2312" w:hAnsi="仿宋_GB2312" w:cs="仿宋_GB2312" w:hint="eastAsia"/>
          <w:kern w:val="0"/>
        </w:rPr>
        <w:t>（5）采购人明示或者暗示投标人为特定投标人中标提供方便；</w:t>
      </w:r>
    </w:p>
    <w:p w14:paraId="5C32B8B9" w14:textId="77777777" w:rsidR="00DB1F75" w:rsidRDefault="00DB1F75" w:rsidP="00DB1F75">
      <w:pPr>
        <w:spacing w:line="360" w:lineRule="auto"/>
        <w:ind w:firstLineChars="200" w:firstLine="420"/>
        <w:rPr>
          <w:rFonts w:ascii="仿宋_GB2312" w:eastAsia="仿宋_GB2312" w:hAnsi="仿宋_GB2312" w:cs="仿宋_GB2312"/>
          <w:kern w:val="0"/>
        </w:rPr>
      </w:pPr>
      <w:r>
        <w:rPr>
          <w:rFonts w:ascii="仿宋_GB2312" w:eastAsia="仿宋_GB2312" w:hAnsi="仿宋_GB2312" w:cs="仿宋_GB2312" w:hint="eastAsia"/>
          <w:kern w:val="0"/>
        </w:rPr>
        <w:t>（6）采购人与投标人为谋求特定投标人中标而采取的其他串通行为。</w:t>
      </w:r>
    </w:p>
    <w:p w14:paraId="20E57610" w14:textId="77777777" w:rsidR="00DB1F75" w:rsidRDefault="00DB1F75" w:rsidP="00DB1F75">
      <w:pPr>
        <w:spacing w:line="360" w:lineRule="auto"/>
        <w:ind w:firstLineChars="200" w:firstLine="420"/>
        <w:rPr>
          <w:rFonts w:ascii="仿宋_GB2312" w:eastAsia="仿宋_GB2312" w:hAnsi="仿宋_GB2312" w:cs="仿宋_GB2312"/>
          <w:kern w:val="0"/>
        </w:rPr>
      </w:pPr>
      <w:r>
        <w:rPr>
          <w:rFonts w:ascii="仿宋_GB2312" w:eastAsia="仿宋_GB2312" w:hAnsi="仿宋_GB2312" w:cs="仿宋_GB2312" w:hint="eastAsia"/>
          <w:kern w:val="0"/>
        </w:rPr>
        <w:t>4、使用通过受让或者租借等方式获取的资格、资质证书投标的，属于招标投标法第三十三条规定的以他人名义投标。投标人有下列情形之一的，属于招标投标法第三十三条规定的以其他方式弄虚作假的行为：</w:t>
      </w:r>
    </w:p>
    <w:p w14:paraId="1DEF0A06" w14:textId="77777777" w:rsidR="00DB1F75" w:rsidRDefault="00DB1F75" w:rsidP="00DB1F75">
      <w:pPr>
        <w:spacing w:line="360" w:lineRule="auto"/>
        <w:ind w:firstLineChars="200" w:firstLine="420"/>
        <w:rPr>
          <w:rFonts w:ascii="仿宋_GB2312" w:eastAsia="仿宋_GB2312" w:hAnsi="仿宋_GB2312" w:cs="仿宋_GB2312"/>
          <w:kern w:val="0"/>
        </w:rPr>
      </w:pPr>
      <w:r>
        <w:rPr>
          <w:rFonts w:ascii="仿宋_GB2312" w:eastAsia="仿宋_GB2312" w:hAnsi="仿宋_GB2312" w:cs="仿宋_GB2312" w:hint="eastAsia"/>
          <w:kern w:val="0"/>
        </w:rPr>
        <w:lastRenderedPageBreak/>
        <w:t>（1）使用伪造、变造的许可证件；</w:t>
      </w:r>
    </w:p>
    <w:p w14:paraId="76604338" w14:textId="77777777" w:rsidR="00DB1F75" w:rsidRDefault="00DB1F75" w:rsidP="00DB1F75">
      <w:pPr>
        <w:spacing w:line="360" w:lineRule="auto"/>
        <w:ind w:firstLineChars="200" w:firstLine="420"/>
        <w:rPr>
          <w:rFonts w:ascii="仿宋_GB2312" w:eastAsia="仿宋_GB2312" w:hAnsi="仿宋_GB2312" w:cs="仿宋_GB2312"/>
          <w:kern w:val="0"/>
        </w:rPr>
      </w:pPr>
      <w:r>
        <w:rPr>
          <w:rFonts w:ascii="仿宋_GB2312" w:eastAsia="仿宋_GB2312" w:hAnsi="仿宋_GB2312" w:cs="仿宋_GB2312" w:hint="eastAsia"/>
          <w:kern w:val="0"/>
        </w:rPr>
        <w:t>（2）提供虚假的财务状况或者业绩；</w:t>
      </w:r>
    </w:p>
    <w:p w14:paraId="65FFC0A4" w14:textId="77777777" w:rsidR="00DB1F75" w:rsidRDefault="00DB1F75" w:rsidP="00DB1F75">
      <w:pPr>
        <w:spacing w:line="360" w:lineRule="auto"/>
        <w:ind w:firstLineChars="200" w:firstLine="420"/>
        <w:rPr>
          <w:rFonts w:ascii="仿宋_GB2312" w:eastAsia="仿宋_GB2312" w:hAnsi="仿宋_GB2312" w:cs="仿宋_GB2312"/>
          <w:kern w:val="0"/>
        </w:rPr>
      </w:pPr>
      <w:r>
        <w:rPr>
          <w:rFonts w:ascii="仿宋_GB2312" w:eastAsia="仿宋_GB2312" w:hAnsi="仿宋_GB2312" w:cs="仿宋_GB2312" w:hint="eastAsia"/>
          <w:kern w:val="0"/>
        </w:rPr>
        <w:t>（3）提供虚假的项目负责人或者主要技术人员简历、劳动关系证明；</w:t>
      </w:r>
    </w:p>
    <w:p w14:paraId="1F8E32D0" w14:textId="77777777" w:rsidR="00DB1F75" w:rsidRDefault="00DB1F75" w:rsidP="00DB1F75">
      <w:pPr>
        <w:spacing w:line="360" w:lineRule="auto"/>
        <w:ind w:firstLineChars="200" w:firstLine="420"/>
        <w:rPr>
          <w:rFonts w:ascii="仿宋_GB2312" w:eastAsia="仿宋_GB2312" w:hAnsi="仿宋_GB2312" w:cs="仿宋_GB2312"/>
          <w:kern w:val="0"/>
        </w:rPr>
      </w:pPr>
      <w:r>
        <w:rPr>
          <w:rFonts w:ascii="仿宋_GB2312" w:eastAsia="仿宋_GB2312" w:hAnsi="仿宋_GB2312" w:cs="仿宋_GB2312" w:hint="eastAsia"/>
          <w:kern w:val="0"/>
        </w:rPr>
        <w:t>（4）提供虚假的信用状况；</w:t>
      </w:r>
    </w:p>
    <w:p w14:paraId="2D402A3C" w14:textId="77777777" w:rsidR="00DB1F75" w:rsidRPr="00DB1F75" w:rsidRDefault="00DB1F75" w:rsidP="00DB1F75">
      <w:pPr>
        <w:spacing w:line="360" w:lineRule="auto"/>
        <w:ind w:firstLineChars="200" w:firstLine="420"/>
        <w:rPr>
          <w:rFonts w:ascii="仿宋_GB2312" w:eastAsia="仿宋_GB2312" w:hAnsi="仿宋_GB2312" w:cs="仿宋_GB2312"/>
          <w:kern w:val="0"/>
        </w:rPr>
      </w:pPr>
      <w:r>
        <w:rPr>
          <w:rFonts w:ascii="仿宋_GB2312" w:eastAsia="仿宋_GB2312" w:hAnsi="仿宋_GB2312" w:cs="仿宋_GB2312" w:hint="eastAsia"/>
          <w:kern w:val="0"/>
        </w:rPr>
        <w:t>（5）其他弄虚作假的行为。</w:t>
      </w:r>
    </w:p>
    <w:p w14:paraId="11A0FD04" w14:textId="77777777" w:rsidR="006254AD" w:rsidRDefault="006254AD" w:rsidP="009144BA">
      <w:pPr>
        <w:adjustRightInd w:val="0"/>
        <w:spacing w:line="360" w:lineRule="auto"/>
        <w:ind w:firstLineChars="200" w:firstLine="422"/>
        <w:textAlignment w:val="baseline"/>
        <w:rPr>
          <w:rFonts w:ascii="仿宋_GB2312" w:eastAsia="仿宋_GB2312" w:hAnsi="仿宋_GB2312" w:cs="仿宋_GB2312"/>
          <w:b/>
          <w:kern w:val="0"/>
          <w:szCs w:val="21"/>
        </w:rPr>
      </w:pPr>
      <w:r>
        <w:rPr>
          <w:rFonts w:ascii="仿宋_GB2312" w:eastAsia="仿宋_GB2312" w:hAnsi="仿宋_GB2312" w:cs="仿宋_GB2312" w:hint="eastAsia"/>
          <w:b/>
          <w:kern w:val="0"/>
          <w:szCs w:val="21"/>
        </w:rPr>
        <w:t>（二）评审程序</w:t>
      </w:r>
    </w:p>
    <w:p w14:paraId="68174549" w14:textId="77777777" w:rsidR="006254AD" w:rsidRDefault="006254AD" w:rsidP="009144BA">
      <w:pPr>
        <w:adjustRightInd w:val="0"/>
        <w:spacing w:line="360" w:lineRule="auto"/>
        <w:ind w:firstLineChars="200" w:firstLine="422"/>
        <w:textAlignment w:val="baseline"/>
        <w:rPr>
          <w:rFonts w:ascii="仿宋_GB2312" w:eastAsia="仿宋_GB2312" w:hAnsi="仿宋_GB2312" w:cs="仿宋_GB2312"/>
          <w:b/>
          <w:kern w:val="0"/>
          <w:szCs w:val="21"/>
        </w:rPr>
      </w:pPr>
      <w:r>
        <w:rPr>
          <w:rFonts w:ascii="仿宋_GB2312" w:eastAsia="仿宋_GB2312" w:hAnsi="仿宋_GB2312" w:cs="仿宋_GB2312" w:hint="eastAsia"/>
          <w:b/>
          <w:kern w:val="0"/>
          <w:szCs w:val="21"/>
        </w:rPr>
        <w:t>1、资格审查</w:t>
      </w:r>
    </w:p>
    <w:p w14:paraId="5FCA029F" w14:textId="77777777" w:rsidR="006254AD" w:rsidRDefault="006254AD">
      <w:pPr>
        <w:adjustRightInd w:val="0"/>
        <w:spacing w:line="360" w:lineRule="auto"/>
        <w:ind w:firstLineChars="200" w:firstLine="420"/>
        <w:rPr>
          <w:rFonts w:ascii="仿宋_GB2312" w:eastAsia="仿宋_GB2312" w:hAnsi="仿宋_GB2312" w:cs="仿宋_GB2312"/>
          <w:kern w:val="0"/>
          <w:szCs w:val="21"/>
        </w:rPr>
      </w:pPr>
      <w:r>
        <w:rPr>
          <w:rFonts w:ascii="仿宋_GB2312" w:eastAsia="仿宋_GB2312" w:hAnsi="仿宋_GB2312" w:cs="仿宋_GB2312" w:hint="eastAsia"/>
          <w:kern w:val="0"/>
          <w:szCs w:val="21"/>
        </w:rPr>
        <w:t>详见供应商须知22条。资格审查表详见本章附件1。</w:t>
      </w:r>
    </w:p>
    <w:p w14:paraId="63D36653" w14:textId="77777777" w:rsidR="006254AD" w:rsidRDefault="006254AD" w:rsidP="009144BA">
      <w:pPr>
        <w:adjustRightInd w:val="0"/>
        <w:spacing w:line="360" w:lineRule="auto"/>
        <w:ind w:firstLineChars="200" w:firstLine="422"/>
        <w:rPr>
          <w:rFonts w:ascii="仿宋_GB2312" w:eastAsia="仿宋_GB2312" w:hAnsi="仿宋_GB2312" w:cs="仿宋_GB2312"/>
          <w:b/>
          <w:bCs/>
          <w:kern w:val="0"/>
          <w:szCs w:val="21"/>
        </w:rPr>
      </w:pPr>
      <w:r>
        <w:rPr>
          <w:rFonts w:ascii="仿宋_GB2312" w:eastAsia="仿宋_GB2312" w:hAnsi="仿宋_GB2312" w:cs="仿宋_GB2312" w:hint="eastAsia"/>
          <w:b/>
          <w:bCs/>
          <w:kern w:val="0"/>
          <w:szCs w:val="21"/>
        </w:rPr>
        <w:t>2、符合性审查</w:t>
      </w:r>
    </w:p>
    <w:p w14:paraId="400972D1" w14:textId="77777777" w:rsidR="006254AD" w:rsidRDefault="006254AD">
      <w:pPr>
        <w:adjustRightInd w:val="0"/>
        <w:spacing w:line="360" w:lineRule="auto"/>
        <w:ind w:firstLineChars="200" w:firstLine="420"/>
        <w:rPr>
          <w:rFonts w:ascii="仿宋_GB2312" w:eastAsia="仿宋_GB2312" w:hAnsi="仿宋_GB2312" w:cs="仿宋_GB2312"/>
          <w:kern w:val="0"/>
          <w:szCs w:val="21"/>
        </w:rPr>
      </w:pPr>
      <w:r>
        <w:rPr>
          <w:rFonts w:ascii="仿宋_GB2312" w:eastAsia="仿宋_GB2312" w:hAnsi="仿宋_GB2312" w:cs="仿宋_GB2312" w:hint="eastAsia"/>
          <w:kern w:val="0"/>
          <w:szCs w:val="21"/>
        </w:rPr>
        <w:t>详见供应商须知23条。符合性审查表详见本章附件2。</w:t>
      </w:r>
    </w:p>
    <w:p w14:paraId="45868EA6" w14:textId="77777777" w:rsidR="006254AD" w:rsidRDefault="006254AD" w:rsidP="009144BA">
      <w:pPr>
        <w:adjustRightInd w:val="0"/>
        <w:snapToGrid w:val="0"/>
        <w:spacing w:line="360" w:lineRule="auto"/>
        <w:ind w:firstLineChars="200" w:firstLine="422"/>
        <w:rPr>
          <w:rFonts w:ascii="仿宋_GB2312" w:eastAsia="仿宋_GB2312" w:hAnsi="仿宋_GB2312" w:cs="仿宋_GB2312"/>
          <w:b/>
          <w:kern w:val="0"/>
          <w:szCs w:val="21"/>
        </w:rPr>
      </w:pPr>
      <w:r>
        <w:rPr>
          <w:rFonts w:ascii="仿宋_GB2312" w:eastAsia="仿宋_GB2312" w:hAnsi="仿宋_GB2312" w:cs="仿宋_GB2312" w:hint="eastAsia"/>
          <w:b/>
          <w:kern w:val="0"/>
          <w:szCs w:val="21"/>
        </w:rPr>
        <w:t>3、样品</w:t>
      </w:r>
    </w:p>
    <w:p w14:paraId="561B3E29" w14:textId="77777777" w:rsidR="006254AD" w:rsidRDefault="006254AD">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3.1</w:t>
      </w:r>
      <w:r>
        <w:rPr>
          <w:rFonts w:ascii="仿宋_GB2312" w:eastAsia="仿宋_GB2312" w:hAnsi="仿宋_GB2312" w:cs="仿宋_GB2312" w:hint="eastAsia"/>
          <w:kern w:val="0"/>
          <w:szCs w:val="21"/>
        </w:rPr>
        <w:t>供应商须知表11.3条</w:t>
      </w:r>
      <w:r>
        <w:rPr>
          <w:rFonts w:ascii="仿宋_GB2312" w:eastAsia="仿宋_GB2312" w:hAnsi="仿宋_GB2312" w:cs="仿宋_GB2312" w:hint="eastAsia"/>
          <w:szCs w:val="21"/>
        </w:rPr>
        <w:t>中要求供应商提供样品的，按照供</w:t>
      </w:r>
      <w:r>
        <w:rPr>
          <w:rFonts w:ascii="仿宋_GB2312" w:eastAsia="仿宋_GB2312" w:hAnsi="仿宋_GB2312" w:cs="仿宋_GB2312" w:hint="eastAsia"/>
          <w:kern w:val="0"/>
          <w:szCs w:val="21"/>
        </w:rPr>
        <w:t>应商须知表24.1条</w:t>
      </w:r>
      <w:r>
        <w:rPr>
          <w:rFonts w:ascii="仿宋_GB2312" w:eastAsia="仿宋_GB2312" w:hAnsi="仿宋_GB2312" w:cs="仿宋_GB2312" w:hint="eastAsia"/>
          <w:szCs w:val="21"/>
        </w:rPr>
        <w:t>中确定的评审方法以及评审标准进行评审。</w:t>
      </w:r>
    </w:p>
    <w:p w14:paraId="6E2C8C26" w14:textId="77777777" w:rsidR="006254AD" w:rsidRDefault="006254AD" w:rsidP="009144BA">
      <w:pPr>
        <w:adjustRightInd w:val="0"/>
        <w:snapToGrid w:val="0"/>
        <w:spacing w:line="360" w:lineRule="auto"/>
        <w:ind w:firstLineChars="200" w:firstLine="422"/>
        <w:rPr>
          <w:rFonts w:ascii="仿宋_GB2312" w:eastAsia="仿宋_GB2312" w:hAnsi="仿宋_GB2312" w:cs="仿宋_GB2312"/>
          <w:b/>
          <w:bCs/>
          <w:kern w:val="0"/>
          <w:szCs w:val="21"/>
        </w:rPr>
      </w:pPr>
      <w:r>
        <w:rPr>
          <w:rFonts w:ascii="仿宋_GB2312" w:eastAsia="仿宋_GB2312" w:hAnsi="仿宋_GB2312" w:cs="仿宋_GB2312" w:hint="eastAsia"/>
          <w:b/>
          <w:kern w:val="0"/>
          <w:szCs w:val="21"/>
        </w:rPr>
        <w:t>★4</w:t>
      </w:r>
      <w:r>
        <w:rPr>
          <w:rFonts w:ascii="仿宋_GB2312" w:eastAsia="仿宋_GB2312" w:hAnsi="仿宋_GB2312" w:cs="仿宋_GB2312" w:hint="eastAsia"/>
          <w:b/>
          <w:bCs/>
          <w:kern w:val="0"/>
          <w:szCs w:val="21"/>
        </w:rPr>
        <w:t>、同一品牌产品</w:t>
      </w:r>
    </w:p>
    <w:p w14:paraId="3E09852A" w14:textId="77777777" w:rsidR="006254AD" w:rsidRDefault="006254AD">
      <w:pPr>
        <w:adjustRightInd w:val="0"/>
        <w:snapToGrid w:val="0"/>
        <w:spacing w:line="360" w:lineRule="auto"/>
        <w:ind w:firstLineChars="200" w:firstLine="420"/>
        <w:rPr>
          <w:rFonts w:ascii="仿宋_GB2312" w:eastAsia="仿宋_GB2312" w:hAnsi="仿宋_GB2312" w:cs="仿宋_GB2312"/>
          <w:b/>
          <w:bCs/>
          <w:szCs w:val="21"/>
        </w:rPr>
      </w:pPr>
      <w:r>
        <w:rPr>
          <w:rFonts w:ascii="仿宋_GB2312" w:eastAsia="仿宋_GB2312" w:hAnsi="仿宋_GB2312" w:cs="仿宋_GB2312" w:hint="eastAsia"/>
          <w:szCs w:val="21"/>
        </w:rPr>
        <w:t>4.1通过资格审查、符合性审查的不同品牌供应商不足3家的，按照</w:t>
      </w:r>
      <w:r>
        <w:rPr>
          <w:rFonts w:ascii="仿宋_GB2312" w:eastAsia="仿宋_GB2312" w:hAnsi="仿宋_GB2312" w:cs="仿宋_GB2312" w:hint="eastAsia"/>
          <w:kern w:val="0"/>
          <w:szCs w:val="21"/>
        </w:rPr>
        <w:t>供应商须知30条第（3）款</w:t>
      </w:r>
      <w:r>
        <w:rPr>
          <w:rFonts w:ascii="仿宋_GB2312" w:eastAsia="仿宋_GB2312" w:hAnsi="仿宋_GB2312" w:cs="仿宋_GB2312" w:hint="eastAsia"/>
          <w:szCs w:val="21"/>
        </w:rPr>
        <w:t>执行</w:t>
      </w:r>
      <w:r>
        <w:rPr>
          <w:rFonts w:ascii="仿宋_GB2312" w:eastAsia="仿宋_GB2312" w:hAnsi="仿宋_GB2312" w:cs="仿宋_GB2312" w:hint="eastAsia"/>
          <w:kern w:val="0"/>
          <w:szCs w:val="21"/>
        </w:rPr>
        <w:t>。</w:t>
      </w:r>
    </w:p>
    <w:p w14:paraId="0E4683BD" w14:textId="77777777" w:rsidR="006254AD" w:rsidRDefault="006254AD">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4.2提供相同品牌产品且通过资格审查、符合性审查的不同供应商，按一家供应商计算。</w:t>
      </w:r>
    </w:p>
    <w:p w14:paraId="42389737" w14:textId="77777777" w:rsidR="006254AD" w:rsidRDefault="006254AD">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4.3如一个分包内只有一种产品，不同</w:t>
      </w:r>
      <w:r>
        <w:rPr>
          <w:rFonts w:ascii="仿宋_GB2312" w:eastAsia="仿宋_GB2312" w:hAnsi="仿宋_GB2312" w:cs="仿宋_GB2312" w:hint="eastAsia"/>
          <w:kern w:val="0"/>
          <w:szCs w:val="21"/>
        </w:rPr>
        <w:t>供应商</w:t>
      </w:r>
      <w:r>
        <w:rPr>
          <w:rFonts w:ascii="仿宋_GB2312" w:eastAsia="仿宋_GB2312" w:hAnsi="仿宋_GB2312" w:cs="仿宋_GB2312" w:hint="eastAsia"/>
          <w:szCs w:val="21"/>
        </w:rPr>
        <w:t>所报产品为同一品牌的，按如下方式处理：</w:t>
      </w:r>
    </w:p>
    <w:p w14:paraId="100E039B" w14:textId="77777777" w:rsidR="006254AD" w:rsidRDefault="006254AD">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本项目使用最低评标价法，提供相同品牌产品的不同供应商以其中通过资格审查、符合性审查且报价最低的参加比较及评价；报价相同的，按</w:t>
      </w:r>
      <w:r>
        <w:rPr>
          <w:rFonts w:ascii="仿宋_GB2312" w:eastAsia="仿宋_GB2312" w:hAnsi="仿宋_GB2312" w:cs="仿宋_GB2312" w:hint="eastAsia"/>
          <w:kern w:val="0"/>
          <w:szCs w:val="21"/>
        </w:rPr>
        <w:t>本章第10条</w:t>
      </w:r>
      <w:r>
        <w:rPr>
          <w:rFonts w:ascii="仿宋_GB2312" w:eastAsia="仿宋_GB2312" w:hAnsi="仿宋_GB2312" w:cs="仿宋_GB2312" w:hint="eastAsia"/>
          <w:szCs w:val="21"/>
        </w:rPr>
        <w:t>“推荐成交候选供应商的原则”规定执行</w:t>
      </w:r>
      <w:r w:rsidRPr="00FC1B75">
        <w:rPr>
          <w:rFonts w:ascii="仿宋_GB2312" w:eastAsia="仿宋_GB2312" w:hAnsi="仿宋_GB2312" w:cs="仿宋_GB2312" w:hint="eastAsia"/>
          <w:szCs w:val="21"/>
        </w:rPr>
        <w:t>；未规定的采取随机抽取方式确定，其他</w:t>
      </w:r>
      <w:r w:rsidRPr="00FC1B75">
        <w:rPr>
          <w:rFonts w:ascii="仿宋_GB2312" w:eastAsia="仿宋_GB2312" w:hAnsi="仿宋_GB2312" w:cs="仿宋_GB2312" w:hint="eastAsia"/>
          <w:b/>
          <w:bCs/>
          <w:szCs w:val="21"/>
        </w:rPr>
        <w:t>响应无效</w:t>
      </w:r>
      <w:r w:rsidRPr="00FC1B75">
        <w:rPr>
          <w:rFonts w:ascii="仿宋_GB2312" w:eastAsia="仿宋_GB2312" w:hAnsi="仿宋_GB2312" w:cs="仿宋_GB2312" w:hint="eastAsia"/>
          <w:szCs w:val="21"/>
        </w:rPr>
        <w:t>。</w:t>
      </w:r>
    </w:p>
    <w:p w14:paraId="04AD16FF" w14:textId="77777777" w:rsidR="006254AD" w:rsidRDefault="006254AD">
      <w:pPr>
        <w:adjustRightInd w:val="0"/>
        <w:snapToGrid w:val="0"/>
        <w:spacing w:line="360" w:lineRule="auto"/>
        <w:ind w:firstLineChars="200" w:firstLine="420"/>
        <w:rPr>
          <w:rFonts w:ascii="仿宋_GB2312" w:eastAsia="仿宋_GB2312" w:hAnsi="仿宋_GB2312" w:cs="仿宋_GB2312"/>
          <w:kern w:val="0"/>
          <w:szCs w:val="21"/>
        </w:rPr>
      </w:pPr>
      <w:r>
        <w:rPr>
          <w:rFonts w:ascii="仿宋_GB2312" w:eastAsia="仿宋_GB2312" w:hAnsi="仿宋_GB2312" w:cs="仿宋_GB2312" w:hint="eastAsia"/>
          <w:szCs w:val="21"/>
        </w:rPr>
        <w:t>4.4如一个分包内包含多种产品的，采购人或</w:t>
      </w:r>
      <w:r w:rsidR="006131F1">
        <w:rPr>
          <w:rFonts w:ascii="仿宋_GB2312" w:eastAsia="仿宋_GB2312" w:hAnsi="仿宋_GB2312" w:cs="仿宋_GB2312" w:hint="eastAsia"/>
          <w:szCs w:val="21"/>
        </w:rPr>
        <w:t>采购办公室</w:t>
      </w:r>
      <w:r>
        <w:rPr>
          <w:rFonts w:ascii="仿宋_GB2312" w:eastAsia="仿宋_GB2312" w:hAnsi="仿宋_GB2312" w:cs="仿宋_GB2312" w:hint="eastAsia"/>
          <w:szCs w:val="21"/>
        </w:rPr>
        <w:t>将在采购文件中载明核心产品，多家</w:t>
      </w:r>
      <w:r>
        <w:rPr>
          <w:rFonts w:ascii="仿宋_GB2312" w:eastAsia="仿宋_GB2312" w:hAnsi="仿宋_GB2312" w:cs="仿宋_GB2312" w:hint="eastAsia"/>
          <w:kern w:val="0"/>
          <w:szCs w:val="21"/>
        </w:rPr>
        <w:t>供应商</w:t>
      </w:r>
      <w:r>
        <w:rPr>
          <w:rFonts w:ascii="仿宋_GB2312" w:eastAsia="仿宋_GB2312" w:hAnsi="仿宋_GB2312" w:cs="仿宋_GB2312" w:hint="eastAsia"/>
          <w:szCs w:val="21"/>
        </w:rPr>
        <w:t>提供的核心产品品牌相同的，</w:t>
      </w:r>
      <w:r>
        <w:rPr>
          <w:rFonts w:ascii="仿宋_GB2312" w:eastAsia="仿宋_GB2312" w:hAnsi="仿宋_GB2312" w:cs="仿宋_GB2312" w:hint="eastAsia"/>
          <w:kern w:val="0"/>
          <w:szCs w:val="21"/>
        </w:rPr>
        <w:t>按本章第4.3条规定处理。</w:t>
      </w:r>
    </w:p>
    <w:p w14:paraId="7F57E543" w14:textId="77777777" w:rsidR="006254AD" w:rsidRDefault="006254AD" w:rsidP="009144BA">
      <w:pPr>
        <w:adjustRightInd w:val="0"/>
        <w:spacing w:line="360" w:lineRule="auto"/>
        <w:ind w:firstLineChars="200" w:firstLine="422"/>
        <w:rPr>
          <w:rFonts w:ascii="仿宋_GB2312" w:eastAsia="仿宋_GB2312" w:hAnsi="仿宋_GB2312" w:cs="仿宋_GB2312"/>
          <w:b/>
          <w:bCs/>
          <w:kern w:val="0"/>
          <w:szCs w:val="21"/>
        </w:rPr>
      </w:pPr>
      <w:r>
        <w:rPr>
          <w:rFonts w:ascii="仿宋_GB2312" w:eastAsia="仿宋_GB2312" w:hAnsi="仿宋_GB2312" w:cs="仿宋_GB2312" w:hint="eastAsia"/>
          <w:b/>
          <w:bCs/>
          <w:kern w:val="0"/>
          <w:szCs w:val="21"/>
        </w:rPr>
        <w:t>5、谈判</w:t>
      </w:r>
    </w:p>
    <w:p w14:paraId="6A03371E" w14:textId="77777777" w:rsidR="006254AD" w:rsidRDefault="006254AD">
      <w:pPr>
        <w:adjustRightInd w:val="0"/>
        <w:spacing w:line="360" w:lineRule="auto"/>
        <w:ind w:firstLineChars="200" w:firstLine="420"/>
        <w:rPr>
          <w:rFonts w:ascii="仿宋_GB2312" w:eastAsia="仿宋_GB2312" w:hAnsi="仿宋_GB2312" w:cs="仿宋_GB2312"/>
          <w:kern w:val="0"/>
          <w:szCs w:val="21"/>
        </w:rPr>
      </w:pPr>
      <w:r>
        <w:rPr>
          <w:rFonts w:ascii="仿宋_GB2312" w:eastAsia="仿宋_GB2312" w:hAnsi="仿宋_GB2312" w:cs="仿宋_GB2312" w:hint="eastAsia"/>
          <w:kern w:val="0"/>
          <w:szCs w:val="21"/>
        </w:rPr>
        <w:t>详见供应商须知26条。</w:t>
      </w:r>
    </w:p>
    <w:p w14:paraId="18667CCD" w14:textId="77777777" w:rsidR="006254AD" w:rsidRDefault="006254AD" w:rsidP="009144BA">
      <w:pPr>
        <w:adjustRightInd w:val="0"/>
        <w:spacing w:line="360" w:lineRule="auto"/>
        <w:ind w:firstLineChars="200" w:firstLine="422"/>
        <w:rPr>
          <w:rFonts w:ascii="仿宋_GB2312" w:eastAsia="仿宋_GB2312" w:hAnsi="仿宋_GB2312" w:cs="仿宋_GB2312"/>
          <w:b/>
          <w:bCs/>
          <w:kern w:val="0"/>
          <w:szCs w:val="21"/>
        </w:rPr>
      </w:pPr>
      <w:r>
        <w:rPr>
          <w:rFonts w:ascii="仿宋_GB2312" w:eastAsia="仿宋_GB2312" w:hAnsi="仿宋_GB2312" w:cs="仿宋_GB2312" w:hint="eastAsia"/>
          <w:b/>
          <w:bCs/>
          <w:kern w:val="0"/>
          <w:szCs w:val="21"/>
        </w:rPr>
        <w:t>6、最后报价</w:t>
      </w:r>
    </w:p>
    <w:p w14:paraId="2ECE8476" w14:textId="77777777" w:rsidR="006254AD" w:rsidRDefault="006254AD">
      <w:pPr>
        <w:adjustRightInd w:val="0"/>
        <w:spacing w:line="360" w:lineRule="auto"/>
        <w:ind w:firstLineChars="200" w:firstLine="420"/>
        <w:rPr>
          <w:rFonts w:ascii="仿宋_GB2312" w:eastAsia="仿宋_GB2312" w:hAnsi="仿宋_GB2312" w:cs="仿宋_GB2312"/>
          <w:kern w:val="0"/>
          <w:szCs w:val="21"/>
        </w:rPr>
      </w:pPr>
      <w:r>
        <w:rPr>
          <w:rFonts w:ascii="仿宋_GB2312" w:eastAsia="仿宋_GB2312" w:hAnsi="仿宋_GB2312" w:cs="仿宋_GB2312" w:hint="eastAsia"/>
          <w:kern w:val="0"/>
          <w:szCs w:val="21"/>
        </w:rPr>
        <w:t>详见供应商须知27条。</w:t>
      </w:r>
    </w:p>
    <w:p w14:paraId="43BC815A" w14:textId="77777777" w:rsidR="006254AD" w:rsidRDefault="006254AD" w:rsidP="009144BA">
      <w:pPr>
        <w:adjustRightInd w:val="0"/>
        <w:spacing w:line="360" w:lineRule="auto"/>
        <w:ind w:firstLineChars="200" w:firstLine="422"/>
        <w:rPr>
          <w:rFonts w:ascii="仿宋_GB2312" w:eastAsia="仿宋_GB2312" w:hAnsi="仿宋_GB2312" w:cs="仿宋_GB2312"/>
          <w:b/>
          <w:bCs/>
          <w:kern w:val="0"/>
          <w:szCs w:val="21"/>
        </w:rPr>
      </w:pPr>
      <w:r>
        <w:rPr>
          <w:rFonts w:ascii="仿宋_GB2312" w:eastAsia="仿宋_GB2312" w:hAnsi="仿宋_GB2312" w:cs="仿宋_GB2312" w:hint="eastAsia"/>
          <w:b/>
          <w:bCs/>
          <w:kern w:val="0"/>
          <w:szCs w:val="21"/>
        </w:rPr>
        <w:t>7、比较及评价</w:t>
      </w:r>
    </w:p>
    <w:p w14:paraId="31BB3569" w14:textId="77777777" w:rsidR="006254AD" w:rsidRDefault="006254AD">
      <w:pPr>
        <w:adjustRightInd w:val="0"/>
        <w:spacing w:line="360" w:lineRule="auto"/>
        <w:ind w:firstLineChars="200" w:firstLine="420"/>
        <w:rPr>
          <w:rFonts w:ascii="仿宋_GB2312" w:eastAsia="仿宋_GB2312" w:hAnsi="仿宋_GB2312" w:cs="仿宋_GB2312"/>
          <w:kern w:val="0"/>
          <w:szCs w:val="21"/>
        </w:rPr>
      </w:pPr>
      <w:r>
        <w:rPr>
          <w:rFonts w:ascii="仿宋_GB2312" w:eastAsia="仿宋_GB2312" w:hAnsi="仿宋_GB2312" w:cs="仿宋_GB2312" w:hint="eastAsia"/>
          <w:kern w:val="0"/>
          <w:szCs w:val="21"/>
        </w:rPr>
        <w:t>7.1谈判小组对通过资格审查、符合性审查的响应文件进行比较和评价。</w:t>
      </w:r>
    </w:p>
    <w:p w14:paraId="75FCBD35" w14:textId="77777777" w:rsidR="006254AD" w:rsidRDefault="006254AD">
      <w:pPr>
        <w:adjustRightInd w:val="0"/>
        <w:spacing w:line="360" w:lineRule="auto"/>
        <w:ind w:firstLineChars="200" w:firstLine="420"/>
        <w:rPr>
          <w:rFonts w:ascii="仿宋_GB2312" w:eastAsia="仿宋_GB2312" w:hAnsi="仿宋_GB2312" w:cs="仿宋_GB2312"/>
          <w:kern w:val="0"/>
          <w:szCs w:val="21"/>
        </w:rPr>
      </w:pPr>
      <w:r>
        <w:rPr>
          <w:rFonts w:ascii="仿宋_GB2312" w:eastAsia="仿宋_GB2312" w:hAnsi="仿宋_GB2312" w:cs="仿宋_GB2312" w:hint="eastAsia"/>
          <w:kern w:val="0"/>
          <w:szCs w:val="21"/>
        </w:rPr>
        <w:t>7.2在谈判期间，对响应文件的</w:t>
      </w:r>
      <w:proofErr w:type="gramStart"/>
      <w:r>
        <w:rPr>
          <w:rFonts w:ascii="仿宋_GB2312" w:eastAsia="仿宋_GB2312" w:hAnsi="仿宋_GB2312" w:cs="仿宋_GB2312" w:hint="eastAsia"/>
          <w:kern w:val="0"/>
          <w:szCs w:val="21"/>
        </w:rPr>
        <w:t>澄清按供应</w:t>
      </w:r>
      <w:proofErr w:type="gramEnd"/>
      <w:r>
        <w:rPr>
          <w:rFonts w:ascii="仿宋_GB2312" w:eastAsia="仿宋_GB2312" w:hAnsi="仿宋_GB2312" w:cs="仿宋_GB2312" w:hint="eastAsia"/>
          <w:kern w:val="0"/>
          <w:szCs w:val="21"/>
        </w:rPr>
        <w:t>商须知25条内容执行。</w:t>
      </w:r>
    </w:p>
    <w:p w14:paraId="7BF37FB4" w14:textId="77777777" w:rsidR="006254AD" w:rsidRPr="00FC1B75" w:rsidRDefault="006254AD">
      <w:pPr>
        <w:adjustRightInd w:val="0"/>
        <w:snapToGrid w:val="0"/>
        <w:spacing w:line="360" w:lineRule="auto"/>
        <w:ind w:firstLineChars="200" w:firstLine="420"/>
        <w:rPr>
          <w:rFonts w:ascii="仿宋_GB2312" w:eastAsia="仿宋_GB2312" w:hAnsi="仿宋_GB2312" w:cs="仿宋_GB2312"/>
          <w:kern w:val="0"/>
          <w:szCs w:val="21"/>
        </w:rPr>
      </w:pPr>
      <w:r>
        <w:rPr>
          <w:rFonts w:ascii="仿宋_GB2312" w:eastAsia="仿宋_GB2312" w:hAnsi="仿宋_GB2312" w:cs="仿宋_GB2312" w:hint="eastAsia"/>
          <w:kern w:val="0"/>
          <w:szCs w:val="21"/>
        </w:rPr>
        <w:t>7.3 谈判小组</w:t>
      </w:r>
      <w:r>
        <w:rPr>
          <w:rFonts w:ascii="仿宋_GB2312" w:eastAsia="仿宋_GB2312" w:hAnsi="仿宋_GB2312" w:cs="仿宋_GB2312" w:hint="eastAsia"/>
          <w:szCs w:val="21"/>
        </w:rPr>
        <w:t>认为供应商的报价明显低于其他通过符合性审查的供应商报价，有可能影</w:t>
      </w:r>
      <w:r>
        <w:rPr>
          <w:rFonts w:ascii="仿宋_GB2312" w:eastAsia="仿宋_GB2312" w:hAnsi="仿宋_GB2312" w:cs="仿宋_GB2312" w:hint="eastAsia"/>
          <w:szCs w:val="21"/>
        </w:rPr>
        <w:lastRenderedPageBreak/>
        <w:t>响产品质量或者不能诚信履约的，谈判小组应当要求其在评审现场合理的时间</w:t>
      </w:r>
      <w:r w:rsidRPr="00FC1B75">
        <w:rPr>
          <w:rFonts w:ascii="仿宋_GB2312" w:eastAsia="仿宋_GB2312" w:hAnsi="仿宋_GB2312" w:cs="仿宋_GB2312" w:hint="eastAsia"/>
          <w:szCs w:val="21"/>
        </w:rPr>
        <w:t>（</w:t>
      </w:r>
      <w:r w:rsidRPr="00FC1B75">
        <w:rPr>
          <w:rFonts w:ascii="仿宋_GB2312" w:eastAsia="仿宋_GB2312" w:hAnsi="仿宋_GB2312" w:cs="仿宋_GB2312" w:hint="eastAsia"/>
          <w:kern w:val="0"/>
          <w:szCs w:val="21"/>
        </w:rPr>
        <w:t>接到通知后</w:t>
      </w:r>
    </w:p>
    <w:p w14:paraId="47771A7F" w14:textId="77777777" w:rsidR="006254AD" w:rsidRDefault="00ED1F4A">
      <w:pPr>
        <w:adjustRightInd w:val="0"/>
        <w:snapToGrid w:val="0"/>
        <w:spacing w:line="360" w:lineRule="auto"/>
        <w:rPr>
          <w:rFonts w:ascii="仿宋_GB2312" w:eastAsia="仿宋_GB2312" w:hAnsi="仿宋_GB2312" w:cs="仿宋_GB2312"/>
          <w:szCs w:val="21"/>
        </w:rPr>
      </w:pPr>
      <w:r w:rsidRPr="00FC1B75">
        <w:rPr>
          <w:rFonts w:ascii="仿宋_GB2312" w:eastAsia="仿宋_GB2312" w:hAnsi="仿宋_GB2312" w:cs="仿宋_GB2312" w:hint="eastAsia"/>
          <w:kern w:val="0"/>
          <w:szCs w:val="21"/>
          <w:u w:val="single"/>
        </w:rPr>
        <w:t>0.5</w:t>
      </w:r>
      <w:r w:rsidR="006254AD" w:rsidRPr="00FC1B75">
        <w:rPr>
          <w:rFonts w:ascii="仿宋_GB2312" w:eastAsia="仿宋_GB2312" w:hAnsi="仿宋_GB2312" w:cs="仿宋_GB2312" w:hint="eastAsia"/>
          <w:kern w:val="0"/>
          <w:szCs w:val="21"/>
        </w:rPr>
        <w:t>小时</w:t>
      </w:r>
      <w:r w:rsidR="006254AD" w:rsidRPr="00FC1B75">
        <w:rPr>
          <w:rFonts w:ascii="仿宋_GB2312" w:eastAsia="仿宋_GB2312" w:hAnsi="仿宋_GB2312" w:cs="仿宋_GB2312" w:hint="eastAsia"/>
          <w:szCs w:val="21"/>
        </w:rPr>
        <w:t>）内提供</w:t>
      </w:r>
      <w:r w:rsidR="006254AD">
        <w:rPr>
          <w:rFonts w:ascii="仿宋_GB2312" w:eastAsia="仿宋_GB2312" w:hAnsi="仿宋_GB2312" w:cs="仿宋_GB2312" w:hint="eastAsia"/>
          <w:szCs w:val="21"/>
        </w:rPr>
        <w:t>书面说明，并提交相关证明材料，</w:t>
      </w:r>
      <w:r w:rsidR="006254AD">
        <w:rPr>
          <w:rFonts w:ascii="仿宋_GB2312" w:eastAsia="仿宋_GB2312" w:hAnsi="仿宋_GB2312" w:cs="仿宋_GB2312" w:hint="eastAsia"/>
          <w:kern w:val="0"/>
          <w:szCs w:val="21"/>
        </w:rPr>
        <w:t>供应商不能证明其报价合理性的，谈判小组应当将</w:t>
      </w:r>
      <w:r w:rsidR="006254AD">
        <w:rPr>
          <w:rFonts w:ascii="仿宋_GB2312" w:eastAsia="仿宋_GB2312" w:hAnsi="仿宋_GB2312" w:cs="仿宋_GB2312" w:hint="eastAsia"/>
          <w:szCs w:val="21"/>
        </w:rPr>
        <w:t>其响应作为</w:t>
      </w:r>
      <w:r w:rsidR="006254AD">
        <w:rPr>
          <w:rFonts w:ascii="仿宋_GB2312" w:eastAsia="仿宋_GB2312" w:hAnsi="仿宋_GB2312" w:cs="仿宋_GB2312" w:hint="eastAsia"/>
          <w:b/>
          <w:bCs/>
          <w:szCs w:val="21"/>
        </w:rPr>
        <w:t>无效响应处理</w:t>
      </w:r>
      <w:r w:rsidR="006254AD">
        <w:rPr>
          <w:rFonts w:ascii="仿宋_GB2312" w:eastAsia="仿宋_GB2312" w:hAnsi="仿宋_GB2312" w:cs="仿宋_GB2312" w:hint="eastAsia"/>
          <w:szCs w:val="21"/>
        </w:rPr>
        <w:t>。</w:t>
      </w:r>
    </w:p>
    <w:p w14:paraId="3F404896" w14:textId="77777777" w:rsidR="006254AD" w:rsidRDefault="006254AD">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供应商的书面说明材料包含货物本身成本、人工费用、运输、税收等，以及最后报价不会影响产品质量或诚信履约能力的说明等。</w:t>
      </w:r>
    </w:p>
    <w:p w14:paraId="202D8327" w14:textId="77777777" w:rsidR="006254AD" w:rsidRDefault="006254AD">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供应商的书面说明应当签字确认或者加盖公章，否则无效。书面说明的签字确认，由其法定代表人（非法人单位负责人）或者其授权代表签字确认。</w:t>
      </w:r>
    </w:p>
    <w:p w14:paraId="0D0D2EC9" w14:textId="77777777" w:rsidR="006254AD" w:rsidRDefault="006254AD">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供应商提供书面说明后，谈判小组应当结合采购项目采购需求、专业实际情况、供应商财务状况报告、与其</w:t>
      </w:r>
      <w:proofErr w:type="gramStart"/>
      <w:r>
        <w:rPr>
          <w:rFonts w:ascii="仿宋_GB2312" w:eastAsia="仿宋_GB2312" w:hAnsi="仿宋_GB2312" w:cs="仿宋_GB2312" w:hint="eastAsia"/>
          <w:szCs w:val="21"/>
        </w:rPr>
        <w:t>他供应商比较</w:t>
      </w:r>
      <w:proofErr w:type="gramEnd"/>
      <w:r>
        <w:rPr>
          <w:rFonts w:ascii="仿宋_GB2312" w:eastAsia="仿宋_GB2312" w:hAnsi="仿宋_GB2312" w:cs="仿宋_GB2312" w:hint="eastAsia"/>
          <w:szCs w:val="21"/>
        </w:rPr>
        <w:t>情况等就供应商的书面说明进行审查评价。供应商如有下列情况的，谈判小组应当将其响应文件作为无效处理：</w:t>
      </w:r>
    </w:p>
    <w:p w14:paraId="4DC890A9" w14:textId="77777777" w:rsidR="006254AD" w:rsidRDefault="006254AD">
      <w:pPr>
        <w:numPr>
          <w:ilvl w:val="0"/>
          <w:numId w:val="3"/>
        </w:num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拒绝或者变相拒绝提供有效书面说明；</w:t>
      </w:r>
    </w:p>
    <w:p w14:paraId="226293B7" w14:textId="77777777" w:rsidR="006254AD" w:rsidRDefault="006254AD">
      <w:pPr>
        <w:numPr>
          <w:ilvl w:val="0"/>
          <w:numId w:val="3"/>
        </w:num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书面说明不能证明其报价合理性的；</w:t>
      </w:r>
    </w:p>
    <w:p w14:paraId="3AC991AC" w14:textId="77777777" w:rsidR="006254AD" w:rsidRDefault="006254AD">
      <w:pPr>
        <w:numPr>
          <w:ilvl w:val="0"/>
          <w:numId w:val="3"/>
        </w:num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未在规定时间内递交有效书面说明书的。</w:t>
      </w:r>
    </w:p>
    <w:p w14:paraId="61E6442E" w14:textId="77777777" w:rsidR="006254AD" w:rsidRDefault="006254AD" w:rsidP="009144BA">
      <w:pPr>
        <w:adjustRightInd w:val="0"/>
        <w:spacing w:line="360" w:lineRule="auto"/>
        <w:ind w:firstLineChars="200" w:firstLine="422"/>
        <w:rPr>
          <w:rFonts w:ascii="仿宋_GB2312" w:eastAsia="仿宋_GB2312" w:hAnsi="仿宋_GB2312" w:cs="仿宋_GB2312"/>
          <w:b/>
          <w:kern w:val="0"/>
          <w:szCs w:val="21"/>
        </w:rPr>
      </w:pPr>
      <w:r>
        <w:rPr>
          <w:rFonts w:ascii="仿宋_GB2312" w:eastAsia="仿宋_GB2312" w:hAnsi="仿宋_GB2312" w:cs="仿宋_GB2312" w:hint="eastAsia"/>
          <w:b/>
          <w:bCs/>
          <w:kern w:val="0"/>
          <w:szCs w:val="21"/>
        </w:rPr>
        <w:t>8、需落实的政府采购政</w:t>
      </w:r>
      <w:r>
        <w:rPr>
          <w:rFonts w:ascii="仿宋_GB2312" w:eastAsia="仿宋_GB2312" w:hAnsi="仿宋_GB2312" w:cs="仿宋_GB2312" w:hint="eastAsia"/>
          <w:b/>
          <w:kern w:val="0"/>
          <w:szCs w:val="21"/>
        </w:rPr>
        <w:t>策性规定：</w:t>
      </w:r>
    </w:p>
    <w:p w14:paraId="59D28A9A" w14:textId="77777777" w:rsidR="006254AD" w:rsidRDefault="006254AD" w:rsidP="009144BA">
      <w:pPr>
        <w:adjustRightInd w:val="0"/>
        <w:snapToGrid w:val="0"/>
        <w:spacing w:line="360" w:lineRule="auto"/>
        <w:ind w:firstLineChars="200" w:firstLine="422"/>
        <w:rPr>
          <w:rFonts w:ascii="仿宋_GB2312" w:eastAsia="仿宋_GB2312" w:hAnsi="仿宋_GB2312" w:cs="仿宋_GB2312"/>
          <w:b/>
          <w:kern w:val="0"/>
          <w:szCs w:val="21"/>
        </w:rPr>
      </w:pPr>
      <w:r>
        <w:rPr>
          <w:rFonts w:ascii="仿宋_GB2312" w:eastAsia="仿宋_GB2312" w:hAnsi="仿宋_GB2312" w:cs="仿宋_GB2312" w:hint="eastAsia"/>
          <w:b/>
          <w:kern w:val="0"/>
          <w:szCs w:val="21"/>
        </w:rPr>
        <w:t>8.1对于中小</w:t>
      </w:r>
      <w:proofErr w:type="gramStart"/>
      <w:r>
        <w:rPr>
          <w:rFonts w:ascii="仿宋_GB2312" w:eastAsia="仿宋_GB2312" w:hAnsi="仿宋_GB2312" w:cs="仿宋_GB2312" w:hint="eastAsia"/>
          <w:b/>
          <w:kern w:val="0"/>
          <w:szCs w:val="21"/>
        </w:rPr>
        <w:t>微企业</w:t>
      </w:r>
      <w:proofErr w:type="gramEnd"/>
      <w:r>
        <w:rPr>
          <w:rFonts w:ascii="仿宋_GB2312" w:eastAsia="仿宋_GB2312" w:hAnsi="仿宋_GB2312" w:cs="仿宋_GB2312" w:hint="eastAsia"/>
          <w:b/>
          <w:kern w:val="0"/>
          <w:szCs w:val="21"/>
        </w:rPr>
        <w:t>的相关规定</w:t>
      </w:r>
    </w:p>
    <w:p w14:paraId="7D1C1361" w14:textId="77777777" w:rsidR="006254AD" w:rsidRDefault="006254AD">
      <w:pPr>
        <w:adjustRightInd w:val="0"/>
        <w:snapToGrid w:val="0"/>
        <w:spacing w:line="360" w:lineRule="auto"/>
        <w:ind w:firstLineChars="200" w:firstLine="420"/>
        <w:jc w:val="left"/>
        <w:rPr>
          <w:rFonts w:ascii="仿宋_GB2312" w:eastAsia="仿宋_GB2312" w:hAnsi="仿宋_GB2312" w:cs="仿宋_GB2312"/>
          <w:szCs w:val="21"/>
        </w:rPr>
      </w:pPr>
      <w:r>
        <w:rPr>
          <w:rFonts w:ascii="仿宋_GB2312" w:eastAsia="仿宋_GB2312" w:hAnsi="仿宋_GB2312" w:cs="仿宋_GB2312" w:hint="eastAsia"/>
          <w:szCs w:val="21"/>
        </w:rPr>
        <w:t>8.1.1对于非专门面向中小企业的项目，在满足价格扣除条件且在响应文件中按要求提交了《中小企业声明函》、《制造商企业（单位）类型声明函》</w:t>
      </w:r>
      <w:r>
        <w:rPr>
          <w:rFonts w:ascii="仿宋_GB2312" w:eastAsia="仿宋_GB2312" w:hAnsi="仿宋_GB2312" w:cs="仿宋_GB2312" w:hint="eastAsia"/>
          <w:kern w:val="0"/>
          <w:szCs w:val="21"/>
        </w:rPr>
        <w:t>（采购人采购的服务有伴随货物时，供应商所投货物为其它企业生产时须提供此声明函，仅作为价格扣除条件）的，</w:t>
      </w:r>
      <w:r>
        <w:rPr>
          <w:rFonts w:ascii="仿宋_GB2312" w:eastAsia="仿宋_GB2312" w:hAnsi="仿宋_GB2312" w:cs="仿宋_GB2312" w:hint="eastAsia"/>
          <w:szCs w:val="21"/>
        </w:rPr>
        <w:t>对最后报价给予价格扣除，用扣除后的价格参与评审。最后报价扣除比例如下：</w:t>
      </w:r>
    </w:p>
    <w:p w14:paraId="39205D7C" w14:textId="77777777" w:rsidR="006254AD" w:rsidRPr="005A5ACD" w:rsidRDefault="006254AD" w:rsidP="005A5ACD">
      <w:pPr>
        <w:adjustRightInd w:val="0"/>
        <w:snapToGrid w:val="0"/>
        <w:spacing w:line="360" w:lineRule="auto"/>
        <w:ind w:firstLineChars="200" w:firstLine="420"/>
        <w:jc w:val="left"/>
        <w:rPr>
          <w:rFonts w:ascii="仿宋_GB2312" w:eastAsia="仿宋_GB2312" w:hAnsi="仿宋_GB2312" w:cs="仿宋_GB2312"/>
          <w:szCs w:val="21"/>
        </w:rPr>
      </w:pPr>
      <w:r>
        <w:rPr>
          <w:rFonts w:ascii="仿宋_GB2312" w:eastAsia="仿宋_GB2312" w:hAnsi="仿宋_GB2312" w:cs="仿宋_GB2312" w:hint="eastAsia"/>
          <w:szCs w:val="21"/>
        </w:rPr>
        <w:t xml:space="preserve">       </w:t>
      </w:r>
      <w:r w:rsidRPr="005A5ACD">
        <w:rPr>
          <w:rFonts w:ascii="仿宋_GB2312" w:eastAsia="仿宋_GB2312" w:hAnsi="仿宋_GB2312" w:cs="仿宋_GB2312" w:hint="eastAsia"/>
          <w:szCs w:val="21"/>
        </w:rPr>
        <w:t>小型和微型企业相应产品、服务最后报价的</w:t>
      </w:r>
      <w:r w:rsidR="005A5ACD" w:rsidRPr="005A5ACD">
        <w:rPr>
          <w:rFonts w:ascii="仿宋_GB2312" w:eastAsia="仿宋_GB2312" w:hAnsi="仿宋_GB2312" w:cs="仿宋_GB2312"/>
          <w:szCs w:val="21"/>
        </w:rPr>
        <w:t>10</w:t>
      </w:r>
      <w:r w:rsidRPr="005A5ACD">
        <w:rPr>
          <w:rFonts w:ascii="仿宋_GB2312" w:eastAsia="仿宋_GB2312" w:hAnsi="仿宋_GB2312" w:cs="仿宋_GB2312" w:hint="eastAsia"/>
          <w:szCs w:val="21"/>
        </w:rPr>
        <w:t>%</w:t>
      </w:r>
    </w:p>
    <w:p w14:paraId="29AF3198" w14:textId="77777777" w:rsidR="006254AD" w:rsidRDefault="006254AD">
      <w:pPr>
        <w:adjustRightInd w:val="0"/>
        <w:snapToGrid w:val="0"/>
        <w:spacing w:line="360" w:lineRule="auto"/>
        <w:ind w:firstLineChars="200" w:firstLine="420"/>
        <w:jc w:val="left"/>
        <w:rPr>
          <w:rFonts w:ascii="仿宋_GB2312" w:eastAsia="仿宋_GB2312" w:hAnsi="仿宋_GB2312" w:cs="仿宋_GB2312"/>
          <w:szCs w:val="21"/>
        </w:rPr>
      </w:pPr>
      <w:r>
        <w:rPr>
          <w:rFonts w:ascii="仿宋_GB2312" w:eastAsia="仿宋_GB2312" w:hAnsi="仿宋_GB2312" w:cs="仿宋_GB2312" w:hint="eastAsia"/>
          <w:szCs w:val="21"/>
        </w:rPr>
        <w:t>8.1.2监狱企业视同小型、微型企业，在满足价格扣除条件且在响应文件中按要求提交了省级以上监狱管理局、戒毒管理局（含新疆生产建设兵团）出具的属于监狱企业的证明文件的，对其最后报价按本章5.1.1条款的比例予以扣除，</w:t>
      </w:r>
      <w:r>
        <w:rPr>
          <w:rFonts w:ascii="仿宋_GB2312" w:eastAsia="仿宋_GB2312" w:hAnsi="仿宋_GB2312" w:cs="仿宋_GB2312" w:hint="eastAsia"/>
          <w:kern w:val="0"/>
          <w:szCs w:val="21"/>
        </w:rPr>
        <w:t>用扣除后的价格参与评审</w:t>
      </w:r>
      <w:r>
        <w:rPr>
          <w:rFonts w:ascii="仿宋_GB2312" w:eastAsia="仿宋_GB2312" w:hAnsi="仿宋_GB2312" w:cs="仿宋_GB2312" w:hint="eastAsia"/>
          <w:szCs w:val="21"/>
        </w:rPr>
        <w:t>。</w:t>
      </w:r>
    </w:p>
    <w:p w14:paraId="410E5C00" w14:textId="77777777" w:rsidR="006254AD" w:rsidRDefault="006254AD" w:rsidP="009144BA">
      <w:pPr>
        <w:adjustRightInd w:val="0"/>
        <w:snapToGrid w:val="0"/>
        <w:spacing w:line="360" w:lineRule="auto"/>
        <w:ind w:firstLineChars="200" w:firstLine="422"/>
        <w:jc w:val="left"/>
        <w:rPr>
          <w:rFonts w:ascii="仿宋_GB2312" w:eastAsia="仿宋_GB2312" w:hAnsi="仿宋_GB2312" w:cs="仿宋_GB2312"/>
          <w:szCs w:val="21"/>
        </w:rPr>
      </w:pPr>
      <w:r>
        <w:rPr>
          <w:rFonts w:ascii="仿宋_GB2312" w:eastAsia="仿宋_GB2312" w:hAnsi="仿宋_GB2312" w:cs="仿宋_GB2312" w:hint="eastAsia"/>
          <w:b/>
          <w:kern w:val="0"/>
          <w:szCs w:val="21"/>
        </w:rPr>
        <w:t>8.1.3</w:t>
      </w:r>
      <w:r>
        <w:rPr>
          <w:rFonts w:ascii="仿宋_GB2312" w:eastAsia="仿宋_GB2312" w:hAnsi="仿宋_GB2312" w:cs="仿宋_GB2312" w:hint="eastAsia"/>
          <w:szCs w:val="21"/>
        </w:rPr>
        <w:t>残疾人福利性单位视同小型、微型企业，在满足价格扣除条件且在</w:t>
      </w:r>
      <w:r>
        <w:rPr>
          <w:rFonts w:ascii="仿宋_GB2312" w:eastAsia="仿宋_GB2312" w:hAnsi="仿宋_GB2312" w:cs="仿宋_GB2312" w:hint="eastAsia"/>
          <w:kern w:val="0"/>
          <w:szCs w:val="21"/>
        </w:rPr>
        <w:t>响应文件中提供了《残疾人福利性单位声明函》的，</w:t>
      </w:r>
      <w:r>
        <w:rPr>
          <w:rFonts w:ascii="仿宋_GB2312" w:eastAsia="仿宋_GB2312" w:hAnsi="仿宋_GB2312" w:cs="仿宋_GB2312" w:hint="eastAsia"/>
          <w:szCs w:val="21"/>
        </w:rPr>
        <w:t>对其最后报价按本章5.1.1条款的比例予以扣除</w:t>
      </w:r>
      <w:r>
        <w:rPr>
          <w:rFonts w:ascii="仿宋_GB2312" w:eastAsia="仿宋_GB2312" w:hAnsi="仿宋_GB2312" w:cs="仿宋_GB2312" w:hint="eastAsia"/>
          <w:kern w:val="0"/>
          <w:szCs w:val="21"/>
        </w:rPr>
        <w:t>，用扣除后的价格参与评审。</w:t>
      </w:r>
    </w:p>
    <w:p w14:paraId="5EEC4649" w14:textId="77777777" w:rsidR="006254AD" w:rsidRDefault="006254AD" w:rsidP="009144BA">
      <w:pPr>
        <w:adjustRightInd w:val="0"/>
        <w:snapToGrid w:val="0"/>
        <w:spacing w:line="360" w:lineRule="auto"/>
        <w:ind w:firstLineChars="200" w:firstLine="422"/>
        <w:rPr>
          <w:rFonts w:ascii="仿宋_GB2312" w:eastAsia="仿宋_GB2312" w:hAnsi="仿宋_GB2312" w:cs="仿宋_GB2312"/>
          <w:b/>
          <w:szCs w:val="21"/>
        </w:rPr>
      </w:pPr>
      <w:r>
        <w:rPr>
          <w:rFonts w:ascii="仿宋_GB2312" w:eastAsia="仿宋_GB2312" w:hAnsi="仿宋_GB2312" w:cs="仿宋_GB2312" w:hint="eastAsia"/>
          <w:b/>
          <w:szCs w:val="21"/>
        </w:rPr>
        <w:t>8.1.4残疾人福利性单位属于小型、微型企业的，不重复享受政策。</w:t>
      </w:r>
    </w:p>
    <w:p w14:paraId="29515A01" w14:textId="77777777" w:rsidR="006254AD" w:rsidRDefault="006254AD" w:rsidP="009144BA">
      <w:pPr>
        <w:adjustRightInd w:val="0"/>
        <w:snapToGrid w:val="0"/>
        <w:spacing w:line="360" w:lineRule="auto"/>
        <w:ind w:firstLineChars="200" w:firstLine="422"/>
        <w:rPr>
          <w:rFonts w:ascii="仿宋_GB2312" w:eastAsia="仿宋_GB2312" w:hAnsi="仿宋_GB2312" w:cs="仿宋_GB2312"/>
          <w:b/>
          <w:kern w:val="0"/>
          <w:szCs w:val="21"/>
        </w:rPr>
      </w:pPr>
      <w:r>
        <w:rPr>
          <w:rFonts w:ascii="仿宋_GB2312" w:eastAsia="仿宋_GB2312" w:hAnsi="仿宋_GB2312" w:cs="仿宋_GB2312" w:hint="eastAsia"/>
          <w:b/>
          <w:kern w:val="0"/>
          <w:szCs w:val="21"/>
        </w:rPr>
        <w:t>8.2对于节能产品、环境标志产品的相关规定</w:t>
      </w:r>
    </w:p>
    <w:p w14:paraId="30F69907" w14:textId="77777777" w:rsidR="006254AD" w:rsidRDefault="006254AD">
      <w:pPr>
        <w:adjustRightInd w:val="0"/>
        <w:snapToGrid w:val="0"/>
        <w:spacing w:line="360" w:lineRule="auto"/>
        <w:ind w:firstLineChars="200" w:firstLine="420"/>
        <w:jc w:val="left"/>
        <w:rPr>
          <w:rFonts w:ascii="仿宋_GB2312" w:eastAsia="仿宋_GB2312" w:hAnsi="仿宋_GB2312" w:cs="仿宋_GB2312"/>
          <w:szCs w:val="21"/>
        </w:rPr>
      </w:pPr>
      <w:r>
        <w:rPr>
          <w:rFonts w:ascii="仿宋_GB2312" w:eastAsia="仿宋_GB2312" w:hAnsi="仿宋_GB2312" w:cs="仿宋_GB2312" w:hint="eastAsia"/>
          <w:szCs w:val="21"/>
        </w:rPr>
        <w:t>（1）节能产品或环境标志产品，依据品目清单和认证证书实施政府优先采购。</w:t>
      </w:r>
      <w:r>
        <w:rPr>
          <w:rFonts w:ascii="仿宋_GB2312" w:eastAsia="仿宋_GB2312" w:hAnsi="仿宋_GB2312" w:cs="仿宋_GB2312" w:hint="eastAsia"/>
        </w:rPr>
        <w:t>供应商</w:t>
      </w:r>
      <w:r>
        <w:rPr>
          <w:rFonts w:ascii="仿宋_GB2312" w:eastAsia="仿宋_GB2312" w:hAnsi="仿宋_GB2312" w:cs="仿宋_GB2312" w:hint="eastAsia"/>
          <w:szCs w:val="21"/>
        </w:rPr>
        <w:t>应能够提供国家确定的认证机构出具的、处于有效期之内的节能产品、环境标志产品认证证书，方可对获得证书的产品优先推荐。</w:t>
      </w:r>
    </w:p>
    <w:p w14:paraId="7F597203" w14:textId="77777777" w:rsidR="006254AD" w:rsidRDefault="006254AD">
      <w:pPr>
        <w:adjustRightInd w:val="0"/>
        <w:snapToGrid w:val="0"/>
        <w:spacing w:line="360" w:lineRule="auto"/>
        <w:ind w:firstLineChars="200" w:firstLine="420"/>
        <w:jc w:val="left"/>
        <w:rPr>
          <w:rFonts w:ascii="仿宋_GB2312" w:eastAsia="仿宋_GB2312" w:hAnsi="仿宋_GB2312" w:cs="仿宋_GB2312"/>
          <w:color w:val="000000"/>
          <w:szCs w:val="21"/>
        </w:rPr>
      </w:pPr>
      <w:r>
        <w:rPr>
          <w:rFonts w:ascii="仿宋_GB2312" w:eastAsia="仿宋_GB2312" w:hAnsi="仿宋_GB2312" w:cs="仿宋_GB2312" w:hint="eastAsia"/>
          <w:kern w:val="0"/>
          <w:szCs w:val="21"/>
        </w:rPr>
        <w:t>评审时，清单中所报产品的报价</w:t>
      </w:r>
      <w:r>
        <w:rPr>
          <w:rFonts w:ascii="仿宋_GB2312" w:eastAsia="仿宋_GB2312" w:hAnsi="仿宋_GB2312" w:cs="仿宋_GB2312" w:hint="eastAsia"/>
          <w:szCs w:val="21"/>
        </w:rPr>
        <w:t>给予价格扣除，用扣除后的价格参与评审。</w:t>
      </w:r>
      <w:r>
        <w:rPr>
          <w:rFonts w:ascii="仿宋_GB2312" w:eastAsia="仿宋_GB2312" w:hAnsi="仿宋_GB2312" w:cs="仿宋_GB2312" w:hint="eastAsia"/>
          <w:color w:val="000000"/>
          <w:szCs w:val="21"/>
        </w:rPr>
        <w:t>报价扣除比例为</w:t>
      </w:r>
      <w:r>
        <w:rPr>
          <w:rFonts w:ascii="仿宋_GB2312" w:eastAsia="仿宋_GB2312" w:hAnsi="仿宋_GB2312" w:cs="仿宋_GB2312" w:hint="eastAsia"/>
          <w:color w:val="000000"/>
          <w:kern w:val="0"/>
          <w:szCs w:val="21"/>
        </w:rPr>
        <w:t>清单中产品最后报价的</w:t>
      </w:r>
      <w:r w:rsidR="00ED1F4A">
        <w:rPr>
          <w:rFonts w:ascii="仿宋_GB2312" w:eastAsia="仿宋_GB2312" w:hAnsi="仿宋_GB2312" w:cs="仿宋_GB2312" w:hint="eastAsia"/>
          <w:color w:val="000000"/>
          <w:szCs w:val="21"/>
          <w:u w:val="single"/>
        </w:rPr>
        <w:t>2</w:t>
      </w:r>
      <w:r>
        <w:rPr>
          <w:rFonts w:ascii="仿宋_GB2312" w:eastAsia="仿宋_GB2312" w:hAnsi="仿宋_GB2312" w:cs="仿宋_GB2312" w:hint="eastAsia"/>
          <w:color w:val="000000"/>
          <w:szCs w:val="21"/>
        </w:rPr>
        <w:t>%。</w:t>
      </w:r>
    </w:p>
    <w:p w14:paraId="2577E071" w14:textId="77777777" w:rsidR="006254AD" w:rsidRDefault="006254AD">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（2）供应商应同时提供品目清单网络截图，并以明确标注所报产品信息和位置的方式，</w:t>
      </w:r>
      <w:r>
        <w:rPr>
          <w:rFonts w:ascii="仿宋_GB2312" w:eastAsia="仿宋_GB2312" w:hAnsi="仿宋_GB2312" w:cs="仿宋_GB2312" w:hint="eastAsia"/>
          <w:szCs w:val="21"/>
        </w:rPr>
        <w:lastRenderedPageBreak/>
        <w:t>用以方便评审。</w:t>
      </w:r>
    </w:p>
    <w:p w14:paraId="02EA1291" w14:textId="77777777" w:rsidR="006254AD" w:rsidRDefault="006254AD">
      <w:pPr>
        <w:adjustRightInd w:val="0"/>
        <w:snapToGrid w:val="0"/>
        <w:spacing w:line="360" w:lineRule="auto"/>
        <w:ind w:firstLineChars="200" w:firstLine="420"/>
        <w:rPr>
          <w:rFonts w:ascii="仿宋_GB2312" w:eastAsia="仿宋_GB2312" w:hAnsi="仿宋_GB2312" w:cs="仿宋_GB2312"/>
          <w:kern w:val="0"/>
          <w:szCs w:val="21"/>
        </w:rPr>
      </w:pPr>
      <w:r>
        <w:rPr>
          <w:rFonts w:ascii="仿宋_GB2312" w:eastAsia="仿宋_GB2312" w:hAnsi="仿宋_GB2312" w:cs="仿宋_GB2312" w:hint="eastAsia"/>
          <w:kern w:val="0"/>
          <w:szCs w:val="21"/>
        </w:rPr>
        <w:t>（3）认证机构和获证产品信息发布媒体：详见中国政府采购网（www.ccgp.gov.cn）建立的与认证结果信息发布平台的链接。</w:t>
      </w:r>
    </w:p>
    <w:p w14:paraId="68D6EB09" w14:textId="77777777" w:rsidR="006254AD" w:rsidRDefault="006254AD" w:rsidP="009144BA">
      <w:pPr>
        <w:adjustRightInd w:val="0"/>
        <w:spacing w:line="360" w:lineRule="auto"/>
        <w:ind w:firstLineChars="200" w:firstLine="422"/>
        <w:jc w:val="left"/>
        <w:rPr>
          <w:rFonts w:ascii="仿宋_GB2312" w:eastAsia="仿宋_GB2312" w:hAnsi="仿宋_GB2312" w:cs="仿宋_GB2312"/>
          <w:b/>
          <w:bCs/>
          <w:szCs w:val="21"/>
        </w:rPr>
      </w:pPr>
      <w:r>
        <w:rPr>
          <w:rFonts w:ascii="仿宋_GB2312" w:eastAsia="仿宋_GB2312" w:hAnsi="仿宋_GB2312" w:cs="仿宋_GB2312" w:hint="eastAsia"/>
          <w:b/>
          <w:bCs/>
          <w:szCs w:val="21"/>
        </w:rPr>
        <w:t>8.3对于列</w:t>
      </w:r>
      <w:r w:rsidRPr="00FC1B75">
        <w:rPr>
          <w:rFonts w:ascii="仿宋_GB2312" w:eastAsia="仿宋_GB2312" w:hAnsi="仿宋_GB2312" w:cs="仿宋_GB2312" w:hint="eastAsia"/>
          <w:b/>
          <w:bCs/>
          <w:szCs w:val="21"/>
        </w:rPr>
        <w:t>入《辽宁省创新产品和服务目录》内的</w:t>
      </w:r>
      <w:r>
        <w:rPr>
          <w:rFonts w:ascii="仿宋_GB2312" w:eastAsia="仿宋_GB2312" w:hAnsi="仿宋_GB2312" w:cs="仿宋_GB2312" w:hint="eastAsia"/>
          <w:b/>
          <w:bCs/>
          <w:szCs w:val="21"/>
        </w:rPr>
        <w:t>产品、服务的相关规定</w:t>
      </w:r>
    </w:p>
    <w:p w14:paraId="1803B87A" w14:textId="77777777" w:rsidR="006254AD" w:rsidRDefault="006254AD">
      <w:pPr>
        <w:adjustRightInd w:val="0"/>
        <w:spacing w:line="360" w:lineRule="auto"/>
        <w:ind w:firstLineChars="200" w:firstLine="420"/>
        <w:jc w:val="left"/>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对列入《辽宁省创新产品和服务目录》内的响应产品、服务给予其最后报价</w:t>
      </w:r>
      <w:r w:rsidR="00ED1F4A">
        <w:rPr>
          <w:rFonts w:ascii="仿宋_GB2312" w:eastAsia="仿宋_GB2312" w:hAnsi="仿宋_GB2312" w:cs="仿宋_GB2312" w:hint="eastAsia"/>
          <w:color w:val="000000"/>
          <w:szCs w:val="21"/>
        </w:rPr>
        <w:t>6</w:t>
      </w:r>
      <w:r>
        <w:rPr>
          <w:rFonts w:ascii="仿宋_GB2312" w:eastAsia="仿宋_GB2312" w:hAnsi="仿宋_GB2312" w:cs="仿宋_GB2312" w:hint="eastAsia"/>
          <w:color w:val="000000"/>
          <w:szCs w:val="21"/>
        </w:rPr>
        <w:t>%的价格扣除，用扣除后的价格参与评审。</w:t>
      </w:r>
    </w:p>
    <w:p w14:paraId="61C8E2A1" w14:textId="77777777" w:rsidR="006254AD" w:rsidRDefault="006254AD" w:rsidP="009144BA">
      <w:pPr>
        <w:adjustRightInd w:val="0"/>
        <w:spacing w:line="360" w:lineRule="auto"/>
        <w:ind w:firstLineChars="200" w:firstLine="422"/>
        <w:rPr>
          <w:rFonts w:ascii="仿宋_GB2312" w:eastAsia="仿宋_GB2312" w:hAnsi="仿宋_GB2312" w:cs="仿宋_GB2312"/>
          <w:b/>
          <w:bCs/>
          <w:kern w:val="0"/>
          <w:szCs w:val="21"/>
        </w:rPr>
      </w:pPr>
      <w:r>
        <w:rPr>
          <w:rFonts w:ascii="仿宋_GB2312" w:eastAsia="仿宋_GB2312" w:hAnsi="仿宋_GB2312" w:cs="仿宋_GB2312" w:hint="eastAsia"/>
          <w:b/>
          <w:bCs/>
          <w:kern w:val="0"/>
          <w:szCs w:val="21"/>
        </w:rPr>
        <w:t>9、响应无效</w:t>
      </w:r>
    </w:p>
    <w:p w14:paraId="72AB312C" w14:textId="77777777" w:rsidR="006254AD" w:rsidRDefault="006254AD">
      <w:pPr>
        <w:adjustRightInd w:val="0"/>
        <w:snapToGrid w:val="0"/>
        <w:spacing w:line="360" w:lineRule="auto"/>
        <w:ind w:firstLineChars="200" w:firstLine="420"/>
        <w:rPr>
          <w:rFonts w:ascii="仿宋_GB2312" w:eastAsia="仿宋_GB2312" w:hAnsi="仿宋_GB2312" w:cs="仿宋_GB2312"/>
          <w:kern w:val="0"/>
          <w:szCs w:val="21"/>
        </w:rPr>
      </w:pPr>
      <w:r>
        <w:rPr>
          <w:rFonts w:ascii="仿宋_GB2312" w:eastAsia="仿宋_GB2312" w:hAnsi="仿宋_GB2312" w:cs="仿宋_GB2312" w:hint="eastAsia"/>
          <w:kern w:val="0"/>
          <w:szCs w:val="21"/>
        </w:rPr>
        <w:t>详见供应商须知28条。</w:t>
      </w:r>
    </w:p>
    <w:p w14:paraId="2C8A5A66" w14:textId="77777777" w:rsidR="006254AD" w:rsidRDefault="006254AD" w:rsidP="009144BA">
      <w:pPr>
        <w:adjustRightInd w:val="0"/>
        <w:spacing w:line="360" w:lineRule="auto"/>
        <w:ind w:firstLineChars="200" w:firstLine="422"/>
        <w:rPr>
          <w:rFonts w:ascii="仿宋_GB2312" w:eastAsia="仿宋_GB2312" w:hAnsi="仿宋_GB2312" w:cs="仿宋_GB2312"/>
          <w:b/>
          <w:bCs/>
          <w:kern w:val="0"/>
          <w:szCs w:val="21"/>
        </w:rPr>
      </w:pPr>
      <w:r>
        <w:rPr>
          <w:rFonts w:ascii="仿宋_GB2312" w:eastAsia="仿宋_GB2312" w:hAnsi="仿宋_GB2312" w:cs="仿宋_GB2312" w:hint="eastAsia"/>
          <w:b/>
          <w:bCs/>
          <w:kern w:val="0"/>
          <w:szCs w:val="21"/>
        </w:rPr>
        <w:t>10、推荐成交候选供应商的原则</w:t>
      </w:r>
    </w:p>
    <w:p w14:paraId="52BAC6CE" w14:textId="77777777" w:rsidR="006254AD" w:rsidRDefault="006254AD">
      <w:pPr>
        <w:adjustRightIn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详见第一</w:t>
      </w:r>
      <w:proofErr w:type="gramStart"/>
      <w:r>
        <w:rPr>
          <w:rFonts w:ascii="仿宋_GB2312" w:eastAsia="仿宋_GB2312" w:hAnsi="仿宋_GB2312" w:cs="仿宋_GB2312" w:hint="eastAsia"/>
          <w:szCs w:val="21"/>
        </w:rPr>
        <w:t>章供应</w:t>
      </w:r>
      <w:proofErr w:type="gramEnd"/>
      <w:r>
        <w:rPr>
          <w:rFonts w:ascii="仿宋_GB2312" w:eastAsia="仿宋_GB2312" w:hAnsi="仿宋_GB2312" w:cs="仿宋_GB2312" w:hint="eastAsia"/>
          <w:szCs w:val="21"/>
        </w:rPr>
        <w:t>商须知第31条，具体的处理办法如下：</w:t>
      </w:r>
    </w:p>
    <w:p w14:paraId="6269BF2D" w14:textId="77777777" w:rsidR="006254AD" w:rsidRDefault="006254AD">
      <w:pPr>
        <w:adjustRightIn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扣除后的最后报价相同时，按最后报价由低至高排序；</w:t>
      </w:r>
    </w:p>
    <w:p w14:paraId="0DD8023C" w14:textId="77777777" w:rsidR="006254AD" w:rsidRDefault="006254AD">
      <w:pPr>
        <w:adjustRightIn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按前款不能区分的，优先采购节能产品、环境标志产品；</w:t>
      </w:r>
    </w:p>
    <w:p w14:paraId="32DA65F4" w14:textId="77777777" w:rsidR="006254AD" w:rsidRDefault="006254AD">
      <w:pPr>
        <w:adjustRightIn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按前款不能区分的，按技术指标优劣排序；</w:t>
      </w:r>
    </w:p>
    <w:p w14:paraId="7F861748" w14:textId="77777777" w:rsidR="006254AD" w:rsidRDefault="006254AD">
      <w:pPr>
        <w:adjustRightIn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其他情况，由谈判小组投票处理。</w:t>
      </w:r>
    </w:p>
    <w:p w14:paraId="56381699" w14:textId="77777777" w:rsidR="006254AD" w:rsidRDefault="006254AD" w:rsidP="009144BA">
      <w:pPr>
        <w:adjustRightInd w:val="0"/>
        <w:spacing w:line="360" w:lineRule="auto"/>
        <w:ind w:firstLineChars="200" w:firstLine="422"/>
        <w:rPr>
          <w:rFonts w:ascii="仿宋_GB2312" w:eastAsia="仿宋_GB2312" w:hAnsi="仿宋_GB2312" w:cs="仿宋_GB2312"/>
          <w:b/>
          <w:kern w:val="0"/>
          <w:szCs w:val="21"/>
        </w:rPr>
      </w:pPr>
      <w:r>
        <w:rPr>
          <w:rFonts w:ascii="仿宋_GB2312" w:eastAsia="仿宋_GB2312" w:hAnsi="仿宋_GB2312" w:cs="仿宋_GB2312" w:hint="eastAsia"/>
          <w:b/>
          <w:szCs w:val="21"/>
        </w:rPr>
        <w:t>三、</w:t>
      </w:r>
      <w:r>
        <w:rPr>
          <w:rFonts w:ascii="仿宋_GB2312" w:eastAsia="仿宋_GB2312" w:hAnsi="仿宋_GB2312" w:cs="仿宋_GB2312" w:hint="eastAsia"/>
          <w:b/>
          <w:kern w:val="0"/>
          <w:szCs w:val="21"/>
        </w:rPr>
        <w:t>确定成交供应商</w:t>
      </w:r>
    </w:p>
    <w:p w14:paraId="40C7C5B9" w14:textId="77777777" w:rsidR="006254AD" w:rsidRDefault="006254AD">
      <w:pPr>
        <w:adjustRightIn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谈判小组根据全体谈判小组成员签字的原始评审记录和评审结果编写评审报告，并向采购人提交书面评审报告。</w:t>
      </w:r>
    </w:p>
    <w:p w14:paraId="4AF91163" w14:textId="77777777" w:rsidR="006254AD" w:rsidRDefault="006254AD">
      <w:pPr>
        <w:adjustRightIn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采购人按照评审报告确定的成交候选供应商名单按顺序确定成交供应商，或由采购人委托谈判小组按照第一章 供应商须知表34条中规定的方式确定成交供应商。</w:t>
      </w:r>
    </w:p>
    <w:p w14:paraId="501CF23C" w14:textId="77777777" w:rsidR="006254AD" w:rsidRDefault="006254AD">
      <w:pPr>
        <w:adjustRightInd w:val="0"/>
        <w:spacing w:line="360" w:lineRule="auto"/>
        <w:ind w:firstLineChars="200" w:firstLine="420"/>
        <w:rPr>
          <w:rFonts w:ascii="仿宋_GB2312" w:eastAsia="仿宋_GB2312" w:hAnsi="仿宋_GB2312" w:cs="仿宋_GB2312"/>
          <w:szCs w:val="21"/>
        </w:rPr>
      </w:pPr>
    </w:p>
    <w:p w14:paraId="0185B786" w14:textId="77777777" w:rsidR="006254AD" w:rsidRDefault="006254AD" w:rsidP="00426745">
      <w:pPr>
        <w:pStyle w:val="2"/>
        <w:adjustRightInd w:val="0"/>
        <w:snapToGrid w:val="0"/>
        <w:spacing w:before="0" w:after="0" w:line="240" w:lineRule="auto"/>
        <w:jc w:val="left"/>
        <w:rPr>
          <w:rFonts w:ascii="仿宋_GB2312" w:eastAsia="仿宋_GB2312" w:hAnsi="仿宋_GB2312" w:cs="仿宋_GB2312"/>
          <w:sz w:val="28"/>
          <w:szCs w:val="28"/>
        </w:rPr>
      </w:pPr>
      <w:r>
        <w:rPr>
          <w:rFonts w:ascii="仿宋_GB2312" w:eastAsia="仿宋_GB2312" w:hAnsi="仿宋_GB2312" w:cs="仿宋_GB2312" w:hint="eastAsia"/>
        </w:rPr>
        <w:br w:type="page"/>
      </w:r>
      <w:bookmarkStart w:id="63" w:name="_Toc533340170"/>
      <w:bookmarkStart w:id="64" w:name="_Toc4485646"/>
      <w:r>
        <w:rPr>
          <w:rFonts w:ascii="仿宋_GB2312" w:eastAsia="仿宋_GB2312" w:hAnsi="仿宋_GB2312" w:cs="仿宋_GB2312" w:hint="eastAsia"/>
          <w:sz w:val="28"/>
          <w:szCs w:val="28"/>
        </w:rPr>
        <w:lastRenderedPageBreak/>
        <w:t xml:space="preserve">附件1                   </w:t>
      </w:r>
    </w:p>
    <w:p w14:paraId="01DE4D5A" w14:textId="77777777" w:rsidR="006254AD" w:rsidRDefault="006254AD">
      <w:pPr>
        <w:jc w:val="center"/>
        <w:rPr>
          <w:rFonts w:ascii="仿宋_GB2312" w:eastAsia="仿宋_GB2312" w:hAnsi="仿宋_GB2312" w:cs="仿宋_GB2312"/>
          <w:b/>
          <w:sz w:val="32"/>
          <w:szCs w:val="32"/>
        </w:rPr>
      </w:pPr>
      <w:r>
        <w:rPr>
          <w:rFonts w:ascii="仿宋_GB2312" w:eastAsia="仿宋_GB2312" w:hAnsi="仿宋_GB2312" w:cs="仿宋_GB2312" w:hint="eastAsia"/>
          <w:b/>
          <w:sz w:val="32"/>
          <w:szCs w:val="32"/>
        </w:rPr>
        <w:t>资格审查表</w:t>
      </w:r>
      <w:bookmarkEnd w:id="63"/>
      <w:bookmarkEnd w:id="64"/>
    </w:p>
    <w:tbl>
      <w:tblPr>
        <w:tblW w:w="8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4"/>
        <w:gridCol w:w="3649"/>
        <w:gridCol w:w="1997"/>
        <w:gridCol w:w="759"/>
        <w:gridCol w:w="759"/>
        <w:gridCol w:w="761"/>
      </w:tblGrid>
      <w:tr w:rsidR="006254AD" w14:paraId="47E95BF3" w14:textId="77777777">
        <w:trPr>
          <w:trHeight w:val="494"/>
        </w:trPr>
        <w:tc>
          <w:tcPr>
            <w:tcW w:w="714" w:type="dxa"/>
            <w:vMerge w:val="restart"/>
            <w:vAlign w:val="center"/>
          </w:tcPr>
          <w:p w14:paraId="484A159E" w14:textId="77777777" w:rsidR="006254AD" w:rsidRDefault="006254AD">
            <w:pPr>
              <w:ind w:leftChars="-46" w:left="-97" w:rightChars="-41" w:right="-86"/>
              <w:jc w:val="center"/>
              <w:rPr>
                <w:rFonts w:ascii="仿宋_GB2312" w:eastAsia="仿宋_GB2312" w:hAnsi="仿宋_GB2312" w:cs="仿宋_GB2312"/>
              </w:rPr>
            </w:pPr>
            <w:r>
              <w:rPr>
                <w:rFonts w:ascii="仿宋_GB2312" w:eastAsia="仿宋_GB2312" w:hAnsi="仿宋_GB2312" w:cs="仿宋_GB2312" w:hint="eastAsia"/>
              </w:rPr>
              <w:t>序号</w:t>
            </w:r>
          </w:p>
        </w:tc>
        <w:tc>
          <w:tcPr>
            <w:tcW w:w="3649" w:type="dxa"/>
            <w:vMerge w:val="restart"/>
            <w:vAlign w:val="center"/>
          </w:tcPr>
          <w:p w14:paraId="5D2C1BE8" w14:textId="77777777" w:rsidR="006254AD" w:rsidRDefault="006254AD">
            <w:pPr>
              <w:pStyle w:val="2"/>
              <w:adjustRightInd w:val="0"/>
              <w:snapToGrid w:val="0"/>
              <w:spacing w:before="0" w:after="0" w:line="240" w:lineRule="auto"/>
              <w:ind w:leftChars="-46" w:left="-97" w:rightChars="-41" w:right="-86"/>
              <w:jc w:val="center"/>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审查项目</w:t>
            </w:r>
          </w:p>
        </w:tc>
        <w:tc>
          <w:tcPr>
            <w:tcW w:w="1997" w:type="dxa"/>
            <w:vMerge w:val="restart"/>
            <w:vAlign w:val="center"/>
          </w:tcPr>
          <w:p w14:paraId="00378C25" w14:textId="77777777" w:rsidR="006254AD" w:rsidRDefault="006254AD">
            <w:pPr>
              <w:pStyle w:val="2"/>
              <w:adjustRightInd w:val="0"/>
              <w:snapToGrid w:val="0"/>
              <w:spacing w:before="0" w:after="0" w:line="240" w:lineRule="auto"/>
              <w:ind w:leftChars="-46" w:left="-97" w:rightChars="-41" w:right="-86"/>
              <w:jc w:val="center"/>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审查标准</w:t>
            </w:r>
          </w:p>
        </w:tc>
        <w:tc>
          <w:tcPr>
            <w:tcW w:w="2279" w:type="dxa"/>
            <w:gridSpan w:val="3"/>
            <w:vAlign w:val="center"/>
          </w:tcPr>
          <w:p w14:paraId="6E081A64" w14:textId="77777777" w:rsidR="006254AD" w:rsidRDefault="006254AD">
            <w:pPr>
              <w:pStyle w:val="2"/>
              <w:adjustRightInd w:val="0"/>
              <w:snapToGrid w:val="0"/>
              <w:spacing w:before="0" w:after="0" w:line="240" w:lineRule="auto"/>
              <w:ind w:leftChars="-46" w:left="-97" w:rightChars="-41" w:right="-86"/>
              <w:jc w:val="center"/>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供应商名称</w:t>
            </w:r>
          </w:p>
        </w:tc>
      </w:tr>
      <w:tr w:rsidR="006254AD" w14:paraId="6BF3DFA5" w14:textId="77777777" w:rsidTr="0029448F">
        <w:trPr>
          <w:trHeight w:val="434"/>
        </w:trPr>
        <w:tc>
          <w:tcPr>
            <w:tcW w:w="714" w:type="dxa"/>
            <w:vMerge/>
            <w:vAlign w:val="center"/>
          </w:tcPr>
          <w:p w14:paraId="5E79579C" w14:textId="77777777" w:rsidR="006254AD" w:rsidRDefault="006254AD">
            <w:pPr>
              <w:pStyle w:val="2"/>
              <w:adjustRightInd w:val="0"/>
              <w:snapToGrid w:val="0"/>
              <w:spacing w:before="0" w:after="0" w:line="240" w:lineRule="auto"/>
              <w:jc w:val="center"/>
              <w:rPr>
                <w:rFonts w:ascii="仿宋_GB2312" w:eastAsia="仿宋_GB2312" w:hAnsi="仿宋_GB2312" w:cs="仿宋_GB2312"/>
                <w:sz w:val="21"/>
                <w:szCs w:val="21"/>
              </w:rPr>
            </w:pPr>
          </w:p>
        </w:tc>
        <w:tc>
          <w:tcPr>
            <w:tcW w:w="3649" w:type="dxa"/>
            <w:vMerge/>
            <w:vAlign w:val="center"/>
          </w:tcPr>
          <w:p w14:paraId="7022EFCF" w14:textId="77777777" w:rsidR="006254AD" w:rsidRDefault="006254AD">
            <w:pPr>
              <w:pStyle w:val="2"/>
              <w:adjustRightInd w:val="0"/>
              <w:snapToGrid w:val="0"/>
              <w:spacing w:before="0" w:after="0" w:line="240" w:lineRule="auto"/>
              <w:jc w:val="center"/>
              <w:rPr>
                <w:rFonts w:ascii="仿宋_GB2312" w:eastAsia="仿宋_GB2312" w:hAnsi="仿宋_GB2312" w:cs="仿宋_GB2312"/>
                <w:sz w:val="21"/>
                <w:szCs w:val="21"/>
              </w:rPr>
            </w:pPr>
          </w:p>
        </w:tc>
        <w:tc>
          <w:tcPr>
            <w:tcW w:w="1997" w:type="dxa"/>
            <w:vMerge/>
            <w:vAlign w:val="center"/>
          </w:tcPr>
          <w:p w14:paraId="0756C6DF" w14:textId="77777777" w:rsidR="006254AD" w:rsidRDefault="006254AD">
            <w:pPr>
              <w:pStyle w:val="2"/>
              <w:adjustRightInd w:val="0"/>
              <w:snapToGrid w:val="0"/>
              <w:spacing w:before="0" w:after="0" w:line="240" w:lineRule="auto"/>
              <w:jc w:val="center"/>
              <w:rPr>
                <w:rFonts w:ascii="仿宋_GB2312" w:eastAsia="仿宋_GB2312" w:hAnsi="仿宋_GB2312" w:cs="仿宋_GB2312"/>
                <w:sz w:val="21"/>
                <w:szCs w:val="21"/>
              </w:rPr>
            </w:pPr>
          </w:p>
        </w:tc>
        <w:tc>
          <w:tcPr>
            <w:tcW w:w="759" w:type="dxa"/>
            <w:vAlign w:val="center"/>
          </w:tcPr>
          <w:p w14:paraId="2718176E" w14:textId="77777777" w:rsidR="006254AD" w:rsidRDefault="006254AD">
            <w:pPr>
              <w:pStyle w:val="2"/>
              <w:adjustRightInd w:val="0"/>
              <w:snapToGrid w:val="0"/>
              <w:spacing w:before="0" w:after="0" w:line="240" w:lineRule="auto"/>
              <w:jc w:val="center"/>
              <w:rPr>
                <w:rFonts w:ascii="仿宋_GB2312" w:eastAsia="仿宋_GB2312" w:hAnsi="仿宋_GB2312" w:cs="仿宋_GB2312"/>
                <w:sz w:val="21"/>
                <w:szCs w:val="21"/>
              </w:rPr>
            </w:pPr>
          </w:p>
        </w:tc>
        <w:tc>
          <w:tcPr>
            <w:tcW w:w="759" w:type="dxa"/>
            <w:vAlign w:val="center"/>
          </w:tcPr>
          <w:p w14:paraId="62479633" w14:textId="77777777" w:rsidR="006254AD" w:rsidRDefault="006254AD">
            <w:pPr>
              <w:pStyle w:val="2"/>
              <w:adjustRightInd w:val="0"/>
              <w:snapToGrid w:val="0"/>
              <w:spacing w:before="0" w:after="0" w:line="240" w:lineRule="auto"/>
              <w:jc w:val="center"/>
              <w:rPr>
                <w:rFonts w:ascii="仿宋_GB2312" w:eastAsia="仿宋_GB2312" w:hAnsi="仿宋_GB2312" w:cs="仿宋_GB2312"/>
                <w:sz w:val="21"/>
                <w:szCs w:val="21"/>
              </w:rPr>
            </w:pPr>
          </w:p>
        </w:tc>
        <w:tc>
          <w:tcPr>
            <w:tcW w:w="761" w:type="dxa"/>
            <w:vAlign w:val="center"/>
          </w:tcPr>
          <w:p w14:paraId="6F5A080D" w14:textId="77777777" w:rsidR="006254AD" w:rsidRDefault="006254AD">
            <w:pPr>
              <w:pStyle w:val="2"/>
              <w:adjustRightInd w:val="0"/>
              <w:snapToGrid w:val="0"/>
              <w:spacing w:before="0" w:after="0" w:line="240" w:lineRule="auto"/>
              <w:jc w:val="center"/>
              <w:rPr>
                <w:rFonts w:ascii="仿宋_GB2312" w:eastAsia="仿宋_GB2312" w:hAnsi="仿宋_GB2312" w:cs="仿宋_GB2312"/>
                <w:sz w:val="21"/>
                <w:szCs w:val="21"/>
              </w:rPr>
            </w:pPr>
          </w:p>
        </w:tc>
      </w:tr>
      <w:tr w:rsidR="006254AD" w14:paraId="76078B08" w14:textId="77777777" w:rsidTr="0029448F">
        <w:trPr>
          <w:trHeight w:val="809"/>
        </w:trPr>
        <w:tc>
          <w:tcPr>
            <w:tcW w:w="714" w:type="dxa"/>
            <w:vAlign w:val="center"/>
          </w:tcPr>
          <w:p w14:paraId="05D79FC7" w14:textId="77777777" w:rsidR="006254AD" w:rsidRDefault="006254AD">
            <w:pPr>
              <w:snapToGrid w:val="0"/>
              <w:jc w:val="center"/>
              <w:rPr>
                <w:rFonts w:ascii="仿宋_GB2312" w:eastAsia="仿宋_GB2312" w:hAnsi="仿宋_GB2312" w:cs="仿宋_GB2312"/>
              </w:rPr>
            </w:pPr>
            <w:r>
              <w:rPr>
                <w:rFonts w:ascii="仿宋_GB2312" w:eastAsia="仿宋_GB2312" w:hAnsi="仿宋_GB2312" w:cs="仿宋_GB2312" w:hint="eastAsia"/>
              </w:rPr>
              <w:t>1</w:t>
            </w:r>
          </w:p>
        </w:tc>
        <w:tc>
          <w:tcPr>
            <w:tcW w:w="3649" w:type="dxa"/>
            <w:vAlign w:val="center"/>
          </w:tcPr>
          <w:p w14:paraId="3C1938E2" w14:textId="77777777" w:rsidR="006254AD" w:rsidRDefault="006254AD" w:rsidP="00EE14FF">
            <w:pPr>
              <w:snapToGrid w:val="0"/>
              <w:rPr>
                <w:rFonts w:ascii="仿宋_GB2312" w:eastAsia="仿宋_GB2312" w:hAnsi="仿宋_GB2312" w:cs="仿宋_GB2312"/>
                <w:b/>
                <w:szCs w:val="21"/>
              </w:rPr>
            </w:pPr>
            <w:r>
              <w:rPr>
                <w:rFonts w:ascii="仿宋_GB2312" w:eastAsia="仿宋_GB2312" w:hAnsi="仿宋_GB2312" w:cs="仿宋_GB2312" w:hint="eastAsia"/>
              </w:rPr>
              <w:t>营业执照或事业单位法人证书或执业许可证等证明文件</w:t>
            </w:r>
          </w:p>
        </w:tc>
        <w:tc>
          <w:tcPr>
            <w:tcW w:w="1997" w:type="dxa"/>
            <w:vAlign w:val="center"/>
          </w:tcPr>
          <w:p w14:paraId="2EA81AA8" w14:textId="77777777" w:rsidR="006254AD" w:rsidRDefault="006254AD">
            <w:pPr>
              <w:pStyle w:val="2"/>
              <w:adjustRightInd w:val="0"/>
              <w:snapToGrid w:val="0"/>
              <w:spacing w:before="0" w:after="0" w:line="240" w:lineRule="auto"/>
              <w:rPr>
                <w:rFonts w:ascii="仿宋_GB2312" w:eastAsia="仿宋_GB2312" w:hAnsi="仿宋_GB2312" w:cs="仿宋_GB2312"/>
                <w:b w:val="0"/>
                <w:sz w:val="21"/>
                <w:szCs w:val="21"/>
              </w:rPr>
            </w:pPr>
            <w:bookmarkStart w:id="65" w:name="_Toc533340174"/>
            <w:bookmarkStart w:id="66" w:name="_Toc4485650"/>
            <w:r>
              <w:rPr>
                <w:rFonts w:ascii="仿宋_GB2312" w:eastAsia="仿宋_GB2312" w:hAnsi="仿宋_GB2312" w:cs="仿宋_GB2312" w:hint="eastAsia"/>
                <w:b w:val="0"/>
                <w:sz w:val="21"/>
                <w:szCs w:val="21"/>
              </w:rPr>
              <w:t>1.按要求提供</w:t>
            </w:r>
            <w:bookmarkEnd w:id="65"/>
            <w:bookmarkEnd w:id="66"/>
          </w:p>
          <w:p w14:paraId="02136FBC" w14:textId="77777777" w:rsidR="006254AD" w:rsidRDefault="006254AD">
            <w:pPr>
              <w:pStyle w:val="2"/>
              <w:adjustRightInd w:val="0"/>
              <w:snapToGrid w:val="0"/>
              <w:spacing w:before="0" w:after="0" w:line="240" w:lineRule="auto"/>
              <w:rPr>
                <w:rFonts w:ascii="仿宋_GB2312" w:eastAsia="仿宋_GB2312" w:hAnsi="仿宋_GB2312" w:cs="仿宋_GB2312"/>
                <w:b w:val="0"/>
                <w:sz w:val="21"/>
                <w:szCs w:val="21"/>
              </w:rPr>
            </w:pPr>
            <w:bookmarkStart w:id="67" w:name="_Toc533340175"/>
            <w:bookmarkStart w:id="68" w:name="_Toc4485651"/>
            <w:r>
              <w:rPr>
                <w:rFonts w:ascii="仿宋_GB2312" w:eastAsia="仿宋_GB2312" w:hAnsi="仿宋_GB2312" w:cs="仿宋_GB2312" w:hint="eastAsia"/>
                <w:b w:val="0"/>
                <w:sz w:val="21"/>
                <w:szCs w:val="21"/>
              </w:rPr>
              <w:t>2.合法有效</w:t>
            </w:r>
            <w:bookmarkEnd w:id="67"/>
            <w:bookmarkEnd w:id="68"/>
          </w:p>
        </w:tc>
        <w:tc>
          <w:tcPr>
            <w:tcW w:w="759" w:type="dxa"/>
            <w:vAlign w:val="center"/>
          </w:tcPr>
          <w:p w14:paraId="3EB22476" w14:textId="77777777" w:rsidR="006254AD" w:rsidRDefault="006254AD">
            <w:pPr>
              <w:pStyle w:val="2"/>
              <w:adjustRightInd w:val="0"/>
              <w:snapToGrid w:val="0"/>
              <w:spacing w:before="0" w:after="0" w:line="240" w:lineRule="auto"/>
              <w:jc w:val="center"/>
              <w:rPr>
                <w:rFonts w:ascii="仿宋_GB2312" w:eastAsia="仿宋_GB2312" w:hAnsi="仿宋_GB2312" w:cs="仿宋_GB2312"/>
                <w:sz w:val="21"/>
                <w:szCs w:val="21"/>
              </w:rPr>
            </w:pPr>
          </w:p>
        </w:tc>
        <w:tc>
          <w:tcPr>
            <w:tcW w:w="759" w:type="dxa"/>
            <w:vAlign w:val="center"/>
          </w:tcPr>
          <w:p w14:paraId="532DA04E" w14:textId="77777777" w:rsidR="006254AD" w:rsidRDefault="006254AD">
            <w:pPr>
              <w:pStyle w:val="2"/>
              <w:adjustRightInd w:val="0"/>
              <w:snapToGrid w:val="0"/>
              <w:spacing w:before="0" w:after="0" w:line="240" w:lineRule="auto"/>
              <w:jc w:val="center"/>
              <w:rPr>
                <w:rFonts w:ascii="仿宋_GB2312" w:eastAsia="仿宋_GB2312" w:hAnsi="仿宋_GB2312" w:cs="仿宋_GB2312"/>
                <w:sz w:val="21"/>
                <w:szCs w:val="21"/>
              </w:rPr>
            </w:pPr>
          </w:p>
        </w:tc>
        <w:tc>
          <w:tcPr>
            <w:tcW w:w="761" w:type="dxa"/>
            <w:vAlign w:val="center"/>
          </w:tcPr>
          <w:p w14:paraId="186BAE39" w14:textId="77777777" w:rsidR="006254AD" w:rsidRDefault="006254AD">
            <w:pPr>
              <w:pStyle w:val="2"/>
              <w:adjustRightInd w:val="0"/>
              <w:snapToGrid w:val="0"/>
              <w:spacing w:before="0" w:after="0" w:line="240" w:lineRule="auto"/>
              <w:jc w:val="center"/>
              <w:rPr>
                <w:rFonts w:ascii="仿宋_GB2312" w:eastAsia="仿宋_GB2312" w:hAnsi="仿宋_GB2312" w:cs="仿宋_GB2312"/>
                <w:sz w:val="21"/>
                <w:szCs w:val="21"/>
              </w:rPr>
            </w:pPr>
          </w:p>
        </w:tc>
      </w:tr>
      <w:tr w:rsidR="006254AD" w14:paraId="171DB537" w14:textId="77777777" w:rsidTr="0029448F">
        <w:trPr>
          <w:trHeight w:val="542"/>
        </w:trPr>
        <w:tc>
          <w:tcPr>
            <w:tcW w:w="714" w:type="dxa"/>
            <w:vAlign w:val="center"/>
          </w:tcPr>
          <w:p w14:paraId="1A6DB94E" w14:textId="77777777" w:rsidR="006254AD" w:rsidRDefault="006254AD">
            <w:pPr>
              <w:widowControl/>
              <w:snapToGrid w:val="0"/>
              <w:jc w:val="center"/>
              <w:rPr>
                <w:rFonts w:ascii="仿宋_GB2312" w:eastAsia="仿宋_GB2312" w:hAnsi="仿宋_GB2312" w:cs="仿宋_GB2312"/>
              </w:rPr>
            </w:pPr>
            <w:r>
              <w:rPr>
                <w:rFonts w:ascii="仿宋_GB2312" w:eastAsia="仿宋_GB2312" w:hAnsi="仿宋_GB2312" w:cs="仿宋_GB2312" w:hint="eastAsia"/>
              </w:rPr>
              <w:t>2</w:t>
            </w:r>
          </w:p>
        </w:tc>
        <w:tc>
          <w:tcPr>
            <w:tcW w:w="3649" w:type="dxa"/>
            <w:vAlign w:val="center"/>
          </w:tcPr>
          <w:p w14:paraId="7E6AA180" w14:textId="77777777" w:rsidR="006254AD" w:rsidRDefault="006254AD">
            <w:pPr>
              <w:widowControl/>
              <w:snapToGrid w:val="0"/>
              <w:rPr>
                <w:rFonts w:ascii="仿宋_GB2312" w:eastAsia="仿宋_GB2312" w:hAnsi="仿宋_GB2312" w:cs="仿宋_GB2312"/>
                <w:b/>
                <w:szCs w:val="21"/>
              </w:rPr>
            </w:pPr>
            <w:r>
              <w:rPr>
                <w:rFonts w:ascii="仿宋_GB2312" w:eastAsia="仿宋_GB2312" w:hAnsi="仿宋_GB2312" w:cs="仿宋_GB2312" w:hint="eastAsia"/>
              </w:rPr>
              <w:t>组织机构代码证</w:t>
            </w:r>
          </w:p>
        </w:tc>
        <w:tc>
          <w:tcPr>
            <w:tcW w:w="1997" w:type="dxa"/>
            <w:vAlign w:val="center"/>
          </w:tcPr>
          <w:p w14:paraId="5BC2A63B" w14:textId="77777777" w:rsidR="006254AD" w:rsidRDefault="006254AD">
            <w:pPr>
              <w:pStyle w:val="2"/>
              <w:adjustRightInd w:val="0"/>
              <w:snapToGrid w:val="0"/>
              <w:spacing w:before="0" w:after="0" w:line="240" w:lineRule="auto"/>
              <w:rPr>
                <w:rFonts w:ascii="仿宋_GB2312" w:eastAsia="仿宋_GB2312" w:hAnsi="仿宋_GB2312" w:cs="仿宋_GB2312"/>
                <w:b w:val="0"/>
                <w:sz w:val="21"/>
                <w:szCs w:val="21"/>
              </w:rPr>
            </w:pPr>
            <w:bookmarkStart w:id="69" w:name="_Toc533340176"/>
            <w:bookmarkStart w:id="70" w:name="_Toc4485652"/>
            <w:r>
              <w:rPr>
                <w:rFonts w:ascii="仿宋_GB2312" w:eastAsia="仿宋_GB2312" w:hAnsi="仿宋_GB2312" w:cs="仿宋_GB2312" w:hint="eastAsia"/>
                <w:b w:val="0"/>
                <w:sz w:val="21"/>
                <w:szCs w:val="21"/>
              </w:rPr>
              <w:t>1.按要求提供</w:t>
            </w:r>
            <w:bookmarkEnd w:id="69"/>
            <w:bookmarkEnd w:id="70"/>
          </w:p>
          <w:p w14:paraId="557013A7" w14:textId="77777777" w:rsidR="006254AD" w:rsidRDefault="006254AD">
            <w:pPr>
              <w:pStyle w:val="2"/>
              <w:adjustRightInd w:val="0"/>
              <w:snapToGrid w:val="0"/>
              <w:spacing w:before="0" w:after="0" w:line="240" w:lineRule="auto"/>
              <w:rPr>
                <w:rFonts w:ascii="仿宋_GB2312" w:eastAsia="仿宋_GB2312" w:hAnsi="仿宋_GB2312" w:cs="仿宋_GB2312"/>
                <w:b w:val="0"/>
                <w:sz w:val="21"/>
                <w:szCs w:val="21"/>
              </w:rPr>
            </w:pPr>
            <w:bookmarkStart w:id="71" w:name="_Toc533340177"/>
            <w:bookmarkStart w:id="72" w:name="_Toc4485653"/>
            <w:r>
              <w:rPr>
                <w:rFonts w:ascii="仿宋_GB2312" w:eastAsia="仿宋_GB2312" w:hAnsi="仿宋_GB2312" w:cs="仿宋_GB2312" w:hint="eastAsia"/>
                <w:b w:val="0"/>
                <w:sz w:val="21"/>
                <w:szCs w:val="21"/>
              </w:rPr>
              <w:t>2.合法有效</w:t>
            </w:r>
            <w:bookmarkEnd w:id="71"/>
            <w:bookmarkEnd w:id="72"/>
          </w:p>
        </w:tc>
        <w:tc>
          <w:tcPr>
            <w:tcW w:w="759" w:type="dxa"/>
            <w:vAlign w:val="center"/>
          </w:tcPr>
          <w:p w14:paraId="47AECEED" w14:textId="77777777" w:rsidR="006254AD" w:rsidRDefault="006254AD">
            <w:pPr>
              <w:pStyle w:val="2"/>
              <w:adjustRightInd w:val="0"/>
              <w:snapToGrid w:val="0"/>
              <w:spacing w:before="0" w:after="0" w:line="240" w:lineRule="auto"/>
              <w:jc w:val="center"/>
              <w:rPr>
                <w:rFonts w:ascii="仿宋_GB2312" w:eastAsia="仿宋_GB2312" w:hAnsi="仿宋_GB2312" w:cs="仿宋_GB2312"/>
                <w:sz w:val="21"/>
                <w:szCs w:val="21"/>
              </w:rPr>
            </w:pPr>
          </w:p>
        </w:tc>
        <w:tc>
          <w:tcPr>
            <w:tcW w:w="759" w:type="dxa"/>
            <w:vAlign w:val="center"/>
          </w:tcPr>
          <w:p w14:paraId="18452B19" w14:textId="77777777" w:rsidR="006254AD" w:rsidRDefault="006254AD">
            <w:pPr>
              <w:pStyle w:val="2"/>
              <w:adjustRightInd w:val="0"/>
              <w:snapToGrid w:val="0"/>
              <w:spacing w:before="0" w:after="0" w:line="240" w:lineRule="auto"/>
              <w:jc w:val="center"/>
              <w:rPr>
                <w:rFonts w:ascii="仿宋_GB2312" w:eastAsia="仿宋_GB2312" w:hAnsi="仿宋_GB2312" w:cs="仿宋_GB2312"/>
                <w:sz w:val="21"/>
                <w:szCs w:val="21"/>
              </w:rPr>
            </w:pPr>
          </w:p>
        </w:tc>
        <w:tc>
          <w:tcPr>
            <w:tcW w:w="761" w:type="dxa"/>
            <w:vAlign w:val="center"/>
          </w:tcPr>
          <w:p w14:paraId="30931F1F" w14:textId="77777777" w:rsidR="006254AD" w:rsidRDefault="006254AD">
            <w:pPr>
              <w:pStyle w:val="2"/>
              <w:adjustRightInd w:val="0"/>
              <w:snapToGrid w:val="0"/>
              <w:spacing w:before="0" w:after="0" w:line="240" w:lineRule="auto"/>
              <w:jc w:val="center"/>
              <w:rPr>
                <w:rFonts w:ascii="仿宋_GB2312" w:eastAsia="仿宋_GB2312" w:hAnsi="仿宋_GB2312" w:cs="仿宋_GB2312"/>
                <w:sz w:val="21"/>
                <w:szCs w:val="21"/>
              </w:rPr>
            </w:pPr>
          </w:p>
        </w:tc>
      </w:tr>
      <w:tr w:rsidR="006254AD" w14:paraId="56276D16" w14:textId="77777777" w:rsidTr="0029448F">
        <w:trPr>
          <w:trHeight w:val="615"/>
        </w:trPr>
        <w:tc>
          <w:tcPr>
            <w:tcW w:w="714" w:type="dxa"/>
            <w:vAlign w:val="center"/>
          </w:tcPr>
          <w:p w14:paraId="69BDC75C" w14:textId="77777777" w:rsidR="006254AD" w:rsidRDefault="006254AD">
            <w:pPr>
              <w:widowControl/>
              <w:snapToGrid w:val="0"/>
              <w:jc w:val="center"/>
              <w:rPr>
                <w:rFonts w:ascii="仿宋_GB2312" w:eastAsia="仿宋_GB2312" w:hAnsi="仿宋_GB2312" w:cs="仿宋_GB2312"/>
              </w:rPr>
            </w:pPr>
            <w:r>
              <w:rPr>
                <w:rFonts w:ascii="仿宋_GB2312" w:eastAsia="仿宋_GB2312" w:hAnsi="仿宋_GB2312" w:cs="仿宋_GB2312" w:hint="eastAsia"/>
              </w:rPr>
              <w:t>3</w:t>
            </w:r>
          </w:p>
        </w:tc>
        <w:tc>
          <w:tcPr>
            <w:tcW w:w="3649" w:type="dxa"/>
            <w:vAlign w:val="center"/>
          </w:tcPr>
          <w:p w14:paraId="30960018" w14:textId="77777777" w:rsidR="006254AD" w:rsidRDefault="006254AD">
            <w:pPr>
              <w:widowControl/>
              <w:snapToGrid w:val="0"/>
              <w:rPr>
                <w:rFonts w:ascii="仿宋_GB2312" w:eastAsia="仿宋_GB2312" w:hAnsi="仿宋_GB2312" w:cs="仿宋_GB2312"/>
                <w:b/>
                <w:szCs w:val="21"/>
              </w:rPr>
            </w:pPr>
            <w:r>
              <w:rPr>
                <w:rFonts w:ascii="仿宋_GB2312" w:eastAsia="仿宋_GB2312" w:hAnsi="仿宋_GB2312" w:cs="仿宋_GB2312" w:hint="eastAsia"/>
              </w:rPr>
              <w:t>税务登记证</w:t>
            </w:r>
          </w:p>
        </w:tc>
        <w:tc>
          <w:tcPr>
            <w:tcW w:w="1997" w:type="dxa"/>
            <w:vAlign w:val="center"/>
          </w:tcPr>
          <w:p w14:paraId="058E733C" w14:textId="77777777" w:rsidR="006254AD" w:rsidRDefault="006254AD">
            <w:pPr>
              <w:pStyle w:val="2"/>
              <w:adjustRightInd w:val="0"/>
              <w:snapToGrid w:val="0"/>
              <w:spacing w:before="0" w:after="0" w:line="240" w:lineRule="auto"/>
              <w:rPr>
                <w:rFonts w:ascii="仿宋_GB2312" w:eastAsia="仿宋_GB2312" w:hAnsi="仿宋_GB2312" w:cs="仿宋_GB2312"/>
                <w:b w:val="0"/>
                <w:sz w:val="21"/>
                <w:szCs w:val="21"/>
              </w:rPr>
            </w:pPr>
            <w:bookmarkStart w:id="73" w:name="_Toc533340178"/>
            <w:bookmarkStart w:id="74" w:name="_Toc4485654"/>
            <w:r>
              <w:rPr>
                <w:rFonts w:ascii="仿宋_GB2312" w:eastAsia="仿宋_GB2312" w:hAnsi="仿宋_GB2312" w:cs="仿宋_GB2312" w:hint="eastAsia"/>
                <w:b w:val="0"/>
                <w:sz w:val="21"/>
                <w:szCs w:val="21"/>
              </w:rPr>
              <w:t>1.按要求提供</w:t>
            </w:r>
            <w:bookmarkEnd w:id="73"/>
            <w:bookmarkEnd w:id="74"/>
          </w:p>
          <w:p w14:paraId="44E78875" w14:textId="77777777" w:rsidR="006254AD" w:rsidRDefault="006254AD">
            <w:pPr>
              <w:pStyle w:val="2"/>
              <w:adjustRightInd w:val="0"/>
              <w:snapToGrid w:val="0"/>
              <w:spacing w:before="0" w:after="0" w:line="240" w:lineRule="auto"/>
              <w:rPr>
                <w:rFonts w:ascii="仿宋_GB2312" w:eastAsia="仿宋_GB2312" w:hAnsi="仿宋_GB2312" w:cs="仿宋_GB2312"/>
                <w:b w:val="0"/>
                <w:sz w:val="21"/>
                <w:szCs w:val="21"/>
              </w:rPr>
            </w:pPr>
            <w:bookmarkStart w:id="75" w:name="_Toc533340179"/>
            <w:bookmarkStart w:id="76" w:name="_Toc4485655"/>
            <w:r>
              <w:rPr>
                <w:rFonts w:ascii="仿宋_GB2312" w:eastAsia="仿宋_GB2312" w:hAnsi="仿宋_GB2312" w:cs="仿宋_GB2312" w:hint="eastAsia"/>
                <w:b w:val="0"/>
                <w:sz w:val="21"/>
                <w:szCs w:val="21"/>
              </w:rPr>
              <w:t>2.合法有效</w:t>
            </w:r>
            <w:bookmarkEnd w:id="75"/>
            <w:bookmarkEnd w:id="76"/>
          </w:p>
        </w:tc>
        <w:tc>
          <w:tcPr>
            <w:tcW w:w="759" w:type="dxa"/>
            <w:vAlign w:val="center"/>
          </w:tcPr>
          <w:p w14:paraId="016ACB2C" w14:textId="77777777" w:rsidR="006254AD" w:rsidRDefault="006254AD">
            <w:pPr>
              <w:pStyle w:val="2"/>
              <w:adjustRightInd w:val="0"/>
              <w:snapToGrid w:val="0"/>
              <w:spacing w:before="0" w:after="0" w:line="240" w:lineRule="auto"/>
              <w:jc w:val="center"/>
              <w:rPr>
                <w:rFonts w:ascii="仿宋_GB2312" w:eastAsia="仿宋_GB2312" w:hAnsi="仿宋_GB2312" w:cs="仿宋_GB2312"/>
                <w:sz w:val="21"/>
                <w:szCs w:val="21"/>
              </w:rPr>
            </w:pPr>
          </w:p>
        </w:tc>
        <w:tc>
          <w:tcPr>
            <w:tcW w:w="759" w:type="dxa"/>
            <w:vAlign w:val="center"/>
          </w:tcPr>
          <w:p w14:paraId="79010237" w14:textId="77777777" w:rsidR="006254AD" w:rsidRDefault="006254AD">
            <w:pPr>
              <w:pStyle w:val="2"/>
              <w:adjustRightInd w:val="0"/>
              <w:snapToGrid w:val="0"/>
              <w:spacing w:before="0" w:after="0" w:line="240" w:lineRule="auto"/>
              <w:jc w:val="center"/>
              <w:rPr>
                <w:rFonts w:ascii="仿宋_GB2312" w:eastAsia="仿宋_GB2312" w:hAnsi="仿宋_GB2312" w:cs="仿宋_GB2312"/>
                <w:sz w:val="21"/>
                <w:szCs w:val="21"/>
              </w:rPr>
            </w:pPr>
          </w:p>
        </w:tc>
        <w:tc>
          <w:tcPr>
            <w:tcW w:w="761" w:type="dxa"/>
            <w:vAlign w:val="center"/>
          </w:tcPr>
          <w:p w14:paraId="36BEF0C4" w14:textId="77777777" w:rsidR="006254AD" w:rsidRDefault="006254AD">
            <w:pPr>
              <w:pStyle w:val="2"/>
              <w:adjustRightInd w:val="0"/>
              <w:snapToGrid w:val="0"/>
              <w:spacing w:before="0" w:after="0" w:line="240" w:lineRule="auto"/>
              <w:jc w:val="center"/>
              <w:rPr>
                <w:rFonts w:ascii="仿宋_GB2312" w:eastAsia="仿宋_GB2312" w:hAnsi="仿宋_GB2312" w:cs="仿宋_GB2312"/>
                <w:sz w:val="21"/>
                <w:szCs w:val="21"/>
              </w:rPr>
            </w:pPr>
          </w:p>
        </w:tc>
      </w:tr>
      <w:tr w:rsidR="006254AD" w14:paraId="68224429" w14:textId="77777777" w:rsidTr="0029448F">
        <w:trPr>
          <w:trHeight w:val="615"/>
        </w:trPr>
        <w:tc>
          <w:tcPr>
            <w:tcW w:w="714" w:type="dxa"/>
            <w:vAlign w:val="center"/>
          </w:tcPr>
          <w:p w14:paraId="4190D5AF" w14:textId="77777777" w:rsidR="006254AD" w:rsidRDefault="006254AD">
            <w:pPr>
              <w:widowControl/>
              <w:snapToGrid w:val="0"/>
              <w:jc w:val="center"/>
              <w:rPr>
                <w:rFonts w:ascii="仿宋_GB2312" w:eastAsia="仿宋_GB2312" w:hAnsi="仿宋_GB2312" w:cs="仿宋_GB2312"/>
                <w:szCs w:val="21"/>
              </w:rPr>
            </w:pPr>
            <w:r>
              <w:rPr>
                <w:rFonts w:ascii="仿宋_GB2312" w:eastAsia="仿宋_GB2312" w:hAnsi="仿宋_GB2312" w:cs="仿宋_GB2312" w:hint="eastAsia"/>
                <w:szCs w:val="21"/>
              </w:rPr>
              <w:t>4</w:t>
            </w:r>
          </w:p>
        </w:tc>
        <w:tc>
          <w:tcPr>
            <w:tcW w:w="3649" w:type="dxa"/>
            <w:vAlign w:val="center"/>
          </w:tcPr>
          <w:p w14:paraId="6C627B9B" w14:textId="77777777" w:rsidR="006254AD" w:rsidRDefault="006254AD">
            <w:pPr>
              <w:widowControl/>
              <w:snapToGrid w:val="0"/>
              <w:rPr>
                <w:rFonts w:ascii="仿宋_GB2312" w:eastAsia="仿宋_GB2312" w:hAnsi="仿宋_GB2312" w:cs="仿宋_GB2312"/>
                <w:b/>
                <w:szCs w:val="21"/>
              </w:rPr>
            </w:pPr>
            <w:r>
              <w:rPr>
                <w:rFonts w:ascii="仿宋_GB2312" w:eastAsia="仿宋_GB2312" w:hAnsi="仿宋_GB2312" w:cs="仿宋_GB2312" w:hint="eastAsia"/>
                <w:szCs w:val="21"/>
              </w:rPr>
              <w:t>法定代表人（或非法人组织负责人）身份证明书</w:t>
            </w:r>
          </w:p>
        </w:tc>
        <w:tc>
          <w:tcPr>
            <w:tcW w:w="1997" w:type="dxa"/>
            <w:vAlign w:val="center"/>
          </w:tcPr>
          <w:p w14:paraId="192CCBC4" w14:textId="77777777" w:rsidR="006254AD" w:rsidRDefault="006254AD">
            <w:pPr>
              <w:pStyle w:val="2"/>
              <w:adjustRightInd w:val="0"/>
              <w:snapToGrid w:val="0"/>
              <w:spacing w:before="0" w:after="0" w:line="240" w:lineRule="auto"/>
              <w:rPr>
                <w:rFonts w:ascii="仿宋_GB2312" w:eastAsia="仿宋_GB2312" w:hAnsi="仿宋_GB2312" w:cs="仿宋_GB2312"/>
                <w:b w:val="0"/>
                <w:sz w:val="21"/>
                <w:szCs w:val="21"/>
              </w:rPr>
            </w:pPr>
            <w:bookmarkStart w:id="77" w:name="_Toc533340180"/>
            <w:bookmarkStart w:id="78" w:name="_Toc4485656"/>
            <w:r>
              <w:rPr>
                <w:rFonts w:ascii="仿宋_GB2312" w:eastAsia="仿宋_GB2312" w:hAnsi="仿宋_GB2312" w:cs="仿宋_GB2312" w:hint="eastAsia"/>
                <w:b w:val="0"/>
                <w:sz w:val="21"/>
                <w:szCs w:val="21"/>
              </w:rPr>
              <w:t>1.按给定格式填写</w:t>
            </w:r>
            <w:bookmarkEnd w:id="77"/>
            <w:bookmarkEnd w:id="78"/>
          </w:p>
          <w:p w14:paraId="6691EBC0" w14:textId="77777777" w:rsidR="006254AD" w:rsidRDefault="006254AD">
            <w:pPr>
              <w:pStyle w:val="2"/>
              <w:adjustRightInd w:val="0"/>
              <w:snapToGrid w:val="0"/>
              <w:spacing w:before="0" w:after="0" w:line="240" w:lineRule="auto"/>
              <w:rPr>
                <w:rFonts w:ascii="仿宋_GB2312" w:eastAsia="仿宋_GB2312" w:hAnsi="仿宋_GB2312" w:cs="仿宋_GB2312"/>
                <w:b w:val="0"/>
                <w:sz w:val="21"/>
                <w:szCs w:val="21"/>
              </w:rPr>
            </w:pPr>
            <w:bookmarkStart w:id="79" w:name="_Toc533340181"/>
            <w:bookmarkStart w:id="80" w:name="_Toc4485657"/>
            <w:r>
              <w:rPr>
                <w:rFonts w:ascii="仿宋_GB2312" w:eastAsia="仿宋_GB2312" w:hAnsi="仿宋_GB2312" w:cs="仿宋_GB2312" w:hint="eastAsia"/>
                <w:b w:val="0"/>
                <w:sz w:val="21"/>
                <w:szCs w:val="21"/>
              </w:rPr>
              <w:t>2.按规定签章</w:t>
            </w:r>
            <w:bookmarkEnd w:id="79"/>
            <w:bookmarkEnd w:id="80"/>
          </w:p>
        </w:tc>
        <w:tc>
          <w:tcPr>
            <w:tcW w:w="759" w:type="dxa"/>
            <w:vAlign w:val="center"/>
          </w:tcPr>
          <w:p w14:paraId="070E24E2" w14:textId="77777777" w:rsidR="006254AD" w:rsidRDefault="006254AD">
            <w:pPr>
              <w:pStyle w:val="2"/>
              <w:adjustRightInd w:val="0"/>
              <w:snapToGrid w:val="0"/>
              <w:spacing w:before="0" w:after="0" w:line="240" w:lineRule="auto"/>
              <w:jc w:val="center"/>
              <w:rPr>
                <w:rFonts w:ascii="仿宋_GB2312" w:eastAsia="仿宋_GB2312" w:hAnsi="仿宋_GB2312" w:cs="仿宋_GB2312"/>
                <w:sz w:val="21"/>
                <w:szCs w:val="21"/>
              </w:rPr>
            </w:pPr>
          </w:p>
        </w:tc>
        <w:tc>
          <w:tcPr>
            <w:tcW w:w="759" w:type="dxa"/>
            <w:vAlign w:val="center"/>
          </w:tcPr>
          <w:p w14:paraId="44A99671" w14:textId="77777777" w:rsidR="006254AD" w:rsidRDefault="006254AD">
            <w:pPr>
              <w:pStyle w:val="2"/>
              <w:adjustRightInd w:val="0"/>
              <w:snapToGrid w:val="0"/>
              <w:spacing w:before="0" w:after="0" w:line="240" w:lineRule="auto"/>
              <w:jc w:val="center"/>
              <w:rPr>
                <w:rFonts w:ascii="仿宋_GB2312" w:eastAsia="仿宋_GB2312" w:hAnsi="仿宋_GB2312" w:cs="仿宋_GB2312"/>
                <w:sz w:val="21"/>
                <w:szCs w:val="21"/>
              </w:rPr>
            </w:pPr>
          </w:p>
        </w:tc>
        <w:tc>
          <w:tcPr>
            <w:tcW w:w="761" w:type="dxa"/>
            <w:vAlign w:val="center"/>
          </w:tcPr>
          <w:p w14:paraId="38FD4A90" w14:textId="77777777" w:rsidR="006254AD" w:rsidRDefault="006254AD">
            <w:pPr>
              <w:pStyle w:val="2"/>
              <w:adjustRightInd w:val="0"/>
              <w:snapToGrid w:val="0"/>
              <w:spacing w:before="0" w:after="0" w:line="240" w:lineRule="auto"/>
              <w:jc w:val="center"/>
              <w:rPr>
                <w:rFonts w:ascii="仿宋_GB2312" w:eastAsia="仿宋_GB2312" w:hAnsi="仿宋_GB2312" w:cs="仿宋_GB2312"/>
                <w:sz w:val="21"/>
                <w:szCs w:val="21"/>
              </w:rPr>
            </w:pPr>
          </w:p>
        </w:tc>
      </w:tr>
      <w:tr w:rsidR="006254AD" w14:paraId="7A3071BB" w14:textId="77777777" w:rsidTr="0029448F">
        <w:trPr>
          <w:trHeight w:val="615"/>
        </w:trPr>
        <w:tc>
          <w:tcPr>
            <w:tcW w:w="714" w:type="dxa"/>
            <w:vAlign w:val="center"/>
          </w:tcPr>
          <w:p w14:paraId="059DCE89" w14:textId="77777777" w:rsidR="006254AD" w:rsidRDefault="006254AD">
            <w:pPr>
              <w:widowControl/>
              <w:snapToGrid w:val="0"/>
              <w:jc w:val="center"/>
              <w:rPr>
                <w:rFonts w:ascii="仿宋_GB2312" w:eastAsia="仿宋_GB2312" w:hAnsi="仿宋_GB2312" w:cs="仿宋_GB2312"/>
              </w:rPr>
            </w:pPr>
            <w:r>
              <w:rPr>
                <w:rFonts w:ascii="仿宋_GB2312" w:eastAsia="仿宋_GB2312" w:hAnsi="仿宋_GB2312" w:cs="仿宋_GB2312" w:hint="eastAsia"/>
              </w:rPr>
              <w:t>5</w:t>
            </w:r>
          </w:p>
        </w:tc>
        <w:tc>
          <w:tcPr>
            <w:tcW w:w="3649" w:type="dxa"/>
            <w:vAlign w:val="center"/>
          </w:tcPr>
          <w:p w14:paraId="120917FE" w14:textId="77777777" w:rsidR="006254AD" w:rsidRDefault="006254AD">
            <w:pPr>
              <w:widowControl/>
              <w:snapToGrid w:val="0"/>
              <w:rPr>
                <w:rFonts w:ascii="仿宋_GB2312" w:eastAsia="仿宋_GB2312" w:hAnsi="仿宋_GB2312" w:cs="仿宋_GB2312"/>
                <w:b/>
                <w:szCs w:val="21"/>
              </w:rPr>
            </w:pPr>
            <w:r>
              <w:rPr>
                <w:rFonts w:ascii="仿宋_GB2312" w:eastAsia="仿宋_GB2312" w:hAnsi="仿宋_GB2312" w:cs="仿宋_GB2312" w:hint="eastAsia"/>
              </w:rPr>
              <w:t>法定代表人（或非法人组织</w:t>
            </w:r>
            <w:r>
              <w:rPr>
                <w:rFonts w:ascii="仿宋_GB2312" w:eastAsia="仿宋_GB2312" w:hAnsi="仿宋_GB2312" w:cs="仿宋_GB2312" w:hint="eastAsia"/>
                <w:szCs w:val="21"/>
              </w:rPr>
              <w:t>负责人）</w:t>
            </w:r>
            <w:r>
              <w:rPr>
                <w:rFonts w:ascii="仿宋_GB2312" w:eastAsia="仿宋_GB2312" w:hAnsi="仿宋_GB2312" w:cs="仿宋_GB2312" w:hint="eastAsia"/>
              </w:rPr>
              <w:t>授权委托书</w:t>
            </w:r>
            <w:r>
              <w:rPr>
                <w:rFonts w:ascii="仿宋_GB2312" w:eastAsia="仿宋_GB2312" w:hAnsi="仿宋_GB2312" w:cs="仿宋_GB2312" w:hint="eastAsia"/>
                <w:szCs w:val="21"/>
              </w:rPr>
              <w:t>（如适用）</w:t>
            </w:r>
          </w:p>
        </w:tc>
        <w:tc>
          <w:tcPr>
            <w:tcW w:w="1997" w:type="dxa"/>
            <w:vAlign w:val="center"/>
          </w:tcPr>
          <w:p w14:paraId="01EA23EC" w14:textId="77777777" w:rsidR="006254AD" w:rsidRDefault="006254AD">
            <w:pPr>
              <w:pStyle w:val="2"/>
              <w:adjustRightInd w:val="0"/>
              <w:snapToGrid w:val="0"/>
              <w:spacing w:before="0" w:after="0" w:line="240" w:lineRule="auto"/>
              <w:rPr>
                <w:rFonts w:ascii="仿宋_GB2312" w:eastAsia="仿宋_GB2312" w:hAnsi="仿宋_GB2312" w:cs="仿宋_GB2312"/>
                <w:b w:val="0"/>
                <w:sz w:val="21"/>
                <w:szCs w:val="21"/>
              </w:rPr>
            </w:pPr>
            <w:bookmarkStart w:id="81" w:name="_Toc533340182"/>
            <w:bookmarkStart w:id="82" w:name="_Toc4485658"/>
            <w:r>
              <w:rPr>
                <w:rFonts w:ascii="仿宋_GB2312" w:eastAsia="仿宋_GB2312" w:hAnsi="仿宋_GB2312" w:cs="仿宋_GB2312" w:hint="eastAsia"/>
                <w:b w:val="0"/>
                <w:sz w:val="21"/>
                <w:szCs w:val="21"/>
              </w:rPr>
              <w:t>1.按给定格式填写</w:t>
            </w:r>
            <w:bookmarkEnd w:id="81"/>
            <w:bookmarkEnd w:id="82"/>
          </w:p>
          <w:p w14:paraId="0E70D480" w14:textId="77777777" w:rsidR="006254AD" w:rsidRDefault="006254AD">
            <w:pPr>
              <w:pStyle w:val="2"/>
              <w:adjustRightInd w:val="0"/>
              <w:snapToGrid w:val="0"/>
              <w:spacing w:before="0" w:after="0" w:line="240" w:lineRule="auto"/>
              <w:rPr>
                <w:rFonts w:ascii="仿宋_GB2312" w:eastAsia="仿宋_GB2312" w:hAnsi="仿宋_GB2312" w:cs="仿宋_GB2312"/>
                <w:b w:val="0"/>
                <w:sz w:val="21"/>
                <w:szCs w:val="21"/>
              </w:rPr>
            </w:pPr>
            <w:bookmarkStart w:id="83" w:name="_Toc533340183"/>
            <w:bookmarkStart w:id="84" w:name="_Toc4485659"/>
            <w:r>
              <w:rPr>
                <w:rFonts w:ascii="仿宋_GB2312" w:eastAsia="仿宋_GB2312" w:hAnsi="仿宋_GB2312" w:cs="仿宋_GB2312" w:hint="eastAsia"/>
                <w:b w:val="0"/>
                <w:sz w:val="21"/>
                <w:szCs w:val="21"/>
              </w:rPr>
              <w:t>2.按规定签章</w:t>
            </w:r>
            <w:bookmarkEnd w:id="83"/>
            <w:bookmarkEnd w:id="84"/>
          </w:p>
        </w:tc>
        <w:tc>
          <w:tcPr>
            <w:tcW w:w="759" w:type="dxa"/>
            <w:vAlign w:val="center"/>
          </w:tcPr>
          <w:p w14:paraId="1994FC16" w14:textId="77777777" w:rsidR="006254AD" w:rsidRDefault="006254AD">
            <w:pPr>
              <w:pStyle w:val="2"/>
              <w:adjustRightInd w:val="0"/>
              <w:snapToGrid w:val="0"/>
              <w:spacing w:before="0" w:after="0" w:line="240" w:lineRule="auto"/>
              <w:jc w:val="center"/>
              <w:rPr>
                <w:rFonts w:ascii="仿宋_GB2312" w:eastAsia="仿宋_GB2312" w:hAnsi="仿宋_GB2312" w:cs="仿宋_GB2312"/>
                <w:sz w:val="21"/>
                <w:szCs w:val="21"/>
              </w:rPr>
            </w:pPr>
          </w:p>
        </w:tc>
        <w:tc>
          <w:tcPr>
            <w:tcW w:w="759" w:type="dxa"/>
            <w:vAlign w:val="center"/>
          </w:tcPr>
          <w:p w14:paraId="03978A59" w14:textId="77777777" w:rsidR="006254AD" w:rsidRDefault="006254AD">
            <w:pPr>
              <w:pStyle w:val="2"/>
              <w:adjustRightInd w:val="0"/>
              <w:snapToGrid w:val="0"/>
              <w:spacing w:before="0" w:after="0" w:line="240" w:lineRule="auto"/>
              <w:jc w:val="center"/>
              <w:rPr>
                <w:rFonts w:ascii="仿宋_GB2312" w:eastAsia="仿宋_GB2312" w:hAnsi="仿宋_GB2312" w:cs="仿宋_GB2312"/>
                <w:sz w:val="21"/>
                <w:szCs w:val="21"/>
              </w:rPr>
            </w:pPr>
          </w:p>
        </w:tc>
        <w:tc>
          <w:tcPr>
            <w:tcW w:w="761" w:type="dxa"/>
            <w:vAlign w:val="center"/>
          </w:tcPr>
          <w:p w14:paraId="67A32E34" w14:textId="77777777" w:rsidR="006254AD" w:rsidRDefault="006254AD">
            <w:pPr>
              <w:pStyle w:val="2"/>
              <w:adjustRightInd w:val="0"/>
              <w:snapToGrid w:val="0"/>
              <w:spacing w:before="0" w:after="0" w:line="240" w:lineRule="auto"/>
              <w:jc w:val="center"/>
              <w:rPr>
                <w:rFonts w:ascii="仿宋_GB2312" w:eastAsia="仿宋_GB2312" w:hAnsi="仿宋_GB2312" w:cs="仿宋_GB2312"/>
                <w:sz w:val="21"/>
                <w:szCs w:val="21"/>
              </w:rPr>
            </w:pPr>
          </w:p>
        </w:tc>
      </w:tr>
      <w:tr w:rsidR="006254AD" w14:paraId="4BDF8326" w14:textId="77777777" w:rsidTr="0029448F">
        <w:trPr>
          <w:trHeight w:val="542"/>
        </w:trPr>
        <w:tc>
          <w:tcPr>
            <w:tcW w:w="714" w:type="dxa"/>
            <w:vAlign w:val="center"/>
          </w:tcPr>
          <w:p w14:paraId="2F8801E7" w14:textId="77777777" w:rsidR="006254AD" w:rsidRDefault="006254AD">
            <w:pPr>
              <w:widowControl/>
              <w:snapToGrid w:val="0"/>
              <w:jc w:val="center"/>
              <w:rPr>
                <w:rFonts w:ascii="仿宋_GB2312" w:eastAsia="仿宋_GB2312" w:hAnsi="仿宋_GB2312" w:cs="仿宋_GB2312"/>
              </w:rPr>
            </w:pPr>
            <w:r>
              <w:rPr>
                <w:rFonts w:ascii="仿宋_GB2312" w:eastAsia="仿宋_GB2312" w:hAnsi="仿宋_GB2312" w:cs="仿宋_GB2312" w:hint="eastAsia"/>
              </w:rPr>
              <w:t>6</w:t>
            </w:r>
          </w:p>
        </w:tc>
        <w:tc>
          <w:tcPr>
            <w:tcW w:w="3649" w:type="dxa"/>
            <w:vAlign w:val="center"/>
          </w:tcPr>
          <w:p w14:paraId="0FBDD536" w14:textId="77777777" w:rsidR="006254AD" w:rsidRDefault="006254AD">
            <w:pPr>
              <w:widowControl/>
              <w:snapToGrid w:val="0"/>
              <w:rPr>
                <w:rFonts w:ascii="仿宋_GB2312" w:eastAsia="仿宋_GB2312" w:hAnsi="仿宋_GB2312" w:cs="仿宋_GB2312"/>
                <w:b/>
                <w:szCs w:val="21"/>
              </w:rPr>
            </w:pPr>
            <w:r>
              <w:rPr>
                <w:rFonts w:ascii="仿宋_GB2312" w:eastAsia="仿宋_GB2312" w:hAnsi="仿宋_GB2312" w:cs="仿宋_GB2312" w:hint="eastAsia"/>
              </w:rPr>
              <w:t>具有良好的商业信誉和健全的财务会计制度的承诺函</w:t>
            </w:r>
          </w:p>
        </w:tc>
        <w:tc>
          <w:tcPr>
            <w:tcW w:w="1997" w:type="dxa"/>
            <w:vAlign w:val="center"/>
          </w:tcPr>
          <w:p w14:paraId="00A92760" w14:textId="77777777" w:rsidR="006254AD" w:rsidRDefault="006254AD">
            <w:pPr>
              <w:pStyle w:val="2"/>
              <w:adjustRightInd w:val="0"/>
              <w:snapToGrid w:val="0"/>
              <w:spacing w:before="0" w:after="0" w:line="240" w:lineRule="auto"/>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1.信息完整</w:t>
            </w:r>
          </w:p>
          <w:p w14:paraId="74584E89" w14:textId="77777777" w:rsidR="006254AD" w:rsidRDefault="006254AD">
            <w:pPr>
              <w:pStyle w:val="2"/>
              <w:adjustRightInd w:val="0"/>
              <w:snapToGrid w:val="0"/>
              <w:spacing w:before="0" w:after="0" w:line="240" w:lineRule="auto"/>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2.按规定签章</w:t>
            </w:r>
          </w:p>
        </w:tc>
        <w:tc>
          <w:tcPr>
            <w:tcW w:w="759" w:type="dxa"/>
            <w:vAlign w:val="center"/>
          </w:tcPr>
          <w:p w14:paraId="7AC9D49B" w14:textId="77777777" w:rsidR="006254AD" w:rsidRDefault="006254AD">
            <w:pPr>
              <w:pStyle w:val="2"/>
              <w:adjustRightInd w:val="0"/>
              <w:snapToGrid w:val="0"/>
              <w:spacing w:before="0" w:after="0" w:line="240" w:lineRule="auto"/>
              <w:jc w:val="center"/>
              <w:rPr>
                <w:rFonts w:ascii="仿宋_GB2312" w:eastAsia="仿宋_GB2312" w:hAnsi="仿宋_GB2312" w:cs="仿宋_GB2312"/>
                <w:sz w:val="21"/>
                <w:szCs w:val="21"/>
              </w:rPr>
            </w:pPr>
          </w:p>
        </w:tc>
        <w:tc>
          <w:tcPr>
            <w:tcW w:w="759" w:type="dxa"/>
            <w:vAlign w:val="center"/>
          </w:tcPr>
          <w:p w14:paraId="2BEE26D6" w14:textId="77777777" w:rsidR="006254AD" w:rsidRDefault="006254AD">
            <w:pPr>
              <w:pStyle w:val="2"/>
              <w:adjustRightInd w:val="0"/>
              <w:snapToGrid w:val="0"/>
              <w:spacing w:before="0" w:after="0" w:line="240" w:lineRule="auto"/>
              <w:jc w:val="center"/>
              <w:rPr>
                <w:rFonts w:ascii="仿宋_GB2312" w:eastAsia="仿宋_GB2312" w:hAnsi="仿宋_GB2312" w:cs="仿宋_GB2312"/>
                <w:sz w:val="21"/>
                <w:szCs w:val="21"/>
              </w:rPr>
            </w:pPr>
          </w:p>
        </w:tc>
        <w:tc>
          <w:tcPr>
            <w:tcW w:w="761" w:type="dxa"/>
            <w:vAlign w:val="center"/>
          </w:tcPr>
          <w:p w14:paraId="6A54A234" w14:textId="77777777" w:rsidR="006254AD" w:rsidRDefault="006254AD">
            <w:pPr>
              <w:pStyle w:val="2"/>
              <w:adjustRightInd w:val="0"/>
              <w:snapToGrid w:val="0"/>
              <w:spacing w:before="0" w:after="0" w:line="240" w:lineRule="auto"/>
              <w:jc w:val="center"/>
              <w:rPr>
                <w:rFonts w:ascii="仿宋_GB2312" w:eastAsia="仿宋_GB2312" w:hAnsi="仿宋_GB2312" w:cs="仿宋_GB2312"/>
                <w:sz w:val="21"/>
                <w:szCs w:val="21"/>
              </w:rPr>
            </w:pPr>
          </w:p>
        </w:tc>
      </w:tr>
      <w:tr w:rsidR="006254AD" w14:paraId="09F3361B" w14:textId="77777777" w:rsidTr="0029448F">
        <w:trPr>
          <w:trHeight w:val="615"/>
        </w:trPr>
        <w:tc>
          <w:tcPr>
            <w:tcW w:w="714" w:type="dxa"/>
            <w:vAlign w:val="center"/>
          </w:tcPr>
          <w:p w14:paraId="58B735F9" w14:textId="77777777" w:rsidR="006254AD" w:rsidRDefault="006254AD">
            <w:pPr>
              <w:snapToGrid w:val="0"/>
              <w:jc w:val="center"/>
              <w:rPr>
                <w:rFonts w:ascii="仿宋_GB2312" w:eastAsia="仿宋_GB2312" w:hAnsi="仿宋_GB2312" w:cs="仿宋_GB2312"/>
              </w:rPr>
            </w:pPr>
            <w:r>
              <w:rPr>
                <w:rFonts w:ascii="仿宋_GB2312" w:eastAsia="仿宋_GB2312" w:hAnsi="仿宋_GB2312" w:cs="仿宋_GB2312" w:hint="eastAsia"/>
              </w:rPr>
              <w:t>7</w:t>
            </w:r>
          </w:p>
        </w:tc>
        <w:tc>
          <w:tcPr>
            <w:tcW w:w="3649" w:type="dxa"/>
            <w:vAlign w:val="center"/>
          </w:tcPr>
          <w:p w14:paraId="079E8440" w14:textId="77777777" w:rsidR="006254AD" w:rsidRDefault="006254AD">
            <w:pPr>
              <w:snapToGrid w:val="0"/>
              <w:rPr>
                <w:rFonts w:ascii="仿宋_GB2312" w:eastAsia="仿宋_GB2312" w:hAnsi="仿宋_GB2312" w:cs="仿宋_GB2312"/>
                <w:b/>
                <w:szCs w:val="21"/>
              </w:rPr>
            </w:pPr>
            <w:r>
              <w:rPr>
                <w:rFonts w:ascii="仿宋_GB2312" w:eastAsia="仿宋_GB2312" w:hAnsi="仿宋_GB2312" w:cs="仿宋_GB2312" w:hint="eastAsia"/>
              </w:rPr>
              <w:t>谈判时间前六个月内任一个月的依法缴纳税收的缴款凭据</w:t>
            </w:r>
          </w:p>
        </w:tc>
        <w:tc>
          <w:tcPr>
            <w:tcW w:w="1997" w:type="dxa"/>
            <w:vAlign w:val="center"/>
          </w:tcPr>
          <w:p w14:paraId="67444937" w14:textId="77777777" w:rsidR="006254AD" w:rsidRDefault="006254AD">
            <w:pPr>
              <w:pStyle w:val="2"/>
              <w:adjustRightInd w:val="0"/>
              <w:snapToGrid w:val="0"/>
              <w:spacing w:before="0" w:after="0" w:line="240" w:lineRule="auto"/>
              <w:rPr>
                <w:rFonts w:ascii="仿宋_GB2312" w:eastAsia="仿宋_GB2312" w:hAnsi="仿宋_GB2312" w:cs="仿宋_GB2312"/>
                <w:b w:val="0"/>
                <w:sz w:val="21"/>
                <w:szCs w:val="21"/>
              </w:rPr>
            </w:pPr>
            <w:bookmarkStart w:id="85" w:name="_Toc533340186"/>
            <w:bookmarkStart w:id="86" w:name="_Toc4485662"/>
            <w:r>
              <w:rPr>
                <w:rFonts w:ascii="仿宋_GB2312" w:eastAsia="仿宋_GB2312" w:hAnsi="仿宋_GB2312" w:cs="仿宋_GB2312" w:hint="eastAsia"/>
                <w:b w:val="0"/>
                <w:sz w:val="21"/>
                <w:szCs w:val="21"/>
              </w:rPr>
              <w:t>1.按要求提供</w:t>
            </w:r>
            <w:bookmarkEnd w:id="85"/>
            <w:bookmarkEnd w:id="86"/>
          </w:p>
          <w:p w14:paraId="41B9A523" w14:textId="77777777" w:rsidR="006254AD" w:rsidRDefault="006254AD">
            <w:pPr>
              <w:pStyle w:val="2"/>
              <w:adjustRightInd w:val="0"/>
              <w:snapToGrid w:val="0"/>
              <w:spacing w:before="0" w:after="0" w:line="240" w:lineRule="auto"/>
              <w:rPr>
                <w:rFonts w:ascii="仿宋_GB2312" w:eastAsia="仿宋_GB2312" w:hAnsi="仿宋_GB2312" w:cs="仿宋_GB2312"/>
                <w:b w:val="0"/>
                <w:sz w:val="21"/>
                <w:szCs w:val="21"/>
              </w:rPr>
            </w:pPr>
            <w:bookmarkStart w:id="87" w:name="_Toc533340187"/>
            <w:bookmarkStart w:id="88" w:name="_Toc4485663"/>
            <w:r>
              <w:rPr>
                <w:rFonts w:ascii="仿宋_GB2312" w:eastAsia="仿宋_GB2312" w:hAnsi="仿宋_GB2312" w:cs="仿宋_GB2312" w:hint="eastAsia"/>
                <w:b w:val="0"/>
                <w:sz w:val="21"/>
                <w:szCs w:val="21"/>
              </w:rPr>
              <w:t>2.合法有效</w:t>
            </w:r>
            <w:bookmarkEnd w:id="87"/>
            <w:bookmarkEnd w:id="88"/>
          </w:p>
        </w:tc>
        <w:tc>
          <w:tcPr>
            <w:tcW w:w="759" w:type="dxa"/>
            <w:vAlign w:val="center"/>
          </w:tcPr>
          <w:p w14:paraId="0A01079C" w14:textId="77777777" w:rsidR="006254AD" w:rsidRDefault="006254AD">
            <w:pPr>
              <w:pStyle w:val="2"/>
              <w:adjustRightInd w:val="0"/>
              <w:snapToGrid w:val="0"/>
              <w:spacing w:before="0" w:after="0" w:line="240" w:lineRule="auto"/>
              <w:jc w:val="center"/>
              <w:rPr>
                <w:rFonts w:ascii="仿宋_GB2312" w:eastAsia="仿宋_GB2312" w:hAnsi="仿宋_GB2312" w:cs="仿宋_GB2312"/>
                <w:sz w:val="21"/>
                <w:szCs w:val="21"/>
              </w:rPr>
            </w:pPr>
          </w:p>
        </w:tc>
        <w:tc>
          <w:tcPr>
            <w:tcW w:w="759" w:type="dxa"/>
            <w:vAlign w:val="center"/>
          </w:tcPr>
          <w:p w14:paraId="648DA19E" w14:textId="77777777" w:rsidR="006254AD" w:rsidRDefault="006254AD">
            <w:pPr>
              <w:pStyle w:val="2"/>
              <w:adjustRightInd w:val="0"/>
              <w:snapToGrid w:val="0"/>
              <w:spacing w:before="0" w:after="0" w:line="240" w:lineRule="auto"/>
              <w:jc w:val="center"/>
              <w:rPr>
                <w:rFonts w:ascii="仿宋_GB2312" w:eastAsia="仿宋_GB2312" w:hAnsi="仿宋_GB2312" w:cs="仿宋_GB2312"/>
                <w:sz w:val="21"/>
                <w:szCs w:val="21"/>
              </w:rPr>
            </w:pPr>
          </w:p>
        </w:tc>
        <w:tc>
          <w:tcPr>
            <w:tcW w:w="761" w:type="dxa"/>
            <w:vAlign w:val="center"/>
          </w:tcPr>
          <w:p w14:paraId="287E2236" w14:textId="77777777" w:rsidR="006254AD" w:rsidRDefault="006254AD">
            <w:pPr>
              <w:pStyle w:val="2"/>
              <w:adjustRightInd w:val="0"/>
              <w:snapToGrid w:val="0"/>
              <w:spacing w:before="0" w:after="0" w:line="240" w:lineRule="auto"/>
              <w:jc w:val="center"/>
              <w:rPr>
                <w:rFonts w:ascii="仿宋_GB2312" w:eastAsia="仿宋_GB2312" w:hAnsi="仿宋_GB2312" w:cs="仿宋_GB2312"/>
                <w:sz w:val="21"/>
                <w:szCs w:val="21"/>
              </w:rPr>
            </w:pPr>
          </w:p>
        </w:tc>
      </w:tr>
      <w:tr w:rsidR="006254AD" w14:paraId="3EF91CA0" w14:textId="77777777" w:rsidTr="0029448F">
        <w:trPr>
          <w:trHeight w:val="615"/>
        </w:trPr>
        <w:tc>
          <w:tcPr>
            <w:tcW w:w="714" w:type="dxa"/>
            <w:vAlign w:val="center"/>
          </w:tcPr>
          <w:p w14:paraId="526F5E08" w14:textId="77777777" w:rsidR="006254AD" w:rsidRDefault="006254AD">
            <w:pPr>
              <w:snapToGrid w:val="0"/>
              <w:jc w:val="center"/>
              <w:rPr>
                <w:rFonts w:ascii="仿宋_GB2312" w:eastAsia="仿宋_GB2312" w:hAnsi="仿宋_GB2312" w:cs="仿宋_GB2312"/>
              </w:rPr>
            </w:pPr>
            <w:r>
              <w:rPr>
                <w:rFonts w:ascii="仿宋_GB2312" w:eastAsia="仿宋_GB2312" w:hAnsi="仿宋_GB2312" w:cs="仿宋_GB2312" w:hint="eastAsia"/>
              </w:rPr>
              <w:t>8</w:t>
            </w:r>
          </w:p>
        </w:tc>
        <w:tc>
          <w:tcPr>
            <w:tcW w:w="3649" w:type="dxa"/>
            <w:vAlign w:val="center"/>
          </w:tcPr>
          <w:p w14:paraId="157749E7" w14:textId="77777777" w:rsidR="006254AD" w:rsidRDefault="006254AD">
            <w:pPr>
              <w:snapToGrid w:val="0"/>
              <w:rPr>
                <w:rFonts w:ascii="仿宋_GB2312" w:eastAsia="仿宋_GB2312" w:hAnsi="仿宋_GB2312" w:cs="仿宋_GB2312"/>
                <w:b/>
                <w:szCs w:val="21"/>
              </w:rPr>
            </w:pPr>
            <w:r>
              <w:rPr>
                <w:rFonts w:ascii="仿宋_GB2312" w:eastAsia="仿宋_GB2312" w:hAnsi="仿宋_GB2312" w:cs="仿宋_GB2312" w:hint="eastAsia"/>
              </w:rPr>
              <w:t>谈判时间前六个月内任一个月的依法缴纳社会保障资金的缴款凭据</w:t>
            </w:r>
          </w:p>
        </w:tc>
        <w:tc>
          <w:tcPr>
            <w:tcW w:w="1997" w:type="dxa"/>
            <w:vAlign w:val="center"/>
          </w:tcPr>
          <w:p w14:paraId="1C5AD319" w14:textId="77777777" w:rsidR="006254AD" w:rsidRDefault="006254AD">
            <w:pPr>
              <w:pStyle w:val="2"/>
              <w:adjustRightInd w:val="0"/>
              <w:snapToGrid w:val="0"/>
              <w:spacing w:before="0" w:after="0" w:line="240" w:lineRule="auto"/>
              <w:rPr>
                <w:rFonts w:ascii="仿宋_GB2312" w:eastAsia="仿宋_GB2312" w:hAnsi="仿宋_GB2312" w:cs="仿宋_GB2312"/>
                <w:b w:val="0"/>
                <w:sz w:val="21"/>
                <w:szCs w:val="21"/>
              </w:rPr>
            </w:pPr>
            <w:bookmarkStart w:id="89" w:name="_Toc533340188"/>
            <w:bookmarkStart w:id="90" w:name="_Toc4485664"/>
            <w:r>
              <w:rPr>
                <w:rFonts w:ascii="仿宋_GB2312" w:eastAsia="仿宋_GB2312" w:hAnsi="仿宋_GB2312" w:cs="仿宋_GB2312" w:hint="eastAsia"/>
                <w:b w:val="0"/>
                <w:sz w:val="21"/>
                <w:szCs w:val="21"/>
              </w:rPr>
              <w:t>1.按要求提供</w:t>
            </w:r>
            <w:bookmarkEnd w:id="89"/>
            <w:bookmarkEnd w:id="90"/>
          </w:p>
          <w:p w14:paraId="6361380D" w14:textId="77777777" w:rsidR="006254AD" w:rsidRDefault="006254AD">
            <w:pPr>
              <w:pStyle w:val="2"/>
              <w:adjustRightInd w:val="0"/>
              <w:snapToGrid w:val="0"/>
              <w:spacing w:before="0" w:after="0" w:line="240" w:lineRule="auto"/>
              <w:rPr>
                <w:rFonts w:ascii="仿宋_GB2312" w:eastAsia="仿宋_GB2312" w:hAnsi="仿宋_GB2312" w:cs="仿宋_GB2312"/>
                <w:b w:val="0"/>
                <w:sz w:val="21"/>
                <w:szCs w:val="21"/>
              </w:rPr>
            </w:pPr>
            <w:bookmarkStart w:id="91" w:name="_Toc533340189"/>
            <w:bookmarkStart w:id="92" w:name="_Toc4485665"/>
            <w:r>
              <w:rPr>
                <w:rFonts w:ascii="仿宋_GB2312" w:eastAsia="仿宋_GB2312" w:hAnsi="仿宋_GB2312" w:cs="仿宋_GB2312" w:hint="eastAsia"/>
                <w:b w:val="0"/>
                <w:sz w:val="21"/>
                <w:szCs w:val="21"/>
              </w:rPr>
              <w:t>2.合法有效</w:t>
            </w:r>
            <w:bookmarkEnd w:id="91"/>
            <w:bookmarkEnd w:id="92"/>
          </w:p>
        </w:tc>
        <w:tc>
          <w:tcPr>
            <w:tcW w:w="759" w:type="dxa"/>
            <w:vAlign w:val="center"/>
          </w:tcPr>
          <w:p w14:paraId="23B03FFD" w14:textId="77777777" w:rsidR="006254AD" w:rsidRDefault="006254AD">
            <w:pPr>
              <w:pStyle w:val="2"/>
              <w:adjustRightInd w:val="0"/>
              <w:snapToGrid w:val="0"/>
              <w:spacing w:before="0" w:after="0" w:line="240" w:lineRule="auto"/>
              <w:jc w:val="center"/>
              <w:rPr>
                <w:rFonts w:ascii="仿宋_GB2312" w:eastAsia="仿宋_GB2312" w:hAnsi="仿宋_GB2312" w:cs="仿宋_GB2312"/>
                <w:sz w:val="21"/>
                <w:szCs w:val="21"/>
              </w:rPr>
            </w:pPr>
          </w:p>
        </w:tc>
        <w:tc>
          <w:tcPr>
            <w:tcW w:w="759" w:type="dxa"/>
            <w:vAlign w:val="center"/>
          </w:tcPr>
          <w:p w14:paraId="3B938AA7" w14:textId="77777777" w:rsidR="006254AD" w:rsidRDefault="006254AD">
            <w:pPr>
              <w:pStyle w:val="2"/>
              <w:adjustRightInd w:val="0"/>
              <w:snapToGrid w:val="0"/>
              <w:spacing w:before="0" w:after="0" w:line="240" w:lineRule="auto"/>
              <w:jc w:val="center"/>
              <w:rPr>
                <w:rFonts w:ascii="仿宋_GB2312" w:eastAsia="仿宋_GB2312" w:hAnsi="仿宋_GB2312" w:cs="仿宋_GB2312"/>
                <w:sz w:val="21"/>
                <w:szCs w:val="21"/>
              </w:rPr>
            </w:pPr>
          </w:p>
        </w:tc>
        <w:tc>
          <w:tcPr>
            <w:tcW w:w="761" w:type="dxa"/>
            <w:vAlign w:val="center"/>
          </w:tcPr>
          <w:p w14:paraId="263AF5EC" w14:textId="77777777" w:rsidR="006254AD" w:rsidRDefault="006254AD">
            <w:pPr>
              <w:pStyle w:val="2"/>
              <w:adjustRightInd w:val="0"/>
              <w:snapToGrid w:val="0"/>
              <w:spacing w:before="0" w:after="0" w:line="240" w:lineRule="auto"/>
              <w:jc w:val="center"/>
              <w:rPr>
                <w:rFonts w:ascii="仿宋_GB2312" w:eastAsia="仿宋_GB2312" w:hAnsi="仿宋_GB2312" w:cs="仿宋_GB2312"/>
                <w:sz w:val="21"/>
                <w:szCs w:val="21"/>
              </w:rPr>
            </w:pPr>
          </w:p>
        </w:tc>
      </w:tr>
      <w:tr w:rsidR="006254AD" w14:paraId="4FE1EE6F" w14:textId="77777777" w:rsidTr="0029448F">
        <w:trPr>
          <w:trHeight w:val="596"/>
        </w:trPr>
        <w:tc>
          <w:tcPr>
            <w:tcW w:w="714" w:type="dxa"/>
            <w:vAlign w:val="center"/>
          </w:tcPr>
          <w:p w14:paraId="75CC014F" w14:textId="77777777" w:rsidR="006254AD" w:rsidRDefault="006254AD">
            <w:pPr>
              <w:snapToGrid w:val="0"/>
              <w:jc w:val="center"/>
              <w:rPr>
                <w:rFonts w:ascii="仿宋_GB2312" w:eastAsia="仿宋_GB2312" w:hAnsi="仿宋_GB2312" w:cs="仿宋_GB2312"/>
              </w:rPr>
            </w:pPr>
            <w:r>
              <w:rPr>
                <w:rFonts w:ascii="仿宋_GB2312" w:eastAsia="仿宋_GB2312" w:hAnsi="仿宋_GB2312" w:cs="仿宋_GB2312" w:hint="eastAsia"/>
              </w:rPr>
              <w:t>9</w:t>
            </w:r>
          </w:p>
        </w:tc>
        <w:tc>
          <w:tcPr>
            <w:tcW w:w="3649" w:type="dxa"/>
            <w:vAlign w:val="center"/>
          </w:tcPr>
          <w:p w14:paraId="2E5B3613" w14:textId="77777777" w:rsidR="006254AD" w:rsidRDefault="006254AD">
            <w:pPr>
              <w:snapToGrid w:val="0"/>
              <w:rPr>
                <w:rFonts w:ascii="仿宋_GB2312" w:eastAsia="仿宋_GB2312" w:hAnsi="仿宋_GB2312" w:cs="仿宋_GB2312"/>
                <w:b/>
                <w:szCs w:val="21"/>
              </w:rPr>
            </w:pPr>
            <w:r>
              <w:rPr>
                <w:rFonts w:ascii="仿宋_GB2312" w:eastAsia="仿宋_GB2312" w:hAnsi="仿宋_GB2312" w:cs="仿宋_GB2312" w:hint="eastAsia"/>
              </w:rPr>
              <w:t>具备履行合同所必需的设备和专业技术能力声明函</w:t>
            </w:r>
          </w:p>
        </w:tc>
        <w:tc>
          <w:tcPr>
            <w:tcW w:w="1997" w:type="dxa"/>
            <w:vAlign w:val="center"/>
          </w:tcPr>
          <w:p w14:paraId="7C3652D6" w14:textId="77777777" w:rsidR="006254AD" w:rsidRDefault="006254AD">
            <w:pPr>
              <w:pStyle w:val="2"/>
              <w:adjustRightInd w:val="0"/>
              <w:snapToGrid w:val="0"/>
              <w:spacing w:before="0" w:after="0" w:line="240" w:lineRule="auto"/>
              <w:rPr>
                <w:rFonts w:ascii="仿宋_GB2312" w:eastAsia="仿宋_GB2312" w:hAnsi="仿宋_GB2312" w:cs="仿宋_GB2312"/>
                <w:b w:val="0"/>
                <w:sz w:val="21"/>
                <w:szCs w:val="21"/>
              </w:rPr>
            </w:pPr>
            <w:bookmarkStart w:id="93" w:name="_Toc533340190"/>
            <w:bookmarkStart w:id="94" w:name="_Toc4485666"/>
            <w:r>
              <w:rPr>
                <w:rFonts w:ascii="仿宋_GB2312" w:eastAsia="仿宋_GB2312" w:hAnsi="仿宋_GB2312" w:cs="仿宋_GB2312" w:hint="eastAsia"/>
                <w:b w:val="0"/>
                <w:sz w:val="21"/>
                <w:szCs w:val="21"/>
              </w:rPr>
              <w:t>1.信息完整</w:t>
            </w:r>
            <w:bookmarkEnd w:id="93"/>
            <w:bookmarkEnd w:id="94"/>
          </w:p>
          <w:p w14:paraId="4B14D713" w14:textId="77777777" w:rsidR="006254AD" w:rsidRDefault="006254AD">
            <w:pPr>
              <w:pStyle w:val="2"/>
              <w:adjustRightInd w:val="0"/>
              <w:snapToGrid w:val="0"/>
              <w:spacing w:before="0" w:after="0" w:line="240" w:lineRule="auto"/>
              <w:rPr>
                <w:rFonts w:ascii="仿宋_GB2312" w:eastAsia="仿宋_GB2312" w:hAnsi="仿宋_GB2312" w:cs="仿宋_GB2312"/>
                <w:b w:val="0"/>
                <w:sz w:val="21"/>
                <w:szCs w:val="21"/>
              </w:rPr>
            </w:pPr>
            <w:bookmarkStart w:id="95" w:name="_Toc533340191"/>
            <w:bookmarkStart w:id="96" w:name="_Toc4485667"/>
            <w:r>
              <w:rPr>
                <w:rFonts w:ascii="仿宋_GB2312" w:eastAsia="仿宋_GB2312" w:hAnsi="仿宋_GB2312" w:cs="仿宋_GB2312" w:hint="eastAsia"/>
                <w:b w:val="0"/>
                <w:sz w:val="21"/>
                <w:szCs w:val="21"/>
              </w:rPr>
              <w:t>2.按规定签章</w:t>
            </w:r>
            <w:bookmarkEnd w:id="95"/>
            <w:bookmarkEnd w:id="96"/>
          </w:p>
        </w:tc>
        <w:tc>
          <w:tcPr>
            <w:tcW w:w="759" w:type="dxa"/>
            <w:vAlign w:val="center"/>
          </w:tcPr>
          <w:p w14:paraId="798BCD24" w14:textId="77777777" w:rsidR="006254AD" w:rsidRDefault="006254AD">
            <w:pPr>
              <w:pStyle w:val="2"/>
              <w:adjustRightInd w:val="0"/>
              <w:snapToGrid w:val="0"/>
              <w:spacing w:before="0" w:after="0" w:line="240" w:lineRule="auto"/>
              <w:jc w:val="center"/>
              <w:rPr>
                <w:rFonts w:ascii="仿宋_GB2312" w:eastAsia="仿宋_GB2312" w:hAnsi="仿宋_GB2312" w:cs="仿宋_GB2312"/>
                <w:sz w:val="21"/>
                <w:szCs w:val="21"/>
              </w:rPr>
            </w:pPr>
          </w:p>
        </w:tc>
        <w:tc>
          <w:tcPr>
            <w:tcW w:w="759" w:type="dxa"/>
            <w:vAlign w:val="center"/>
          </w:tcPr>
          <w:p w14:paraId="0349C4BC" w14:textId="77777777" w:rsidR="006254AD" w:rsidRDefault="006254AD">
            <w:pPr>
              <w:pStyle w:val="2"/>
              <w:adjustRightInd w:val="0"/>
              <w:snapToGrid w:val="0"/>
              <w:spacing w:before="0" w:after="0" w:line="240" w:lineRule="auto"/>
              <w:jc w:val="center"/>
              <w:rPr>
                <w:rFonts w:ascii="仿宋_GB2312" w:eastAsia="仿宋_GB2312" w:hAnsi="仿宋_GB2312" w:cs="仿宋_GB2312"/>
                <w:sz w:val="21"/>
                <w:szCs w:val="21"/>
              </w:rPr>
            </w:pPr>
          </w:p>
        </w:tc>
        <w:tc>
          <w:tcPr>
            <w:tcW w:w="761" w:type="dxa"/>
            <w:vAlign w:val="center"/>
          </w:tcPr>
          <w:p w14:paraId="400D0E14" w14:textId="77777777" w:rsidR="006254AD" w:rsidRDefault="006254AD">
            <w:pPr>
              <w:pStyle w:val="2"/>
              <w:adjustRightInd w:val="0"/>
              <w:snapToGrid w:val="0"/>
              <w:spacing w:before="0" w:after="0" w:line="240" w:lineRule="auto"/>
              <w:jc w:val="center"/>
              <w:rPr>
                <w:rFonts w:ascii="仿宋_GB2312" w:eastAsia="仿宋_GB2312" w:hAnsi="仿宋_GB2312" w:cs="仿宋_GB2312"/>
                <w:sz w:val="21"/>
                <w:szCs w:val="21"/>
              </w:rPr>
            </w:pPr>
          </w:p>
        </w:tc>
      </w:tr>
      <w:tr w:rsidR="006254AD" w14:paraId="449ABA23" w14:textId="77777777" w:rsidTr="0029448F">
        <w:trPr>
          <w:trHeight w:val="789"/>
        </w:trPr>
        <w:tc>
          <w:tcPr>
            <w:tcW w:w="714" w:type="dxa"/>
            <w:vAlign w:val="center"/>
          </w:tcPr>
          <w:p w14:paraId="2984E8A6" w14:textId="77777777" w:rsidR="006254AD" w:rsidRDefault="006254AD">
            <w:pPr>
              <w:snapToGrid w:val="0"/>
              <w:jc w:val="center"/>
              <w:rPr>
                <w:rFonts w:ascii="仿宋_GB2312" w:eastAsia="仿宋_GB2312" w:hAnsi="仿宋_GB2312" w:cs="仿宋_GB2312"/>
                <w:szCs w:val="21"/>
              </w:rPr>
            </w:pPr>
            <w:r>
              <w:rPr>
                <w:rFonts w:ascii="仿宋_GB2312" w:eastAsia="仿宋_GB2312" w:hAnsi="仿宋_GB2312" w:cs="仿宋_GB2312" w:hint="eastAsia"/>
                <w:szCs w:val="21"/>
              </w:rPr>
              <w:t>10</w:t>
            </w:r>
          </w:p>
        </w:tc>
        <w:tc>
          <w:tcPr>
            <w:tcW w:w="3649" w:type="dxa"/>
            <w:vAlign w:val="center"/>
          </w:tcPr>
          <w:p w14:paraId="6ADDF75A" w14:textId="77777777" w:rsidR="006254AD" w:rsidRDefault="006254AD">
            <w:pPr>
              <w:snapToGrid w:val="0"/>
              <w:rPr>
                <w:rFonts w:ascii="仿宋_GB2312" w:eastAsia="仿宋_GB2312" w:hAnsi="仿宋_GB2312" w:cs="仿宋_GB2312"/>
              </w:rPr>
            </w:pPr>
            <w:r>
              <w:rPr>
                <w:rFonts w:ascii="仿宋_GB2312" w:eastAsia="仿宋_GB2312" w:hAnsi="仿宋_GB2312" w:cs="仿宋_GB2312" w:hint="eastAsia"/>
                <w:szCs w:val="21"/>
              </w:rPr>
              <w:t>参加政府采购活动前3年内在经营活动中没有重大违法记录的书面声明</w:t>
            </w:r>
          </w:p>
        </w:tc>
        <w:tc>
          <w:tcPr>
            <w:tcW w:w="1997" w:type="dxa"/>
            <w:vAlign w:val="center"/>
          </w:tcPr>
          <w:p w14:paraId="606729BC" w14:textId="77777777" w:rsidR="006254AD" w:rsidRDefault="006254AD">
            <w:pPr>
              <w:pStyle w:val="2"/>
              <w:adjustRightInd w:val="0"/>
              <w:snapToGrid w:val="0"/>
              <w:spacing w:before="0" w:after="0" w:line="240" w:lineRule="auto"/>
              <w:rPr>
                <w:rFonts w:ascii="仿宋_GB2312" w:eastAsia="仿宋_GB2312" w:hAnsi="仿宋_GB2312" w:cs="仿宋_GB2312"/>
                <w:b w:val="0"/>
                <w:sz w:val="21"/>
                <w:szCs w:val="21"/>
              </w:rPr>
            </w:pPr>
            <w:bookmarkStart w:id="97" w:name="_Toc533340192"/>
            <w:bookmarkStart w:id="98" w:name="_Toc4485668"/>
            <w:r>
              <w:rPr>
                <w:rFonts w:ascii="仿宋_GB2312" w:eastAsia="仿宋_GB2312" w:hAnsi="仿宋_GB2312" w:cs="仿宋_GB2312" w:hint="eastAsia"/>
                <w:b w:val="0"/>
                <w:sz w:val="21"/>
                <w:szCs w:val="21"/>
              </w:rPr>
              <w:t>1.按给定格式填写</w:t>
            </w:r>
            <w:bookmarkEnd w:id="97"/>
            <w:bookmarkEnd w:id="98"/>
          </w:p>
          <w:p w14:paraId="70B8FCD1" w14:textId="77777777" w:rsidR="006254AD" w:rsidRDefault="006254AD">
            <w:pPr>
              <w:pStyle w:val="2"/>
              <w:adjustRightInd w:val="0"/>
              <w:snapToGrid w:val="0"/>
              <w:spacing w:before="0" w:after="0" w:line="240" w:lineRule="auto"/>
              <w:rPr>
                <w:rFonts w:ascii="仿宋_GB2312" w:eastAsia="仿宋_GB2312" w:hAnsi="仿宋_GB2312" w:cs="仿宋_GB2312"/>
                <w:b w:val="0"/>
                <w:sz w:val="21"/>
                <w:szCs w:val="21"/>
              </w:rPr>
            </w:pPr>
            <w:bookmarkStart w:id="99" w:name="_Toc533340193"/>
            <w:bookmarkStart w:id="100" w:name="_Toc4485669"/>
            <w:r>
              <w:rPr>
                <w:rFonts w:ascii="仿宋_GB2312" w:eastAsia="仿宋_GB2312" w:hAnsi="仿宋_GB2312" w:cs="仿宋_GB2312" w:hint="eastAsia"/>
                <w:b w:val="0"/>
                <w:sz w:val="21"/>
                <w:szCs w:val="21"/>
              </w:rPr>
              <w:t>2.按规定签章</w:t>
            </w:r>
            <w:bookmarkEnd w:id="99"/>
            <w:bookmarkEnd w:id="100"/>
          </w:p>
        </w:tc>
        <w:tc>
          <w:tcPr>
            <w:tcW w:w="759" w:type="dxa"/>
            <w:vAlign w:val="center"/>
          </w:tcPr>
          <w:p w14:paraId="03C7D0DF" w14:textId="77777777" w:rsidR="006254AD" w:rsidRDefault="006254AD">
            <w:pPr>
              <w:pStyle w:val="2"/>
              <w:adjustRightInd w:val="0"/>
              <w:snapToGrid w:val="0"/>
              <w:spacing w:before="0" w:after="0" w:line="240" w:lineRule="auto"/>
              <w:jc w:val="center"/>
              <w:rPr>
                <w:rFonts w:ascii="仿宋_GB2312" w:eastAsia="仿宋_GB2312" w:hAnsi="仿宋_GB2312" w:cs="仿宋_GB2312"/>
                <w:sz w:val="21"/>
                <w:szCs w:val="21"/>
              </w:rPr>
            </w:pPr>
          </w:p>
        </w:tc>
        <w:tc>
          <w:tcPr>
            <w:tcW w:w="759" w:type="dxa"/>
            <w:vAlign w:val="center"/>
          </w:tcPr>
          <w:p w14:paraId="23A4A0B4" w14:textId="77777777" w:rsidR="006254AD" w:rsidRDefault="006254AD">
            <w:pPr>
              <w:pStyle w:val="2"/>
              <w:adjustRightInd w:val="0"/>
              <w:snapToGrid w:val="0"/>
              <w:spacing w:before="0" w:after="0" w:line="240" w:lineRule="auto"/>
              <w:jc w:val="center"/>
              <w:rPr>
                <w:rFonts w:ascii="仿宋_GB2312" w:eastAsia="仿宋_GB2312" w:hAnsi="仿宋_GB2312" w:cs="仿宋_GB2312"/>
                <w:sz w:val="21"/>
                <w:szCs w:val="21"/>
              </w:rPr>
            </w:pPr>
          </w:p>
        </w:tc>
        <w:tc>
          <w:tcPr>
            <w:tcW w:w="761" w:type="dxa"/>
            <w:vAlign w:val="center"/>
          </w:tcPr>
          <w:p w14:paraId="7DB5DAE0" w14:textId="77777777" w:rsidR="006254AD" w:rsidRDefault="006254AD">
            <w:pPr>
              <w:pStyle w:val="2"/>
              <w:adjustRightInd w:val="0"/>
              <w:snapToGrid w:val="0"/>
              <w:spacing w:before="0" w:after="0" w:line="240" w:lineRule="auto"/>
              <w:jc w:val="center"/>
              <w:rPr>
                <w:rFonts w:ascii="仿宋_GB2312" w:eastAsia="仿宋_GB2312" w:hAnsi="仿宋_GB2312" w:cs="仿宋_GB2312"/>
                <w:sz w:val="21"/>
                <w:szCs w:val="21"/>
              </w:rPr>
            </w:pPr>
          </w:p>
        </w:tc>
      </w:tr>
      <w:tr w:rsidR="006254AD" w14:paraId="66D2EE23" w14:textId="77777777" w:rsidTr="0029448F">
        <w:trPr>
          <w:trHeight w:val="600"/>
        </w:trPr>
        <w:tc>
          <w:tcPr>
            <w:tcW w:w="714" w:type="dxa"/>
            <w:vAlign w:val="center"/>
          </w:tcPr>
          <w:p w14:paraId="7EE3A6CE" w14:textId="77777777" w:rsidR="006254AD" w:rsidRDefault="006254AD">
            <w:pPr>
              <w:snapToGrid w:val="0"/>
              <w:jc w:val="center"/>
              <w:rPr>
                <w:rFonts w:ascii="仿宋_GB2312" w:eastAsia="仿宋_GB2312" w:hAnsi="仿宋_GB2312" w:cs="仿宋_GB2312"/>
                <w:szCs w:val="21"/>
              </w:rPr>
            </w:pPr>
            <w:r>
              <w:rPr>
                <w:rFonts w:ascii="仿宋_GB2312" w:eastAsia="仿宋_GB2312" w:hAnsi="仿宋_GB2312" w:cs="仿宋_GB2312" w:hint="eastAsia"/>
                <w:szCs w:val="21"/>
              </w:rPr>
              <w:t>1</w:t>
            </w:r>
            <w:r w:rsidR="004A5CAE">
              <w:rPr>
                <w:rFonts w:ascii="仿宋_GB2312" w:eastAsia="仿宋_GB2312" w:hAnsi="仿宋_GB2312" w:cs="仿宋_GB2312" w:hint="eastAsia"/>
                <w:szCs w:val="21"/>
              </w:rPr>
              <w:t>1</w:t>
            </w:r>
          </w:p>
        </w:tc>
        <w:tc>
          <w:tcPr>
            <w:tcW w:w="3649" w:type="dxa"/>
            <w:vAlign w:val="center"/>
          </w:tcPr>
          <w:p w14:paraId="7E8321B8" w14:textId="77777777" w:rsidR="006254AD" w:rsidRDefault="006254AD">
            <w:pPr>
              <w:snapToGrid w:val="0"/>
              <w:rPr>
                <w:rFonts w:ascii="仿宋_GB2312" w:eastAsia="仿宋_GB2312" w:hAnsi="仿宋_GB2312" w:cs="仿宋_GB2312"/>
                <w:b/>
                <w:szCs w:val="21"/>
              </w:rPr>
            </w:pPr>
            <w:r>
              <w:rPr>
                <w:rFonts w:ascii="仿宋_GB2312" w:eastAsia="仿宋_GB2312" w:hAnsi="仿宋_GB2312" w:cs="仿宋_GB2312" w:hint="eastAsia"/>
                <w:szCs w:val="21"/>
              </w:rPr>
              <w:t>其它资格证明文件（如适用，</w:t>
            </w:r>
            <w:proofErr w:type="gramStart"/>
            <w:r>
              <w:rPr>
                <w:rFonts w:ascii="仿宋_GB2312" w:eastAsia="仿宋_GB2312" w:hAnsi="仿宋_GB2312" w:cs="仿宋_GB2312" w:hint="eastAsia"/>
                <w:szCs w:val="21"/>
              </w:rPr>
              <w:t>按供应</w:t>
            </w:r>
            <w:proofErr w:type="gramEnd"/>
            <w:r>
              <w:rPr>
                <w:rFonts w:ascii="仿宋_GB2312" w:eastAsia="仿宋_GB2312" w:hAnsi="仿宋_GB2312" w:cs="仿宋_GB2312" w:hint="eastAsia"/>
                <w:szCs w:val="21"/>
              </w:rPr>
              <w:t>商须知表1.3.4要求描述）</w:t>
            </w:r>
          </w:p>
        </w:tc>
        <w:tc>
          <w:tcPr>
            <w:tcW w:w="1997" w:type="dxa"/>
            <w:vAlign w:val="center"/>
          </w:tcPr>
          <w:p w14:paraId="07B19DD6" w14:textId="77777777" w:rsidR="006254AD" w:rsidRDefault="006254AD">
            <w:pPr>
              <w:pStyle w:val="2"/>
              <w:adjustRightInd w:val="0"/>
              <w:snapToGrid w:val="0"/>
              <w:spacing w:before="0" w:after="0" w:line="240" w:lineRule="auto"/>
              <w:rPr>
                <w:rFonts w:ascii="仿宋_GB2312" w:eastAsia="仿宋_GB2312" w:hAnsi="仿宋_GB2312" w:cs="仿宋_GB2312"/>
                <w:b w:val="0"/>
                <w:sz w:val="21"/>
                <w:szCs w:val="21"/>
              </w:rPr>
            </w:pPr>
            <w:bookmarkStart w:id="101" w:name="_Toc533340194"/>
            <w:bookmarkStart w:id="102" w:name="_Toc4485670"/>
            <w:r>
              <w:rPr>
                <w:rFonts w:ascii="仿宋_GB2312" w:eastAsia="仿宋_GB2312" w:hAnsi="仿宋_GB2312" w:cs="仿宋_GB2312" w:hint="eastAsia"/>
                <w:b w:val="0"/>
                <w:sz w:val="21"/>
                <w:szCs w:val="21"/>
              </w:rPr>
              <w:t>1.按要求提供</w:t>
            </w:r>
            <w:bookmarkEnd w:id="101"/>
            <w:bookmarkEnd w:id="102"/>
          </w:p>
          <w:p w14:paraId="4400D64F" w14:textId="77777777" w:rsidR="006254AD" w:rsidRDefault="006254AD">
            <w:pPr>
              <w:pStyle w:val="2"/>
              <w:adjustRightInd w:val="0"/>
              <w:snapToGrid w:val="0"/>
              <w:spacing w:before="0" w:after="0" w:line="240" w:lineRule="auto"/>
              <w:rPr>
                <w:rFonts w:ascii="仿宋_GB2312" w:eastAsia="仿宋_GB2312" w:hAnsi="仿宋_GB2312" w:cs="仿宋_GB2312"/>
                <w:b w:val="0"/>
                <w:sz w:val="21"/>
                <w:szCs w:val="21"/>
              </w:rPr>
            </w:pPr>
            <w:bookmarkStart w:id="103" w:name="_Toc533340195"/>
            <w:bookmarkStart w:id="104" w:name="_Toc4485671"/>
            <w:r>
              <w:rPr>
                <w:rFonts w:ascii="仿宋_GB2312" w:eastAsia="仿宋_GB2312" w:hAnsi="仿宋_GB2312" w:cs="仿宋_GB2312" w:hint="eastAsia"/>
                <w:b w:val="0"/>
                <w:sz w:val="21"/>
                <w:szCs w:val="21"/>
              </w:rPr>
              <w:t>2.合法有效</w:t>
            </w:r>
            <w:bookmarkEnd w:id="103"/>
            <w:bookmarkEnd w:id="104"/>
          </w:p>
        </w:tc>
        <w:tc>
          <w:tcPr>
            <w:tcW w:w="759" w:type="dxa"/>
            <w:vAlign w:val="center"/>
          </w:tcPr>
          <w:p w14:paraId="6F2A7E0C" w14:textId="77777777" w:rsidR="006254AD" w:rsidRDefault="006254AD">
            <w:pPr>
              <w:pStyle w:val="2"/>
              <w:adjustRightInd w:val="0"/>
              <w:snapToGrid w:val="0"/>
              <w:spacing w:before="0" w:after="0" w:line="240" w:lineRule="auto"/>
              <w:jc w:val="center"/>
              <w:rPr>
                <w:rFonts w:ascii="仿宋_GB2312" w:eastAsia="仿宋_GB2312" w:hAnsi="仿宋_GB2312" w:cs="仿宋_GB2312"/>
                <w:sz w:val="21"/>
                <w:szCs w:val="21"/>
              </w:rPr>
            </w:pPr>
          </w:p>
        </w:tc>
        <w:tc>
          <w:tcPr>
            <w:tcW w:w="759" w:type="dxa"/>
            <w:vAlign w:val="center"/>
          </w:tcPr>
          <w:p w14:paraId="4C327B09" w14:textId="77777777" w:rsidR="006254AD" w:rsidRDefault="006254AD">
            <w:pPr>
              <w:pStyle w:val="2"/>
              <w:adjustRightInd w:val="0"/>
              <w:snapToGrid w:val="0"/>
              <w:spacing w:before="0" w:after="0" w:line="240" w:lineRule="auto"/>
              <w:jc w:val="center"/>
              <w:rPr>
                <w:rFonts w:ascii="仿宋_GB2312" w:eastAsia="仿宋_GB2312" w:hAnsi="仿宋_GB2312" w:cs="仿宋_GB2312"/>
                <w:sz w:val="21"/>
                <w:szCs w:val="21"/>
              </w:rPr>
            </w:pPr>
          </w:p>
        </w:tc>
        <w:tc>
          <w:tcPr>
            <w:tcW w:w="761" w:type="dxa"/>
            <w:vAlign w:val="center"/>
          </w:tcPr>
          <w:p w14:paraId="47A6D8AB" w14:textId="77777777" w:rsidR="006254AD" w:rsidRDefault="006254AD">
            <w:pPr>
              <w:pStyle w:val="2"/>
              <w:adjustRightInd w:val="0"/>
              <w:snapToGrid w:val="0"/>
              <w:spacing w:before="0" w:after="0" w:line="240" w:lineRule="auto"/>
              <w:jc w:val="center"/>
              <w:rPr>
                <w:rFonts w:ascii="仿宋_GB2312" w:eastAsia="仿宋_GB2312" w:hAnsi="仿宋_GB2312" w:cs="仿宋_GB2312"/>
                <w:sz w:val="21"/>
                <w:szCs w:val="21"/>
              </w:rPr>
            </w:pPr>
          </w:p>
        </w:tc>
      </w:tr>
      <w:tr w:rsidR="006254AD" w14:paraId="22E67830" w14:textId="77777777" w:rsidTr="0029448F">
        <w:trPr>
          <w:trHeight w:val="809"/>
        </w:trPr>
        <w:tc>
          <w:tcPr>
            <w:tcW w:w="714" w:type="dxa"/>
            <w:vAlign w:val="center"/>
          </w:tcPr>
          <w:p w14:paraId="4506A2A2" w14:textId="77777777" w:rsidR="006254AD" w:rsidRDefault="006254AD">
            <w:pPr>
              <w:snapToGrid w:val="0"/>
              <w:jc w:val="center"/>
              <w:rPr>
                <w:rFonts w:ascii="仿宋_GB2312" w:eastAsia="仿宋_GB2312" w:hAnsi="仿宋_GB2312" w:cs="仿宋_GB2312"/>
              </w:rPr>
            </w:pPr>
            <w:r>
              <w:rPr>
                <w:rFonts w:ascii="仿宋_GB2312" w:eastAsia="仿宋_GB2312" w:hAnsi="仿宋_GB2312" w:cs="仿宋_GB2312" w:hint="eastAsia"/>
              </w:rPr>
              <w:t>1</w:t>
            </w:r>
            <w:r w:rsidR="004A5CAE">
              <w:rPr>
                <w:rFonts w:ascii="仿宋_GB2312" w:eastAsia="仿宋_GB2312" w:hAnsi="仿宋_GB2312" w:cs="仿宋_GB2312" w:hint="eastAsia"/>
              </w:rPr>
              <w:t>2</w:t>
            </w:r>
          </w:p>
        </w:tc>
        <w:tc>
          <w:tcPr>
            <w:tcW w:w="3649" w:type="dxa"/>
            <w:vAlign w:val="center"/>
          </w:tcPr>
          <w:p w14:paraId="2A9A0C9A" w14:textId="77777777" w:rsidR="006254AD" w:rsidRDefault="006254AD">
            <w:pPr>
              <w:snapToGrid w:val="0"/>
              <w:rPr>
                <w:rFonts w:ascii="仿宋_GB2312" w:eastAsia="仿宋_GB2312" w:hAnsi="仿宋_GB2312" w:cs="仿宋_GB2312"/>
                <w:b/>
                <w:szCs w:val="21"/>
              </w:rPr>
            </w:pPr>
            <w:r>
              <w:rPr>
                <w:rFonts w:ascii="仿宋_GB2312" w:eastAsia="仿宋_GB2312" w:hAnsi="仿宋_GB2312" w:cs="仿宋_GB2312" w:hint="eastAsia"/>
              </w:rPr>
              <w:t>信用记录（</w:t>
            </w:r>
            <w:r>
              <w:rPr>
                <w:rFonts w:ascii="仿宋_GB2312" w:eastAsia="仿宋_GB2312" w:hAnsi="仿宋_GB2312" w:cs="仿宋_GB2312" w:hint="eastAsia"/>
                <w:szCs w:val="21"/>
              </w:rPr>
              <w:t>采购人或</w:t>
            </w:r>
            <w:r w:rsidR="006131F1">
              <w:rPr>
                <w:rFonts w:ascii="仿宋_GB2312" w:eastAsia="仿宋_GB2312" w:hAnsi="仿宋_GB2312" w:cs="仿宋_GB2312" w:hint="eastAsia"/>
                <w:szCs w:val="21"/>
              </w:rPr>
              <w:t>采购办公室</w:t>
            </w:r>
            <w:r>
              <w:rPr>
                <w:rFonts w:ascii="仿宋_GB2312" w:eastAsia="仿宋_GB2312" w:hAnsi="仿宋_GB2312" w:cs="仿宋_GB2312" w:hint="eastAsia"/>
                <w:szCs w:val="21"/>
              </w:rPr>
              <w:t>将按照采购文件规定的审查期间内进行查询</w:t>
            </w:r>
            <w:r>
              <w:rPr>
                <w:rFonts w:ascii="仿宋_GB2312" w:eastAsia="仿宋_GB2312" w:hAnsi="仿宋_GB2312" w:cs="仿宋_GB2312" w:hint="eastAsia"/>
              </w:rPr>
              <w:t>）</w:t>
            </w:r>
          </w:p>
        </w:tc>
        <w:tc>
          <w:tcPr>
            <w:tcW w:w="1997" w:type="dxa"/>
            <w:vAlign w:val="center"/>
          </w:tcPr>
          <w:p w14:paraId="72E22B10" w14:textId="77777777" w:rsidR="006254AD" w:rsidRDefault="006254AD">
            <w:pPr>
              <w:pStyle w:val="2"/>
              <w:adjustRightInd w:val="0"/>
              <w:snapToGrid w:val="0"/>
              <w:spacing w:before="0" w:after="0" w:line="240" w:lineRule="auto"/>
              <w:rPr>
                <w:rFonts w:ascii="仿宋_GB2312" w:eastAsia="仿宋_GB2312" w:hAnsi="仿宋_GB2312" w:cs="仿宋_GB2312"/>
                <w:b w:val="0"/>
                <w:sz w:val="21"/>
                <w:szCs w:val="21"/>
              </w:rPr>
            </w:pPr>
            <w:bookmarkStart w:id="105" w:name="_Toc533340198"/>
            <w:bookmarkStart w:id="106" w:name="_Toc4485674"/>
            <w:r>
              <w:rPr>
                <w:rFonts w:ascii="仿宋_GB2312" w:eastAsia="仿宋_GB2312" w:hAnsi="仿宋_GB2312" w:cs="仿宋_GB2312" w:hint="eastAsia"/>
                <w:b w:val="0"/>
                <w:sz w:val="21"/>
                <w:szCs w:val="21"/>
              </w:rPr>
              <w:t>无供应商须知</w:t>
            </w:r>
          </w:p>
          <w:p w14:paraId="699AEAB6" w14:textId="77777777" w:rsidR="006254AD" w:rsidRDefault="006254AD">
            <w:pPr>
              <w:pStyle w:val="2"/>
              <w:adjustRightInd w:val="0"/>
              <w:snapToGrid w:val="0"/>
              <w:spacing w:before="0" w:after="0" w:line="240" w:lineRule="auto"/>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22.2.1所述的不良记录</w:t>
            </w:r>
            <w:bookmarkEnd w:id="105"/>
            <w:bookmarkEnd w:id="106"/>
          </w:p>
        </w:tc>
        <w:tc>
          <w:tcPr>
            <w:tcW w:w="759" w:type="dxa"/>
            <w:vAlign w:val="center"/>
          </w:tcPr>
          <w:p w14:paraId="772B4984" w14:textId="77777777" w:rsidR="006254AD" w:rsidRDefault="006254AD">
            <w:pPr>
              <w:pStyle w:val="2"/>
              <w:adjustRightInd w:val="0"/>
              <w:snapToGrid w:val="0"/>
              <w:spacing w:before="0" w:after="0" w:line="240" w:lineRule="auto"/>
              <w:jc w:val="center"/>
              <w:rPr>
                <w:rFonts w:ascii="仿宋_GB2312" w:eastAsia="仿宋_GB2312" w:hAnsi="仿宋_GB2312" w:cs="仿宋_GB2312"/>
                <w:sz w:val="21"/>
                <w:szCs w:val="21"/>
              </w:rPr>
            </w:pPr>
          </w:p>
        </w:tc>
        <w:tc>
          <w:tcPr>
            <w:tcW w:w="759" w:type="dxa"/>
            <w:vAlign w:val="center"/>
          </w:tcPr>
          <w:p w14:paraId="52B04164" w14:textId="77777777" w:rsidR="006254AD" w:rsidRDefault="006254AD">
            <w:pPr>
              <w:pStyle w:val="2"/>
              <w:adjustRightInd w:val="0"/>
              <w:snapToGrid w:val="0"/>
              <w:spacing w:before="0" w:after="0" w:line="240" w:lineRule="auto"/>
              <w:jc w:val="center"/>
              <w:rPr>
                <w:rFonts w:ascii="仿宋_GB2312" w:eastAsia="仿宋_GB2312" w:hAnsi="仿宋_GB2312" w:cs="仿宋_GB2312"/>
                <w:sz w:val="21"/>
                <w:szCs w:val="21"/>
              </w:rPr>
            </w:pPr>
          </w:p>
        </w:tc>
        <w:tc>
          <w:tcPr>
            <w:tcW w:w="761" w:type="dxa"/>
            <w:vAlign w:val="center"/>
          </w:tcPr>
          <w:p w14:paraId="4EC97DA8" w14:textId="77777777" w:rsidR="006254AD" w:rsidRDefault="006254AD">
            <w:pPr>
              <w:pStyle w:val="2"/>
              <w:adjustRightInd w:val="0"/>
              <w:snapToGrid w:val="0"/>
              <w:spacing w:before="0" w:after="0" w:line="240" w:lineRule="auto"/>
              <w:jc w:val="center"/>
              <w:rPr>
                <w:rFonts w:ascii="仿宋_GB2312" w:eastAsia="仿宋_GB2312" w:hAnsi="仿宋_GB2312" w:cs="仿宋_GB2312"/>
                <w:sz w:val="21"/>
                <w:szCs w:val="21"/>
              </w:rPr>
            </w:pPr>
          </w:p>
        </w:tc>
      </w:tr>
      <w:tr w:rsidR="006254AD" w14:paraId="3A78912C" w14:textId="77777777" w:rsidTr="00697A74">
        <w:trPr>
          <w:trHeight w:val="626"/>
        </w:trPr>
        <w:tc>
          <w:tcPr>
            <w:tcW w:w="714" w:type="dxa"/>
            <w:vAlign w:val="center"/>
          </w:tcPr>
          <w:p w14:paraId="7E9DA153" w14:textId="77777777" w:rsidR="006254AD" w:rsidRDefault="006254AD">
            <w:pPr>
              <w:snapToGrid w:val="0"/>
              <w:jc w:val="center"/>
              <w:rPr>
                <w:rFonts w:ascii="仿宋_GB2312" w:eastAsia="仿宋_GB2312" w:hAnsi="仿宋_GB2312" w:cs="仿宋_GB2312"/>
              </w:rPr>
            </w:pPr>
          </w:p>
        </w:tc>
        <w:tc>
          <w:tcPr>
            <w:tcW w:w="3649" w:type="dxa"/>
            <w:vAlign w:val="center"/>
          </w:tcPr>
          <w:p w14:paraId="0042EFD5" w14:textId="77777777" w:rsidR="006254AD" w:rsidRDefault="006254AD">
            <w:pPr>
              <w:snapToGrid w:val="0"/>
              <w:rPr>
                <w:rFonts w:ascii="仿宋_GB2312" w:eastAsia="仿宋_GB2312" w:hAnsi="仿宋_GB2312" w:cs="仿宋_GB2312"/>
              </w:rPr>
            </w:pPr>
            <w:r>
              <w:rPr>
                <w:rFonts w:ascii="仿宋_GB2312" w:eastAsia="仿宋_GB2312" w:hAnsi="仿宋_GB2312" w:cs="仿宋_GB2312" w:hint="eastAsia"/>
              </w:rPr>
              <w:t>……</w:t>
            </w:r>
          </w:p>
        </w:tc>
        <w:tc>
          <w:tcPr>
            <w:tcW w:w="1997" w:type="dxa"/>
            <w:vAlign w:val="center"/>
          </w:tcPr>
          <w:p w14:paraId="22F76977" w14:textId="77777777" w:rsidR="006254AD" w:rsidRDefault="006254AD">
            <w:pPr>
              <w:pStyle w:val="2"/>
              <w:adjustRightInd w:val="0"/>
              <w:snapToGrid w:val="0"/>
              <w:spacing w:before="0" w:after="0" w:line="240" w:lineRule="auto"/>
              <w:rPr>
                <w:rFonts w:ascii="仿宋_GB2312" w:eastAsia="仿宋_GB2312" w:hAnsi="仿宋_GB2312" w:cs="仿宋_GB2312"/>
                <w:b w:val="0"/>
                <w:sz w:val="21"/>
                <w:szCs w:val="21"/>
              </w:rPr>
            </w:pPr>
          </w:p>
        </w:tc>
        <w:tc>
          <w:tcPr>
            <w:tcW w:w="759" w:type="dxa"/>
            <w:vAlign w:val="center"/>
          </w:tcPr>
          <w:p w14:paraId="0895BEB8" w14:textId="77777777" w:rsidR="006254AD" w:rsidRDefault="006254AD">
            <w:pPr>
              <w:pStyle w:val="2"/>
              <w:adjustRightInd w:val="0"/>
              <w:snapToGrid w:val="0"/>
              <w:spacing w:before="0" w:after="0" w:line="240" w:lineRule="auto"/>
              <w:jc w:val="center"/>
              <w:rPr>
                <w:rFonts w:ascii="仿宋_GB2312" w:eastAsia="仿宋_GB2312" w:hAnsi="仿宋_GB2312" w:cs="仿宋_GB2312"/>
                <w:sz w:val="21"/>
                <w:szCs w:val="21"/>
              </w:rPr>
            </w:pPr>
          </w:p>
        </w:tc>
        <w:tc>
          <w:tcPr>
            <w:tcW w:w="759" w:type="dxa"/>
            <w:vAlign w:val="center"/>
          </w:tcPr>
          <w:p w14:paraId="73C25B74" w14:textId="77777777" w:rsidR="006254AD" w:rsidRDefault="006254AD">
            <w:pPr>
              <w:pStyle w:val="2"/>
              <w:adjustRightInd w:val="0"/>
              <w:snapToGrid w:val="0"/>
              <w:spacing w:before="0" w:after="0" w:line="240" w:lineRule="auto"/>
              <w:jc w:val="center"/>
              <w:rPr>
                <w:rFonts w:ascii="仿宋_GB2312" w:eastAsia="仿宋_GB2312" w:hAnsi="仿宋_GB2312" w:cs="仿宋_GB2312"/>
                <w:sz w:val="21"/>
                <w:szCs w:val="21"/>
              </w:rPr>
            </w:pPr>
          </w:p>
        </w:tc>
        <w:tc>
          <w:tcPr>
            <w:tcW w:w="761" w:type="dxa"/>
            <w:vAlign w:val="center"/>
          </w:tcPr>
          <w:p w14:paraId="023B5D57" w14:textId="77777777" w:rsidR="006254AD" w:rsidRDefault="006254AD">
            <w:pPr>
              <w:pStyle w:val="2"/>
              <w:adjustRightInd w:val="0"/>
              <w:snapToGrid w:val="0"/>
              <w:spacing w:before="0" w:after="0" w:line="240" w:lineRule="auto"/>
              <w:jc w:val="center"/>
              <w:rPr>
                <w:rFonts w:ascii="仿宋_GB2312" w:eastAsia="仿宋_GB2312" w:hAnsi="仿宋_GB2312" w:cs="仿宋_GB2312"/>
                <w:sz w:val="21"/>
                <w:szCs w:val="21"/>
              </w:rPr>
            </w:pPr>
          </w:p>
        </w:tc>
      </w:tr>
      <w:tr w:rsidR="006254AD" w14:paraId="79B22D3A" w14:textId="77777777" w:rsidTr="00697A74">
        <w:trPr>
          <w:trHeight w:val="519"/>
        </w:trPr>
        <w:tc>
          <w:tcPr>
            <w:tcW w:w="714" w:type="dxa"/>
            <w:vAlign w:val="center"/>
          </w:tcPr>
          <w:p w14:paraId="3E66122A" w14:textId="77777777" w:rsidR="006254AD" w:rsidRDefault="006254AD">
            <w:pPr>
              <w:snapToGrid w:val="0"/>
              <w:jc w:val="center"/>
              <w:rPr>
                <w:rFonts w:ascii="仿宋_GB2312" w:eastAsia="仿宋_GB2312" w:hAnsi="仿宋_GB2312" w:cs="仿宋_GB2312"/>
              </w:rPr>
            </w:pPr>
          </w:p>
        </w:tc>
        <w:tc>
          <w:tcPr>
            <w:tcW w:w="3649" w:type="dxa"/>
            <w:vAlign w:val="center"/>
          </w:tcPr>
          <w:p w14:paraId="6CD3A32E" w14:textId="77777777" w:rsidR="006254AD" w:rsidRDefault="006254AD">
            <w:pPr>
              <w:snapToGrid w:val="0"/>
              <w:jc w:val="center"/>
              <w:rPr>
                <w:rFonts w:ascii="仿宋_GB2312" w:eastAsia="仿宋_GB2312" w:hAnsi="仿宋_GB2312" w:cs="仿宋_GB2312"/>
              </w:rPr>
            </w:pPr>
            <w:r>
              <w:rPr>
                <w:rFonts w:ascii="仿宋_GB2312" w:eastAsia="仿宋_GB2312" w:hAnsi="仿宋_GB2312" w:cs="仿宋_GB2312" w:hint="eastAsia"/>
              </w:rPr>
              <w:t>结论</w:t>
            </w:r>
          </w:p>
        </w:tc>
        <w:tc>
          <w:tcPr>
            <w:tcW w:w="1997" w:type="dxa"/>
          </w:tcPr>
          <w:p w14:paraId="0E281852" w14:textId="77777777" w:rsidR="006254AD" w:rsidRDefault="006254AD">
            <w:pPr>
              <w:pStyle w:val="2"/>
              <w:adjustRightInd w:val="0"/>
              <w:snapToGrid w:val="0"/>
              <w:spacing w:before="0" w:after="0" w:line="240" w:lineRule="auto"/>
              <w:jc w:val="center"/>
              <w:rPr>
                <w:rFonts w:ascii="仿宋_GB2312" w:eastAsia="仿宋_GB2312" w:hAnsi="仿宋_GB2312" w:cs="仿宋_GB2312"/>
                <w:sz w:val="21"/>
                <w:szCs w:val="21"/>
              </w:rPr>
            </w:pPr>
          </w:p>
        </w:tc>
        <w:tc>
          <w:tcPr>
            <w:tcW w:w="759" w:type="dxa"/>
            <w:vAlign w:val="center"/>
          </w:tcPr>
          <w:p w14:paraId="3339B7F7" w14:textId="77777777" w:rsidR="006254AD" w:rsidRDefault="006254AD">
            <w:pPr>
              <w:pStyle w:val="2"/>
              <w:adjustRightInd w:val="0"/>
              <w:snapToGrid w:val="0"/>
              <w:spacing w:before="0" w:after="0" w:line="240" w:lineRule="auto"/>
              <w:jc w:val="center"/>
              <w:rPr>
                <w:rFonts w:ascii="仿宋_GB2312" w:eastAsia="仿宋_GB2312" w:hAnsi="仿宋_GB2312" w:cs="仿宋_GB2312"/>
                <w:sz w:val="21"/>
                <w:szCs w:val="21"/>
              </w:rPr>
            </w:pPr>
          </w:p>
        </w:tc>
        <w:tc>
          <w:tcPr>
            <w:tcW w:w="759" w:type="dxa"/>
            <w:vAlign w:val="center"/>
          </w:tcPr>
          <w:p w14:paraId="48533EB8" w14:textId="77777777" w:rsidR="006254AD" w:rsidRDefault="006254AD">
            <w:pPr>
              <w:pStyle w:val="2"/>
              <w:adjustRightInd w:val="0"/>
              <w:snapToGrid w:val="0"/>
              <w:spacing w:before="0" w:after="0" w:line="240" w:lineRule="auto"/>
              <w:jc w:val="center"/>
              <w:rPr>
                <w:rFonts w:ascii="仿宋_GB2312" w:eastAsia="仿宋_GB2312" w:hAnsi="仿宋_GB2312" w:cs="仿宋_GB2312"/>
                <w:sz w:val="21"/>
                <w:szCs w:val="21"/>
              </w:rPr>
            </w:pPr>
          </w:p>
        </w:tc>
        <w:tc>
          <w:tcPr>
            <w:tcW w:w="761" w:type="dxa"/>
            <w:vAlign w:val="center"/>
          </w:tcPr>
          <w:p w14:paraId="3C99F754" w14:textId="77777777" w:rsidR="006254AD" w:rsidRDefault="006254AD">
            <w:pPr>
              <w:pStyle w:val="2"/>
              <w:adjustRightInd w:val="0"/>
              <w:snapToGrid w:val="0"/>
              <w:spacing w:before="0" w:after="0" w:line="240" w:lineRule="auto"/>
              <w:jc w:val="center"/>
              <w:rPr>
                <w:rFonts w:ascii="仿宋_GB2312" w:eastAsia="仿宋_GB2312" w:hAnsi="仿宋_GB2312" w:cs="仿宋_GB2312"/>
                <w:sz w:val="21"/>
                <w:szCs w:val="21"/>
              </w:rPr>
            </w:pPr>
          </w:p>
        </w:tc>
      </w:tr>
    </w:tbl>
    <w:p w14:paraId="437DF07F" w14:textId="77777777" w:rsidR="006254AD" w:rsidRDefault="006254AD">
      <w:pPr>
        <w:snapToGrid w:val="0"/>
        <w:rPr>
          <w:rFonts w:ascii="仿宋_GB2312" w:eastAsia="仿宋_GB2312" w:hAnsi="仿宋_GB2312" w:cs="仿宋_GB2312"/>
        </w:rPr>
      </w:pPr>
      <w:r>
        <w:rPr>
          <w:rFonts w:ascii="仿宋_GB2312" w:eastAsia="仿宋_GB2312" w:hAnsi="仿宋_GB2312" w:cs="仿宋_GB2312" w:hint="eastAsia"/>
        </w:rPr>
        <w:t>填表说明：1、每项内容审查合格，在表中填写“√”；不合格填写“×”</w:t>
      </w:r>
    </w:p>
    <w:p w14:paraId="51801DAA" w14:textId="77777777" w:rsidR="006254AD" w:rsidRDefault="006254AD">
      <w:pPr>
        <w:snapToGrid w:val="0"/>
        <w:rPr>
          <w:rFonts w:ascii="仿宋_GB2312" w:eastAsia="仿宋_GB2312" w:hAnsi="仿宋_GB2312" w:cs="仿宋_GB2312"/>
        </w:rPr>
      </w:pPr>
      <w:r>
        <w:rPr>
          <w:rFonts w:ascii="仿宋_GB2312" w:eastAsia="仿宋_GB2312" w:hAnsi="仿宋_GB2312" w:cs="仿宋_GB2312" w:hint="eastAsia"/>
        </w:rPr>
        <w:t xml:space="preserve">          2、审查结论填写“通过”或“不通过”</w:t>
      </w:r>
    </w:p>
    <w:p w14:paraId="3AFEE151" w14:textId="77777777" w:rsidR="006254AD" w:rsidRDefault="006254AD" w:rsidP="00FD46AA">
      <w:pPr>
        <w:pStyle w:val="af5"/>
        <w:widowControl w:val="0"/>
        <w:snapToGrid w:val="0"/>
        <w:spacing w:before="0" w:beforeAutospacing="0" w:after="0" w:afterAutospacing="0" w:line="480" w:lineRule="auto"/>
        <w:jc w:val="both"/>
        <w:rPr>
          <w:rFonts w:ascii="仿宋_GB2312" w:eastAsia="仿宋_GB2312" w:hAnsi="仿宋_GB2312" w:cs="仿宋_GB2312"/>
          <w:bCs/>
          <w:sz w:val="21"/>
          <w:szCs w:val="21"/>
        </w:rPr>
      </w:pPr>
      <w:r>
        <w:rPr>
          <w:rFonts w:ascii="仿宋_GB2312" w:eastAsia="仿宋_GB2312" w:hAnsi="仿宋_GB2312" w:cs="仿宋_GB2312" w:hint="eastAsia"/>
          <w:sz w:val="21"/>
          <w:szCs w:val="21"/>
        </w:rPr>
        <w:t>审查人签字：</w:t>
      </w:r>
      <w:r w:rsidR="00FD46AA">
        <w:rPr>
          <w:rFonts w:ascii="仿宋_GB2312" w:eastAsia="仿宋_GB2312" w:hAnsi="仿宋_GB2312" w:cs="仿宋_GB2312" w:hint="eastAsia"/>
          <w:sz w:val="21"/>
          <w:szCs w:val="21"/>
        </w:rPr>
        <w:t xml:space="preserve">                                        </w:t>
      </w:r>
      <w:r>
        <w:rPr>
          <w:rFonts w:ascii="仿宋_GB2312" w:eastAsia="仿宋_GB2312" w:hAnsi="仿宋_GB2312" w:cs="仿宋_GB2312" w:hint="eastAsia"/>
          <w:bCs/>
          <w:sz w:val="21"/>
          <w:szCs w:val="21"/>
        </w:rPr>
        <w:t>日      期：</w:t>
      </w:r>
    </w:p>
    <w:p w14:paraId="5F16C31B" w14:textId="77777777" w:rsidR="00426745" w:rsidRDefault="00426745" w:rsidP="00FD46AA">
      <w:pPr>
        <w:pStyle w:val="af5"/>
        <w:widowControl w:val="0"/>
        <w:snapToGrid w:val="0"/>
        <w:spacing w:before="0" w:beforeAutospacing="0" w:after="0" w:afterAutospacing="0" w:line="480" w:lineRule="auto"/>
        <w:jc w:val="both"/>
        <w:rPr>
          <w:rFonts w:ascii="仿宋_GB2312" w:eastAsia="仿宋_GB2312" w:hAnsi="仿宋_GB2312" w:cs="仿宋_GB2312"/>
          <w:bCs/>
          <w:sz w:val="21"/>
          <w:szCs w:val="21"/>
        </w:rPr>
      </w:pPr>
    </w:p>
    <w:p w14:paraId="0747C51E" w14:textId="77777777" w:rsidR="00426745" w:rsidRDefault="00426745" w:rsidP="00FD46AA">
      <w:pPr>
        <w:pStyle w:val="af5"/>
        <w:widowControl w:val="0"/>
        <w:snapToGrid w:val="0"/>
        <w:spacing w:before="0" w:beforeAutospacing="0" w:after="0" w:afterAutospacing="0" w:line="480" w:lineRule="auto"/>
        <w:jc w:val="both"/>
        <w:rPr>
          <w:rFonts w:ascii="仿宋_GB2312" w:eastAsia="仿宋_GB2312" w:hAnsi="仿宋_GB2312" w:cs="仿宋_GB2312"/>
          <w:bCs/>
          <w:sz w:val="21"/>
          <w:szCs w:val="21"/>
        </w:rPr>
      </w:pPr>
    </w:p>
    <w:p w14:paraId="6761CF5C" w14:textId="77777777" w:rsidR="00426745" w:rsidRDefault="00426745" w:rsidP="00FD46AA">
      <w:pPr>
        <w:pStyle w:val="af5"/>
        <w:widowControl w:val="0"/>
        <w:snapToGrid w:val="0"/>
        <w:spacing w:before="0" w:beforeAutospacing="0" w:after="0" w:afterAutospacing="0" w:line="480" w:lineRule="auto"/>
        <w:jc w:val="both"/>
        <w:rPr>
          <w:rFonts w:ascii="仿宋_GB2312" w:eastAsia="仿宋_GB2312" w:hAnsi="仿宋_GB2312" w:cs="仿宋_GB2312"/>
          <w:bCs/>
          <w:sz w:val="21"/>
          <w:szCs w:val="21"/>
        </w:rPr>
      </w:pPr>
    </w:p>
    <w:p w14:paraId="2E5CF6DB" w14:textId="77777777" w:rsidR="006254AD" w:rsidRDefault="006254AD">
      <w:pPr>
        <w:pStyle w:val="2"/>
        <w:adjustRightInd w:val="0"/>
        <w:snapToGrid w:val="0"/>
        <w:spacing w:before="0" w:after="0" w:line="240" w:lineRule="auto"/>
        <w:jc w:val="left"/>
        <w:rPr>
          <w:rFonts w:ascii="仿宋_GB2312" w:eastAsia="仿宋_GB2312" w:hAnsi="仿宋_GB2312" w:cs="仿宋_GB2312"/>
          <w:sz w:val="28"/>
          <w:szCs w:val="28"/>
        </w:rPr>
      </w:pPr>
      <w:bookmarkStart w:id="107" w:name="_Toc533340199"/>
      <w:bookmarkStart w:id="108" w:name="_Toc4485675"/>
      <w:r>
        <w:rPr>
          <w:rFonts w:ascii="仿宋_GB2312" w:eastAsia="仿宋_GB2312" w:hAnsi="仿宋_GB2312" w:cs="仿宋_GB2312" w:hint="eastAsia"/>
          <w:sz w:val="28"/>
          <w:szCs w:val="28"/>
        </w:rPr>
        <w:lastRenderedPageBreak/>
        <w:t xml:space="preserve">附件2                  </w:t>
      </w:r>
    </w:p>
    <w:p w14:paraId="3F7701C1" w14:textId="77777777" w:rsidR="006254AD" w:rsidRDefault="006254AD">
      <w:pPr>
        <w:jc w:val="center"/>
        <w:rPr>
          <w:rFonts w:ascii="仿宋_GB2312" w:eastAsia="仿宋_GB2312" w:hAnsi="仿宋_GB2312" w:cs="仿宋_GB2312"/>
          <w:b/>
          <w:sz w:val="32"/>
          <w:szCs w:val="32"/>
        </w:rPr>
      </w:pPr>
      <w:r>
        <w:rPr>
          <w:rFonts w:ascii="仿宋_GB2312" w:eastAsia="仿宋_GB2312" w:hAnsi="仿宋_GB2312" w:cs="仿宋_GB2312" w:hint="eastAsia"/>
          <w:b/>
          <w:sz w:val="32"/>
          <w:szCs w:val="32"/>
        </w:rPr>
        <w:t>符合性审查表</w:t>
      </w:r>
      <w:bookmarkEnd w:id="107"/>
      <w:bookmarkEnd w:id="108"/>
    </w:p>
    <w:tbl>
      <w:tblPr>
        <w:tblW w:w="9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9"/>
        <w:gridCol w:w="2590"/>
        <w:gridCol w:w="3133"/>
        <w:gridCol w:w="847"/>
        <w:gridCol w:w="848"/>
        <w:gridCol w:w="849"/>
      </w:tblGrid>
      <w:tr w:rsidR="006254AD" w14:paraId="7A0BE7F9" w14:textId="77777777">
        <w:trPr>
          <w:trHeight w:val="507"/>
        </w:trPr>
        <w:tc>
          <w:tcPr>
            <w:tcW w:w="779" w:type="dxa"/>
            <w:vMerge w:val="restart"/>
            <w:vAlign w:val="center"/>
          </w:tcPr>
          <w:p w14:paraId="538B2CEB" w14:textId="77777777" w:rsidR="006254AD" w:rsidRDefault="006254AD">
            <w:pPr>
              <w:ind w:leftChars="-40" w:left="-84" w:rightChars="-36" w:right="-76"/>
              <w:jc w:val="center"/>
              <w:rPr>
                <w:rFonts w:ascii="仿宋_GB2312" w:eastAsia="仿宋_GB2312" w:hAnsi="仿宋_GB2312" w:cs="仿宋_GB2312"/>
              </w:rPr>
            </w:pPr>
            <w:r>
              <w:rPr>
                <w:rFonts w:ascii="仿宋_GB2312" w:eastAsia="仿宋_GB2312" w:hAnsi="仿宋_GB2312" w:cs="仿宋_GB2312" w:hint="eastAsia"/>
              </w:rPr>
              <w:t>序号</w:t>
            </w:r>
          </w:p>
        </w:tc>
        <w:tc>
          <w:tcPr>
            <w:tcW w:w="2590" w:type="dxa"/>
            <w:vMerge w:val="restart"/>
            <w:vAlign w:val="center"/>
          </w:tcPr>
          <w:p w14:paraId="1D470B1D" w14:textId="77777777" w:rsidR="006254AD" w:rsidRDefault="006254AD">
            <w:pPr>
              <w:ind w:leftChars="-40" w:left="-84" w:rightChars="-36" w:right="-76"/>
              <w:jc w:val="center"/>
              <w:rPr>
                <w:rFonts w:ascii="仿宋_GB2312" w:eastAsia="仿宋_GB2312" w:hAnsi="仿宋_GB2312" w:cs="仿宋_GB2312"/>
              </w:rPr>
            </w:pPr>
            <w:r>
              <w:rPr>
                <w:rFonts w:ascii="仿宋_GB2312" w:eastAsia="仿宋_GB2312" w:hAnsi="仿宋_GB2312" w:cs="仿宋_GB2312" w:hint="eastAsia"/>
              </w:rPr>
              <w:t>审查项目</w:t>
            </w:r>
          </w:p>
        </w:tc>
        <w:tc>
          <w:tcPr>
            <w:tcW w:w="3133" w:type="dxa"/>
            <w:vMerge w:val="restart"/>
            <w:vAlign w:val="center"/>
          </w:tcPr>
          <w:p w14:paraId="498225E9" w14:textId="77777777" w:rsidR="006254AD" w:rsidRDefault="006254AD">
            <w:pPr>
              <w:ind w:leftChars="-40" w:left="-84" w:rightChars="-36" w:right="-76"/>
              <w:jc w:val="center"/>
              <w:rPr>
                <w:rFonts w:ascii="仿宋_GB2312" w:eastAsia="仿宋_GB2312" w:hAnsi="仿宋_GB2312" w:cs="仿宋_GB2312"/>
              </w:rPr>
            </w:pPr>
            <w:r>
              <w:rPr>
                <w:rFonts w:ascii="仿宋_GB2312" w:eastAsia="仿宋_GB2312" w:hAnsi="仿宋_GB2312" w:cs="仿宋_GB2312" w:hint="eastAsia"/>
              </w:rPr>
              <w:t>审查标准</w:t>
            </w:r>
          </w:p>
        </w:tc>
        <w:tc>
          <w:tcPr>
            <w:tcW w:w="2544" w:type="dxa"/>
            <w:gridSpan w:val="3"/>
            <w:vAlign w:val="center"/>
          </w:tcPr>
          <w:p w14:paraId="20F53556" w14:textId="77777777" w:rsidR="006254AD" w:rsidRDefault="006254AD">
            <w:pPr>
              <w:ind w:leftChars="-40" w:left="-84" w:rightChars="-36" w:right="-76"/>
              <w:jc w:val="center"/>
              <w:rPr>
                <w:rFonts w:ascii="仿宋_GB2312" w:eastAsia="仿宋_GB2312" w:hAnsi="仿宋_GB2312" w:cs="仿宋_GB2312"/>
              </w:rPr>
            </w:pPr>
            <w:r>
              <w:rPr>
                <w:rFonts w:ascii="仿宋_GB2312" w:eastAsia="仿宋_GB2312" w:hAnsi="仿宋_GB2312" w:cs="仿宋_GB2312" w:hint="eastAsia"/>
              </w:rPr>
              <w:t>供应商名称</w:t>
            </w:r>
          </w:p>
        </w:tc>
      </w:tr>
      <w:tr w:rsidR="006254AD" w14:paraId="47C31F20" w14:textId="77777777" w:rsidTr="0029448F">
        <w:trPr>
          <w:trHeight w:val="442"/>
        </w:trPr>
        <w:tc>
          <w:tcPr>
            <w:tcW w:w="779" w:type="dxa"/>
            <w:vMerge/>
            <w:vAlign w:val="center"/>
          </w:tcPr>
          <w:p w14:paraId="35CF4374" w14:textId="77777777" w:rsidR="006254AD" w:rsidRDefault="006254AD">
            <w:pPr>
              <w:pStyle w:val="2"/>
              <w:adjustRightInd w:val="0"/>
              <w:snapToGrid w:val="0"/>
              <w:spacing w:before="0" w:after="0" w:line="240" w:lineRule="auto"/>
              <w:jc w:val="center"/>
              <w:rPr>
                <w:rFonts w:ascii="仿宋_GB2312" w:eastAsia="仿宋_GB2312" w:hAnsi="仿宋_GB2312" w:cs="仿宋_GB2312"/>
                <w:sz w:val="21"/>
                <w:szCs w:val="21"/>
              </w:rPr>
            </w:pPr>
          </w:p>
        </w:tc>
        <w:tc>
          <w:tcPr>
            <w:tcW w:w="2590" w:type="dxa"/>
            <w:vMerge/>
            <w:vAlign w:val="center"/>
          </w:tcPr>
          <w:p w14:paraId="6B5B86B0" w14:textId="77777777" w:rsidR="006254AD" w:rsidRDefault="006254AD">
            <w:pPr>
              <w:pStyle w:val="2"/>
              <w:adjustRightInd w:val="0"/>
              <w:snapToGrid w:val="0"/>
              <w:spacing w:before="0" w:after="0" w:line="240" w:lineRule="auto"/>
              <w:jc w:val="center"/>
              <w:rPr>
                <w:rFonts w:ascii="仿宋_GB2312" w:eastAsia="仿宋_GB2312" w:hAnsi="仿宋_GB2312" w:cs="仿宋_GB2312"/>
                <w:sz w:val="21"/>
                <w:szCs w:val="21"/>
              </w:rPr>
            </w:pPr>
          </w:p>
        </w:tc>
        <w:tc>
          <w:tcPr>
            <w:tcW w:w="3133" w:type="dxa"/>
            <w:vMerge/>
            <w:vAlign w:val="center"/>
          </w:tcPr>
          <w:p w14:paraId="314B0E11" w14:textId="77777777" w:rsidR="006254AD" w:rsidRDefault="006254AD">
            <w:pPr>
              <w:pStyle w:val="2"/>
              <w:adjustRightInd w:val="0"/>
              <w:snapToGrid w:val="0"/>
              <w:spacing w:before="0" w:after="0" w:line="240" w:lineRule="auto"/>
              <w:jc w:val="center"/>
              <w:rPr>
                <w:rFonts w:ascii="仿宋_GB2312" w:eastAsia="仿宋_GB2312" w:hAnsi="仿宋_GB2312" w:cs="仿宋_GB2312"/>
                <w:sz w:val="21"/>
                <w:szCs w:val="21"/>
              </w:rPr>
            </w:pPr>
          </w:p>
        </w:tc>
        <w:tc>
          <w:tcPr>
            <w:tcW w:w="847" w:type="dxa"/>
            <w:vAlign w:val="center"/>
          </w:tcPr>
          <w:p w14:paraId="27676D08" w14:textId="77777777" w:rsidR="006254AD" w:rsidRDefault="006254AD">
            <w:pPr>
              <w:pStyle w:val="2"/>
              <w:adjustRightInd w:val="0"/>
              <w:snapToGrid w:val="0"/>
              <w:spacing w:before="0" w:after="0" w:line="240" w:lineRule="auto"/>
              <w:jc w:val="center"/>
              <w:rPr>
                <w:rFonts w:ascii="仿宋_GB2312" w:eastAsia="仿宋_GB2312" w:hAnsi="仿宋_GB2312" w:cs="仿宋_GB2312"/>
                <w:sz w:val="21"/>
                <w:szCs w:val="21"/>
              </w:rPr>
            </w:pPr>
          </w:p>
        </w:tc>
        <w:tc>
          <w:tcPr>
            <w:tcW w:w="848" w:type="dxa"/>
            <w:vAlign w:val="center"/>
          </w:tcPr>
          <w:p w14:paraId="45CE90FD" w14:textId="77777777" w:rsidR="006254AD" w:rsidRDefault="006254AD">
            <w:pPr>
              <w:pStyle w:val="2"/>
              <w:adjustRightInd w:val="0"/>
              <w:snapToGrid w:val="0"/>
              <w:spacing w:before="0" w:after="0" w:line="240" w:lineRule="auto"/>
              <w:jc w:val="center"/>
              <w:rPr>
                <w:rFonts w:ascii="仿宋_GB2312" w:eastAsia="仿宋_GB2312" w:hAnsi="仿宋_GB2312" w:cs="仿宋_GB2312"/>
                <w:sz w:val="21"/>
                <w:szCs w:val="21"/>
              </w:rPr>
            </w:pPr>
          </w:p>
        </w:tc>
        <w:tc>
          <w:tcPr>
            <w:tcW w:w="849" w:type="dxa"/>
            <w:vAlign w:val="center"/>
          </w:tcPr>
          <w:p w14:paraId="209D25E2" w14:textId="77777777" w:rsidR="006254AD" w:rsidRDefault="006254AD">
            <w:pPr>
              <w:pStyle w:val="2"/>
              <w:adjustRightInd w:val="0"/>
              <w:snapToGrid w:val="0"/>
              <w:spacing w:before="0" w:after="0" w:line="240" w:lineRule="auto"/>
              <w:jc w:val="center"/>
              <w:rPr>
                <w:rFonts w:ascii="仿宋_GB2312" w:eastAsia="仿宋_GB2312" w:hAnsi="仿宋_GB2312" w:cs="仿宋_GB2312"/>
                <w:sz w:val="21"/>
                <w:szCs w:val="21"/>
              </w:rPr>
            </w:pPr>
          </w:p>
        </w:tc>
      </w:tr>
      <w:tr w:rsidR="006254AD" w14:paraId="5F59C812" w14:textId="77777777" w:rsidTr="0029448F">
        <w:trPr>
          <w:trHeight w:val="869"/>
        </w:trPr>
        <w:tc>
          <w:tcPr>
            <w:tcW w:w="779" w:type="dxa"/>
            <w:vAlign w:val="center"/>
          </w:tcPr>
          <w:p w14:paraId="238DE82B" w14:textId="77777777" w:rsidR="006254AD" w:rsidRDefault="006254AD">
            <w:pPr>
              <w:jc w:val="center"/>
              <w:rPr>
                <w:rFonts w:ascii="仿宋_GB2312" w:eastAsia="仿宋_GB2312" w:hAnsi="仿宋_GB2312" w:cs="仿宋_GB2312"/>
                <w:szCs w:val="21"/>
              </w:rPr>
            </w:pPr>
            <w:r>
              <w:rPr>
                <w:rFonts w:ascii="仿宋_GB2312" w:eastAsia="仿宋_GB2312" w:hAnsi="仿宋_GB2312" w:cs="仿宋_GB2312" w:hint="eastAsia"/>
                <w:szCs w:val="21"/>
              </w:rPr>
              <w:t>1</w:t>
            </w:r>
          </w:p>
        </w:tc>
        <w:tc>
          <w:tcPr>
            <w:tcW w:w="2590" w:type="dxa"/>
            <w:vAlign w:val="center"/>
          </w:tcPr>
          <w:p w14:paraId="16106F6C" w14:textId="77777777" w:rsidR="006254AD" w:rsidRDefault="006254AD">
            <w:pPr>
              <w:jc w:val="left"/>
              <w:rPr>
                <w:rFonts w:ascii="仿宋_GB2312" w:eastAsia="仿宋_GB2312" w:hAnsi="仿宋_GB2312" w:cs="仿宋_GB2312"/>
                <w:szCs w:val="21"/>
              </w:rPr>
            </w:pPr>
            <w:r>
              <w:rPr>
                <w:rFonts w:ascii="仿宋_GB2312" w:eastAsia="仿宋_GB2312" w:hAnsi="仿宋_GB2312" w:cs="仿宋_GB2312" w:hint="eastAsia"/>
                <w:szCs w:val="21"/>
              </w:rPr>
              <w:t>响应函</w:t>
            </w:r>
          </w:p>
        </w:tc>
        <w:tc>
          <w:tcPr>
            <w:tcW w:w="3133" w:type="dxa"/>
          </w:tcPr>
          <w:p w14:paraId="0F8F45C0" w14:textId="77777777" w:rsidR="006254AD" w:rsidRDefault="006254AD">
            <w:pPr>
              <w:pStyle w:val="2"/>
              <w:adjustRightInd w:val="0"/>
              <w:snapToGrid w:val="0"/>
              <w:spacing w:before="0" w:after="0" w:line="240" w:lineRule="auto"/>
              <w:jc w:val="left"/>
              <w:rPr>
                <w:rFonts w:ascii="仿宋_GB2312" w:eastAsia="仿宋_GB2312" w:hAnsi="仿宋_GB2312" w:cs="仿宋_GB2312"/>
                <w:b w:val="0"/>
                <w:sz w:val="21"/>
                <w:szCs w:val="21"/>
              </w:rPr>
            </w:pPr>
            <w:bookmarkStart w:id="109" w:name="_Toc533340203"/>
            <w:bookmarkStart w:id="110" w:name="_Toc4485679"/>
            <w:r>
              <w:rPr>
                <w:rFonts w:ascii="仿宋_GB2312" w:eastAsia="仿宋_GB2312" w:hAnsi="仿宋_GB2312" w:cs="仿宋_GB2312" w:hint="eastAsia"/>
                <w:b w:val="0"/>
                <w:sz w:val="21"/>
                <w:szCs w:val="21"/>
              </w:rPr>
              <w:t>1.按给定格式填写</w:t>
            </w:r>
            <w:bookmarkEnd w:id="109"/>
            <w:bookmarkEnd w:id="110"/>
          </w:p>
          <w:p w14:paraId="06737D1E" w14:textId="77777777" w:rsidR="006254AD" w:rsidRDefault="006254AD">
            <w:pPr>
              <w:jc w:val="left"/>
              <w:rPr>
                <w:rFonts w:ascii="仿宋_GB2312" w:eastAsia="仿宋_GB2312" w:hAnsi="仿宋_GB2312" w:cs="仿宋_GB2312"/>
                <w:szCs w:val="21"/>
              </w:rPr>
            </w:pPr>
            <w:r>
              <w:rPr>
                <w:rFonts w:ascii="仿宋_GB2312" w:eastAsia="仿宋_GB2312" w:hAnsi="仿宋_GB2312" w:cs="仿宋_GB2312" w:hint="eastAsia"/>
                <w:szCs w:val="21"/>
              </w:rPr>
              <w:t>2.响应采购文件实质性要求</w:t>
            </w:r>
          </w:p>
          <w:p w14:paraId="17939B61" w14:textId="77777777" w:rsidR="006254AD" w:rsidRDefault="006254AD">
            <w:pPr>
              <w:pStyle w:val="2"/>
              <w:adjustRightInd w:val="0"/>
              <w:snapToGrid w:val="0"/>
              <w:spacing w:before="0" w:after="0" w:line="240" w:lineRule="auto"/>
              <w:jc w:val="left"/>
              <w:rPr>
                <w:rFonts w:ascii="仿宋_GB2312" w:eastAsia="仿宋_GB2312" w:hAnsi="仿宋_GB2312" w:cs="仿宋_GB2312"/>
                <w:b w:val="0"/>
                <w:sz w:val="21"/>
                <w:szCs w:val="21"/>
              </w:rPr>
            </w:pPr>
            <w:bookmarkStart w:id="111" w:name="_Toc533340204"/>
            <w:bookmarkStart w:id="112" w:name="_Toc4485680"/>
            <w:r>
              <w:rPr>
                <w:rFonts w:ascii="仿宋_GB2312" w:eastAsia="仿宋_GB2312" w:hAnsi="仿宋_GB2312" w:cs="仿宋_GB2312" w:hint="eastAsia"/>
                <w:b w:val="0"/>
                <w:sz w:val="21"/>
                <w:szCs w:val="21"/>
              </w:rPr>
              <w:t>3.按规定签章</w:t>
            </w:r>
            <w:bookmarkEnd w:id="111"/>
            <w:bookmarkEnd w:id="112"/>
          </w:p>
        </w:tc>
        <w:tc>
          <w:tcPr>
            <w:tcW w:w="847" w:type="dxa"/>
            <w:vAlign w:val="center"/>
          </w:tcPr>
          <w:p w14:paraId="14BC838D" w14:textId="77777777" w:rsidR="006254AD" w:rsidRDefault="006254AD">
            <w:pPr>
              <w:pStyle w:val="2"/>
              <w:adjustRightInd w:val="0"/>
              <w:snapToGrid w:val="0"/>
              <w:spacing w:before="0" w:after="0" w:line="240" w:lineRule="auto"/>
              <w:jc w:val="center"/>
              <w:rPr>
                <w:rFonts w:ascii="仿宋_GB2312" w:eastAsia="仿宋_GB2312" w:hAnsi="仿宋_GB2312" w:cs="仿宋_GB2312"/>
                <w:sz w:val="21"/>
                <w:szCs w:val="21"/>
              </w:rPr>
            </w:pPr>
          </w:p>
        </w:tc>
        <w:tc>
          <w:tcPr>
            <w:tcW w:w="848" w:type="dxa"/>
            <w:vAlign w:val="center"/>
          </w:tcPr>
          <w:p w14:paraId="1F0F6B40" w14:textId="77777777" w:rsidR="006254AD" w:rsidRDefault="006254AD">
            <w:pPr>
              <w:pStyle w:val="2"/>
              <w:adjustRightInd w:val="0"/>
              <w:snapToGrid w:val="0"/>
              <w:spacing w:before="0" w:after="0" w:line="240" w:lineRule="auto"/>
              <w:jc w:val="center"/>
              <w:rPr>
                <w:rFonts w:ascii="仿宋_GB2312" w:eastAsia="仿宋_GB2312" w:hAnsi="仿宋_GB2312" w:cs="仿宋_GB2312"/>
                <w:sz w:val="21"/>
                <w:szCs w:val="21"/>
              </w:rPr>
            </w:pPr>
          </w:p>
        </w:tc>
        <w:tc>
          <w:tcPr>
            <w:tcW w:w="849" w:type="dxa"/>
            <w:vAlign w:val="center"/>
          </w:tcPr>
          <w:p w14:paraId="2D92447A" w14:textId="77777777" w:rsidR="006254AD" w:rsidRDefault="006254AD">
            <w:pPr>
              <w:pStyle w:val="2"/>
              <w:adjustRightInd w:val="0"/>
              <w:snapToGrid w:val="0"/>
              <w:spacing w:before="0" w:after="0" w:line="240" w:lineRule="auto"/>
              <w:jc w:val="center"/>
              <w:rPr>
                <w:rFonts w:ascii="仿宋_GB2312" w:eastAsia="仿宋_GB2312" w:hAnsi="仿宋_GB2312" w:cs="仿宋_GB2312"/>
                <w:sz w:val="21"/>
                <w:szCs w:val="21"/>
              </w:rPr>
            </w:pPr>
          </w:p>
        </w:tc>
      </w:tr>
      <w:tr w:rsidR="006254AD" w14:paraId="15D21E00" w14:textId="77777777" w:rsidTr="0029448F">
        <w:trPr>
          <w:trHeight w:val="636"/>
        </w:trPr>
        <w:tc>
          <w:tcPr>
            <w:tcW w:w="779" w:type="dxa"/>
            <w:vAlign w:val="center"/>
          </w:tcPr>
          <w:p w14:paraId="125D4CE2" w14:textId="77777777" w:rsidR="006254AD" w:rsidRDefault="006254AD">
            <w:pPr>
              <w:jc w:val="center"/>
              <w:rPr>
                <w:rFonts w:ascii="仿宋_GB2312" w:eastAsia="仿宋_GB2312" w:hAnsi="仿宋_GB2312" w:cs="仿宋_GB2312"/>
                <w:szCs w:val="21"/>
              </w:rPr>
            </w:pPr>
            <w:r>
              <w:rPr>
                <w:rFonts w:ascii="仿宋_GB2312" w:eastAsia="仿宋_GB2312" w:hAnsi="仿宋_GB2312" w:cs="仿宋_GB2312" w:hint="eastAsia"/>
                <w:szCs w:val="21"/>
              </w:rPr>
              <w:t>2</w:t>
            </w:r>
          </w:p>
        </w:tc>
        <w:tc>
          <w:tcPr>
            <w:tcW w:w="2590" w:type="dxa"/>
            <w:vAlign w:val="center"/>
          </w:tcPr>
          <w:p w14:paraId="205B349F" w14:textId="77777777" w:rsidR="006254AD" w:rsidRDefault="006254AD">
            <w:pPr>
              <w:jc w:val="left"/>
              <w:rPr>
                <w:rFonts w:ascii="仿宋_GB2312" w:eastAsia="仿宋_GB2312" w:hAnsi="仿宋_GB2312" w:cs="仿宋_GB2312"/>
                <w:szCs w:val="21"/>
              </w:rPr>
            </w:pPr>
            <w:r>
              <w:rPr>
                <w:rFonts w:ascii="仿宋_GB2312" w:eastAsia="仿宋_GB2312" w:hAnsi="仿宋_GB2312" w:cs="仿宋_GB2312" w:hint="eastAsia"/>
                <w:szCs w:val="21"/>
              </w:rPr>
              <w:t>递交谈判保证金证明</w:t>
            </w:r>
          </w:p>
        </w:tc>
        <w:tc>
          <w:tcPr>
            <w:tcW w:w="3133" w:type="dxa"/>
          </w:tcPr>
          <w:p w14:paraId="65FE8C47" w14:textId="77777777" w:rsidR="006254AD" w:rsidRDefault="006254AD">
            <w:pPr>
              <w:pStyle w:val="2"/>
              <w:adjustRightInd w:val="0"/>
              <w:snapToGrid w:val="0"/>
              <w:spacing w:before="0" w:after="0" w:line="240" w:lineRule="auto"/>
              <w:jc w:val="left"/>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1.按要求提供</w:t>
            </w:r>
          </w:p>
          <w:p w14:paraId="71587BCC" w14:textId="77777777" w:rsidR="006254AD" w:rsidRDefault="006254AD">
            <w:pPr>
              <w:pStyle w:val="2"/>
              <w:adjustRightInd w:val="0"/>
              <w:snapToGrid w:val="0"/>
              <w:spacing w:before="0" w:after="0" w:line="240" w:lineRule="auto"/>
              <w:jc w:val="left"/>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2.合法有效</w:t>
            </w:r>
          </w:p>
        </w:tc>
        <w:tc>
          <w:tcPr>
            <w:tcW w:w="847" w:type="dxa"/>
            <w:vAlign w:val="center"/>
          </w:tcPr>
          <w:p w14:paraId="6A92328C" w14:textId="77777777" w:rsidR="006254AD" w:rsidRDefault="006254AD">
            <w:pPr>
              <w:pStyle w:val="2"/>
              <w:adjustRightInd w:val="0"/>
              <w:snapToGrid w:val="0"/>
              <w:spacing w:before="0" w:after="0" w:line="240" w:lineRule="auto"/>
              <w:jc w:val="center"/>
              <w:rPr>
                <w:rFonts w:ascii="仿宋_GB2312" w:eastAsia="仿宋_GB2312" w:hAnsi="仿宋_GB2312" w:cs="仿宋_GB2312"/>
                <w:sz w:val="21"/>
                <w:szCs w:val="21"/>
              </w:rPr>
            </w:pPr>
          </w:p>
        </w:tc>
        <w:tc>
          <w:tcPr>
            <w:tcW w:w="848" w:type="dxa"/>
            <w:vAlign w:val="center"/>
          </w:tcPr>
          <w:p w14:paraId="05AA255E" w14:textId="77777777" w:rsidR="006254AD" w:rsidRDefault="006254AD">
            <w:pPr>
              <w:pStyle w:val="2"/>
              <w:adjustRightInd w:val="0"/>
              <w:snapToGrid w:val="0"/>
              <w:spacing w:before="0" w:after="0" w:line="240" w:lineRule="auto"/>
              <w:jc w:val="center"/>
              <w:rPr>
                <w:rFonts w:ascii="仿宋_GB2312" w:eastAsia="仿宋_GB2312" w:hAnsi="仿宋_GB2312" w:cs="仿宋_GB2312"/>
                <w:sz w:val="21"/>
                <w:szCs w:val="21"/>
              </w:rPr>
            </w:pPr>
          </w:p>
        </w:tc>
        <w:tc>
          <w:tcPr>
            <w:tcW w:w="849" w:type="dxa"/>
            <w:vAlign w:val="center"/>
          </w:tcPr>
          <w:p w14:paraId="6B6827F7" w14:textId="77777777" w:rsidR="006254AD" w:rsidRDefault="006254AD">
            <w:pPr>
              <w:pStyle w:val="2"/>
              <w:adjustRightInd w:val="0"/>
              <w:snapToGrid w:val="0"/>
              <w:spacing w:before="0" w:after="0" w:line="240" w:lineRule="auto"/>
              <w:jc w:val="center"/>
              <w:rPr>
                <w:rFonts w:ascii="仿宋_GB2312" w:eastAsia="仿宋_GB2312" w:hAnsi="仿宋_GB2312" w:cs="仿宋_GB2312"/>
                <w:sz w:val="21"/>
                <w:szCs w:val="21"/>
              </w:rPr>
            </w:pPr>
          </w:p>
        </w:tc>
      </w:tr>
      <w:tr w:rsidR="006254AD" w14:paraId="48DACCB6" w14:textId="77777777" w:rsidTr="0029448F">
        <w:trPr>
          <w:trHeight w:val="869"/>
        </w:trPr>
        <w:tc>
          <w:tcPr>
            <w:tcW w:w="779" w:type="dxa"/>
            <w:vAlign w:val="center"/>
          </w:tcPr>
          <w:p w14:paraId="38D5B5CD" w14:textId="77777777" w:rsidR="006254AD" w:rsidRDefault="006254AD">
            <w:pPr>
              <w:jc w:val="center"/>
              <w:rPr>
                <w:rFonts w:ascii="仿宋_GB2312" w:eastAsia="仿宋_GB2312" w:hAnsi="仿宋_GB2312" w:cs="仿宋_GB2312"/>
                <w:szCs w:val="21"/>
              </w:rPr>
            </w:pPr>
            <w:r>
              <w:rPr>
                <w:rFonts w:ascii="仿宋_GB2312" w:eastAsia="仿宋_GB2312" w:hAnsi="仿宋_GB2312" w:cs="仿宋_GB2312" w:hint="eastAsia"/>
                <w:szCs w:val="21"/>
              </w:rPr>
              <w:t>3</w:t>
            </w:r>
          </w:p>
        </w:tc>
        <w:tc>
          <w:tcPr>
            <w:tcW w:w="2590" w:type="dxa"/>
            <w:vAlign w:val="center"/>
          </w:tcPr>
          <w:p w14:paraId="79AC3E1B" w14:textId="77777777" w:rsidR="006254AD" w:rsidRDefault="006254AD">
            <w:pPr>
              <w:jc w:val="left"/>
              <w:rPr>
                <w:rFonts w:ascii="仿宋_GB2312" w:eastAsia="仿宋_GB2312" w:hAnsi="仿宋_GB2312" w:cs="仿宋_GB2312"/>
                <w:szCs w:val="21"/>
              </w:rPr>
            </w:pPr>
            <w:r>
              <w:rPr>
                <w:rFonts w:ascii="仿宋_GB2312" w:eastAsia="仿宋_GB2312" w:hAnsi="仿宋_GB2312" w:cs="仿宋_GB2312" w:hint="eastAsia"/>
                <w:szCs w:val="21"/>
              </w:rPr>
              <w:t>报价一览表</w:t>
            </w:r>
          </w:p>
        </w:tc>
        <w:tc>
          <w:tcPr>
            <w:tcW w:w="3133" w:type="dxa"/>
          </w:tcPr>
          <w:p w14:paraId="5FD77A55" w14:textId="77777777" w:rsidR="006254AD" w:rsidRDefault="006254AD">
            <w:pPr>
              <w:pStyle w:val="2"/>
              <w:adjustRightInd w:val="0"/>
              <w:snapToGrid w:val="0"/>
              <w:spacing w:before="0" w:after="0" w:line="240" w:lineRule="auto"/>
              <w:jc w:val="left"/>
              <w:rPr>
                <w:rFonts w:ascii="仿宋_GB2312" w:eastAsia="仿宋_GB2312" w:hAnsi="仿宋_GB2312" w:cs="仿宋_GB2312"/>
                <w:b w:val="0"/>
                <w:sz w:val="21"/>
                <w:szCs w:val="21"/>
              </w:rPr>
            </w:pPr>
            <w:bookmarkStart w:id="113" w:name="_Toc533340207"/>
            <w:bookmarkStart w:id="114" w:name="_Toc4485681"/>
            <w:r>
              <w:rPr>
                <w:rFonts w:ascii="仿宋_GB2312" w:eastAsia="仿宋_GB2312" w:hAnsi="仿宋_GB2312" w:cs="仿宋_GB2312" w:hint="eastAsia"/>
                <w:b w:val="0"/>
                <w:sz w:val="21"/>
                <w:szCs w:val="21"/>
              </w:rPr>
              <w:t>1.按给定格式填写</w:t>
            </w:r>
            <w:bookmarkEnd w:id="113"/>
            <w:bookmarkEnd w:id="114"/>
          </w:p>
          <w:p w14:paraId="687CF7B4" w14:textId="77777777" w:rsidR="006254AD" w:rsidRDefault="006254AD">
            <w:pPr>
              <w:jc w:val="left"/>
              <w:rPr>
                <w:rFonts w:ascii="仿宋_GB2312" w:eastAsia="仿宋_GB2312" w:hAnsi="仿宋_GB2312" w:cs="仿宋_GB2312"/>
                <w:szCs w:val="21"/>
              </w:rPr>
            </w:pPr>
            <w:r>
              <w:rPr>
                <w:rFonts w:ascii="仿宋_GB2312" w:eastAsia="仿宋_GB2312" w:hAnsi="仿宋_GB2312" w:cs="仿宋_GB2312" w:hint="eastAsia"/>
                <w:szCs w:val="21"/>
              </w:rPr>
              <w:t>2.响应采购文件实质性要求</w:t>
            </w:r>
          </w:p>
          <w:p w14:paraId="1D3792A7" w14:textId="77777777" w:rsidR="006254AD" w:rsidRDefault="006254AD">
            <w:pPr>
              <w:pStyle w:val="2"/>
              <w:adjustRightInd w:val="0"/>
              <w:snapToGrid w:val="0"/>
              <w:spacing w:before="0" w:after="0" w:line="240" w:lineRule="auto"/>
              <w:jc w:val="left"/>
              <w:rPr>
                <w:rFonts w:ascii="仿宋_GB2312" w:eastAsia="仿宋_GB2312" w:hAnsi="仿宋_GB2312" w:cs="仿宋_GB2312"/>
                <w:b w:val="0"/>
                <w:sz w:val="21"/>
                <w:szCs w:val="21"/>
              </w:rPr>
            </w:pPr>
            <w:bookmarkStart w:id="115" w:name="_Toc533340208"/>
            <w:bookmarkStart w:id="116" w:name="_Toc4485682"/>
            <w:r>
              <w:rPr>
                <w:rFonts w:ascii="仿宋_GB2312" w:eastAsia="仿宋_GB2312" w:hAnsi="仿宋_GB2312" w:cs="仿宋_GB2312" w:hint="eastAsia"/>
                <w:b w:val="0"/>
                <w:sz w:val="21"/>
                <w:szCs w:val="21"/>
              </w:rPr>
              <w:t>3.按规定签章</w:t>
            </w:r>
            <w:bookmarkEnd w:id="115"/>
            <w:bookmarkEnd w:id="116"/>
          </w:p>
        </w:tc>
        <w:tc>
          <w:tcPr>
            <w:tcW w:w="847" w:type="dxa"/>
            <w:vAlign w:val="center"/>
          </w:tcPr>
          <w:p w14:paraId="7801D779" w14:textId="77777777" w:rsidR="006254AD" w:rsidRDefault="006254AD">
            <w:pPr>
              <w:pStyle w:val="2"/>
              <w:adjustRightInd w:val="0"/>
              <w:snapToGrid w:val="0"/>
              <w:spacing w:before="0" w:after="0" w:line="240" w:lineRule="auto"/>
              <w:jc w:val="center"/>
              <w:rPr>
                <w:rFonts w:ascii="仿宋_GB2312" w:eastAsia="仿宋_GB2312" w:hAnsi="仿宋_GB2312" w:cs="仿宋_GB2312"/>
                <w:sz w:val="21"/>
                <w:szCs w:val="21"/>
              </w:rPr>
            </w:pPr>
          </w:p>
        </w:tc>
        <w:tc>
          <w:tcPr>
            <w:tcW w:w="848" w:type="dxa"/>
            <w:vAlign w:val="center"/>
          </w:tcPr>
          <w:p w14:paraId="79B42FBE" w14:textId="77777777" w:rsidR="006254AD" w:rsidRDefault="006254AD">
            <w:pPr>
              <w:pStyle w:val="2"/>
              <w:adjustRightInd w:val="0"/>
              <w:snapToGrid w:val="0"/>
              <w:spacing w:before="0" w:after="0" w:line="240" w:lineRule="auto"/>
              <w:jc w:val="center"/>
              <w:rPr>
                <w:rFonts w:ascii="仿宋_GB2312" w:eastAsia="仿宋_GB2312" w:hAnsi="仿宋_GB2312" w:cs="仿宋_GB2312"/>
                <w:sz w:val="21"/>
                <w:szCs w:val="21"/>
              </w:rPr>
            </w:pPr>
          </w:p>
        </w:tc>
        <w:tc>
          <w:tcPr>
            <w:tcW w:w="849" w:type="dxa"/>
            <w:vAlign w:val="center"/>
          </w:tcPr>
          <w:p w14:paraId="109896B8" w14:textId="77777777" w:rsidR="006254AD" w:rsidRDefault="006254AD">
            <w:pPr>
              <w:pStyle w:val="2"/>
              <w:adjustRightInd w:val="0"/>
              <w:snapToGrid w:val="0"/>
              <w:spacing w:before="0" w:after="0" w:line="240" w:lineRule="auto"/>
              <w:jc w:val="center"/>
              <w:rPr>
                <w:rFonts w:ascii="仿宋_GB2312" w:eastAsia="仿宋_GB2312" w:hAnsi="仿宋_GB2312" w:cs="仿宋_GB2312"/>
                <w:sz w:val="21"/>
                <w:szCs w:val="21"/>
              </w:rPr>
            </w:pPr>
          </w:p>
        </w:tc>
      </w:tr>
      <w:tr w:rsidR="006254AD" w14:paraId="44B05609" w14:textId="77777777" w:rsidTr="0029448F">
        <w:trPr>
          <w:trHeight w:val="869"/>
        </w:trPr>
        <w:tc>
          <w:tcPr>
            <w:tcW w:w="779" w:type="dxa"/>
            <w:vAlign w:val="center"/>
          </w:tcPr>
          <w:p w14:paraId="0CEC40FB" w14:textId="77777777" w:rsidR="006254AD" w:rsidRDefault="006254AD">
            <w:pPr>
              <w:jc w:val="center"/>
              <w:rPr>
                <w:rFonts w:ascii="仿宋_GB2312" w:eastAsia="仿宋_GB2312" w:hAnsi="仿宋_GB2312" w:cs="仿宋_GB2312"/>
                <w:szCs w:val="21"/>
              </w:rPr>
            </w:pPr>
            <w:r>
              <w:rPr>
                <w:rFonts w:ascii="仿宋_GB2312" w:eastAsia="仿宋_GB2312" w:hAnsi="仿宋_GB2312" w:cs="仿宋_GB2312" w:hint="eastAsia"/>
                <w:szCs w:val="21"/>
              </w:rPr>
              <w:t>4</w:t>
            </w:r>
          </w:p>
        </w:tc>
        <w:tc>
          <w:tcPr>
            <w:tcW w:w="2590" w:type="dxa"/>
            <w:vAlign w:val="center"/>
          </w:tcPr>
          <w:p w14:paraId="5E858F02" w14:textId="77777777" w:rsidR="006254AD" w:rsidRDefault="006254AD">
            <w:pPr>
              <w:jc w:val="left"/>
              <w:rPr>
                <w:rFonts w:ascii="仿宋_GB2312" w:eastAsia="仿宋_GB2312" w:hAnsi="仿宋_GB2312" w:cs="仿宋_GB2312"/>
                <w:szCs w:val="21"/>
              </w:rPr>
            </w:pPr>
            <w:r>
              <w:rPr>
                <w:rFonts w:ascii="仿宋_GB2312" w:eastAsia="仿宋_GB2312" w:hAnsi="仿宋_GB2312" w:cs="仿宋_GB2312" w:hint="eastAsia"/>
                <w:szCs w:val="21"/>
              </w:rPr>
              <w:t>分项报价表</w:t>
            </w:r>
          </w:p>
        </w:tc>
        <w:tc>
          <w:tcPr>
            <w:tcW w:w="3133" w:type="dxa"/>
          </w:tcPr>
          <w:p w14:paraId="44CC37E9" w14:textId="77777777" w:rsidR="006254AD" w:rsidRDefault="006254AD">
            <w:pPr>
              <w:pStyle w:val="2"/>
              <w:adjustRightInd w:val="0"/>
              <w:snapToGrid w:val="0"/>
              <w:spacing w:before="0" w:after="0" w:line="240" w:lineRule="auto"/>
              <w:jc w:val="left"/>
              <w:rPr>
                <w:rFonts w:ascii="仿宋_GB2312" w:eastAsia="仿宋_GB2312" w:hAnsi="仿宋_GB2312" w:cs="仿宋_GB2312"/>
                <w:b w:val="0"/>
                <w:sz w:val="21"/>
                <w:szCs w:val="21"/>
              </w:rPr>
            </w:pPr>
            <w:bookmarkStart w:id="117" w:name="_Toc533340209"/>
            <w:bookmarkStart w:id="118" w:name="_Toc4485683"/>
            <w:r>
              <w:rPr>
                <w:rFonts w:ascii="仿宋_GB2312" w:eastAsia="仿宋_GB2312" w:hAnsi="仿宋_GB2312" w:cs="仿宋_GB2312" w:hint="eastAsia"/>
                <w:b w:val="0"/>
                <w:sz w:val="21"/>
                <w:szCs w:val="21"/>
              </w:rPr>
              <w:t>1.按给定格式填写</w:t>
            </w:r>
            <w:bookmarkEnd w:id="117"/>
            <w:bookmarkEnd w:id="118"/>
            <w:r>
              <w:rPr>
                <w:rFonts w:ascii="仿宋_GB2312" w:eastAsia="仿宋_GB2312" w:hAnsi="仿宋_GB2312" w:cs="仿宋_GB2312" w:hint="eastAsia"/>
                <w:b w:val="0"/>
                <w:sz w:val="21"/>
                <w:szCs w:val="21"/>
              </w:rPr>
              <w:t>，信息完整</w:t>
            </w:r>
          </w:p>
          <w:p w14:paraId="6989CCF8" w14:textId="77777777" w:rsidR="006254AD" w:rsidRDefault="006254AD">
            <w:pPr>
              <w:jc w:val="left"/>
              <w:rPr>
                <w:rFonts w:ascii="仿宋_GB2312" w:eastAsia="仿宋_GB2312" w:hAnsi="仿宋_GB2312" w:cs="仿宋_GB2312"/>
                <w:szCs w:val="21"/>
              </w:rPr>
            </w:pPr>
            <w:r>
              <w:rPr>
                <w:rFonts w:ascii="仿宋_GB2312" w:eastAsia="仿宋_GB2312" w:hAnsi="仿宋_GB2312" w:cs="仿宋_GB2312" w:hint="eastAsia"/>
                <w:szCs w:val="21"/>
              </w:rPr>
              <w:t>2.响应采购文件实质性要求</w:t>
            </w:r>
          </w:p>
          <w:p w14:paraId="66893270" w14:textId="77777777" w:rsidR="006254AD" w:rsidRDefault="006254AD">
            <w:pPr>
              <w:pStyle w:val="2"/>
              <w:adjustRightInd w:val="0"/>
              <w:snapToGrid w:val="0"/>
              <w:spacing w:before="0" w:after="0" w:line="240" w:lineRule="auto"/>
              <w:jc w:val="left"/>
              <w:rPr>
                <w:rFonts w:ascii="仿宋_GB2312" w:eastAsia="仿宋_GB2312" w:hAnsi="仿宋_GB2312" w:cs="仿宋_GB2312"/>
                <w:b w:val="0"/>
                <w:sz w:val="21"/>
                <w:szCs w:val="21"/>
              </w:rPr>
            </w:pPr>
            <w:bookmarkStart w:id="119" w:name="_Toc533340210"/>
            <w:bookmarkStart w:id="120" w:name="_Toc4485684"/>
            <w:r>
              <w:rPr>
                <w:rFonts w:ascii="仿宋_GB2312" w:eastAsia="仿宋_GB2312" w:hAnsi="仿宋_GB2312" w:cs="仿宋_GB2312" w:hint="eastAsia"/>
                <w:b w:val="0"/>
                <w:sz w:val="21"/>
                <w:szCs w:val="21"/>
              </w:rPr>
              <w:t>3.按规定签章</w:t>
            </w:r>
            <w:bookmarkEnd w:id="119"/>
            <w:bookmarkEnd w:id="120"/>
          </w:p>
        </w:tc>
        <w:tc>
          <w:tcPr>
            <w:tcW w:w="847" w:type="dxa"/>
            <w:vAlign w:val="center"/>
          </w:tcPr>
          <w:p w14:paraId="3860E58E" w14:textId="77777777" w:rsidR="006254AD" w:rsidRDefault="006254AD">
            <w:pPr>
              <w:pStyle w:val="2"/>
              <w:adjustRightInd w:val="0"/>
              <w:snapToGrid w:val="0"/>
              <w:spacing w:before="0" w:after="0" w:line="240" w:lineRule="auto"/>
              <w:jc w:val="center"/>
              <w:rPr>
                <w:rFonts w:ascii="仿宋_GB2312" w:eastAsia="仿宋_GB2312" w:hAnsi="仿宋_GB2312" w:cs="仿宋_GB2312"/>
                <w:sz w:val="21"/>
                <w:szCs w:val="21"/>
              </w:rPr>
            </w:pPr>
          </w:p>
        </w:tc>
        <w:tc>
          <w:tcPr>
            <w:tcW w:w="848" w:type="dxa"/>
            <w:vAlign w:val="center"/>
          </w:tcPr>
          <w:p w14:paraId="78533D84" w14:textId="77777777" w:rsidR="006254AD" w:rsidRDefault="006254AD">
            <w:pPr>
              <w:pStyle w:val="2"/>
              <w:adjustRightInd w:val="0"/>
              <w:snapToGrid w:val="0"/>
              <w:spacing w:before="0" w:after="0" w:line="240" w:lineRule="auto"/>
              <w:jc w:val="center"/>
              <w:rPr>
                <w:rFonts w:ascii="仿宋_GB2312" w:eastAsia="仿宋_GB2312" w:hAnsi="仿宋_GB2312" w:cs="仿宋_GB2312"/>
                <w:sz w:val="21"/>
                <w:szCs w:val="21"/>
              </w:rPr>
            </w:pPr>
          </w:p>
        </w:tc>
        <w:tc>
          <w:tcPr>
            <w:tcW w:w="849" w:type="dxa"/>
            <w:vAlign w:val="center"/>
          </w:tcPr>
          <w:p w14:paraId="2C6BF55A" w14:textId="77777777" w:rsidR="006254AD" w:rsidRDefault="006254AD">
            <w:pPr>
              <w:pStyle w:val="2"/>
              <w:adjustRightInd w:val="0"/>
              <w:snapToGrid w:val="0"/>
              <w:spacing w:before="0" w:after="0" w:line="240" w:lineRule="auto"/>
              <w:jc w:val="center"/>
              <w:rPr>
                <w:rFonts w:ascii="仿宋_GB2312" w:eastAsia="仿宋_GB2312" w:hAnsi="仿宋_GB2312" w:cs="仿宋_GB2312"/>
                <w:sz w:val="21"/>
                <w:szCs w:val="21"/>
              </w:rPr>
            </w:pPr>
          </w:p>
        </w:tc>
      </w:tr>
      <w:tr w:rsidR="006254AD" w14:paraId="09A97111" w14:textId="77777777" w:rsidTr="0029448F">
        <w:trPr>
          <w:trHeight w:val="869"/>
        </w:trPr>
        <w:tc>
          <w:tcPr>
            <w:tcW w:w="779" w:type="dxa"/>
            <w:vAlign w:val="center"/>
          </w:tcPr>
          <w:p w14:paraId="3BE17707" w14:textId="77777777" w:rsidR="006254AD" w:rsidRDefault="006254AD">
            <w:pPr>
              <w:jc w:val="center"/>
              <w:rPr>
                <w:rFonts w:ascii="仿宋_GB2312" w:eastAsia="仿宋_GB2312" w:hAnsi="仿宋_GB2312" w:cs="仿宋_GB2312"/>
                <w:szCs w:val="21"/>
              </w:rPr>
            </w:pPr>
            <w:r>
              <w:rPr>
                <w:rFonts w:ascii="仿宋_GB2312" w:eastAsia="仿宋_GB2312" w:hAnsi="仿宋_GB2312" w:cs="仿宋_GB2312" w:hint="eastAsia"/>
                <w:szCs w:val="21"/>
              </w:rPr>
              <w:t>5</w:t>
            </w:r>
          </w:p>
        </w:tc>
        <w:tc>
          <w:tcPr>
            <w:tcW w:w="2590" w:type="dxa"/>
            <w:vAlign w:val="center"/>
          </w:tcPr>
          <w:p w14:paraId="53A026A0" w14:textId="77777777" w:rsidR="006254AD" w:rsidRDefault="006254AD">
            <w:pPr>
              <w:jc w:val="left"/>
              <w:rPr>
                <w:rFonts w:ascii="仿宋_GB2312" w:eastAsia="仿宋_GB2312" w:hAnsi="仿宋_GB2312" w:cs="仿宋_GB2312"/>
                <w:szCs w:val="21"/>
              </w:rPr>
            </w:pPr>
            <w:r>
              <w:rPr>
                <w:rFonts w:ascii="仿宋_GB2312" w:eastAsia="仿宋_GB2312" w:hAnsi="仿宋_GB2312" w:cs="仿宋_GB2312" w:hint="eastAsia"/>
                <w:szCs w:val="21"/>
              </w:rPr>
              <w:t>技术规格偏离表</w:t>
            </w:r>
          </w:p>
        </w:tc>
        <w:tc>
          <w:tcPr>
            <w:tcW w:w="3133" w:type="dxa"/>
          </w:tcPr>
          <w:p w14:paraId="41F6B539" w14:textId="77777777" w:rsidR="006254AD" w:rsidRDefault="006254AD">
            <w:pPr>
              <w:pStyle w:val="2"/>
              <w:adjustRightInd w:val="0"/>
              <w:snapToGrid w:val="0"/>
              <w:spacing w:before="0" w:after="0" w:line="240" w:lineRule="auto"/>
              <w:jc w:val="left"/>
              <w:rPr>
                <w:rFonts w:ascii="仿宋_GB2312" w:eastAsia="仿宋_GB2312" w:hAnsi="仿宋_GB2312" w:cs="仿宋_GB2312"/>
                <w:b w:val="0"/>
                <w:sz w:val="21"/>
                <w:szCs w:val="21"/>
              </w:rPr>
            </w:pPr>
            <w:bookmarkStart w:id="121" w:name="_Toc533340211"/>
            <w:bookmarkStart w:id="122" w:name="_Toc4485685"/>
            <w:r>
              <w:rPr>
                <w:rFonts w:ascii="仿宋_GB2312" w:eastAsia="仿宋_GB2312" w:hAnsi="仿宋_GB2312" w:cs="仿宋_GB2312" w:hint="eastAsia"/>
                <w:b w:val="0"/>
                <w:sz w:val="21"/>
                <w:szCs w:val="21"/>
              </w:rPr>
              <w:t>1.按给定格式填写</w:t>
            </w:r>
            <w:bookmarkEnd w:id="121"/>
            <w:bookmarkEnd w:id="122"/>
          </w:p>
          <w:p w14:paraId="3093112B" w14:textId="77777777" w:rsidR="006254AD" w:rsidRDefault="006254AD">
            <w:pPr>
              <w:jc w:val="left"/>
              <w:rPr>
                <w:rFonts w:ascii="仿宋_GB2312" w:eastAsia="仿宋_GB2312" w:hAnsi="仿宋_GB2312" w:cs="仿宋_GB2312"/>
                <w:szCs w:val="21"/>
              </w:rPr>
            </w:pPr>
            <w:r>
              <w:rPr>
                <w:rFonts w:ascii="仿宋_GB2312" w:eastAsia="仿宋_GB2312" w:hAnsi="仿宋_GB2312" w:cs="仿宋_GB2312" w:hint="eastAsia"/>
                <w:szCs w:val="21"/>
              </w:rPr>
              <w:t>2.响应采购文件实质性要求</w:t>
            </w:r>
          </w:p>
          <w:p w14:paraId="150660B6" w14:textId="77777777" w:rsidR="006254AD" w:rsidRDefault="006254AD">
            <w:pPr>
              <w:pStyle w:val="2"/>
              <w:adjustRightInd w:val="0"/>
              <w:snapToGrid w:val="0"/>
              <w:spacing w:before="0" w:after="0" w:line="240" w:lineRule="auto"/>
              <w:jc w:val="left"/>
              <w:rPr>
                <w:rFonts w:ascii="仿宋_GB2312" w:eastAsia="仿宋_GB2312" w:hAnsi="仿宋_GB2312" w:cs="仿宋_GB2312"/>
                <w:b w:val="0"/>
                <w:sz w:val="21"/>
                <w:szCs w:val="21"/>
              </w:rPr>
            </w:pPr>
            <w:bookmarkStart w:id="123" w:name="_Toc533340212"/>
            <w:bookmarkStart w:id="124" w:name="_Toc4485686"/>
            <w:r>
              <w:rPr>
                <w:rFonts w:ascii="仿宋_GB2312" w:eastAsia="仿宋_GB2312" w:hAnsi="仿宋_GB2312" w:cs="仿宋_GB2312" w:hint="eastAsia"/>
                <w:b w:val="0"/>
                <w:sz w:val="21"/>
                <w:szCs w:val="21"/>
              </w:rPr>
              <w:t>3.按规定签章</w:t>
            </w:r>
            <w:bookmarkEnd w:id="123"/>
            <w:bookmarkEnd w:id="124"/>
          </w:p>
        </w:tc>
        <w:tc>
          <w:tcPr>
            <w:tcW w:w="847" w:type="dxa"/>
            <w:vAlign w:val="center"/>
          </w:tcPr>
          <w:p w14:paraId="30B8E189" w14:textId="77777777" w:rsidR="006254AD" w:rsidRDefault="006254AD">
            <w:pPr>
              <w:pStyle w:val="2"/>
              <w:adjustRightInd w:val="0"/>
              <w:snapToGrid w:val="0"/>
              <w:spacing w:before="0" w:after="0" w:line="240" w:lineRule="auto"/>
              <w:jc w:val="center"/>
              <w:rPr>
                <w:rFonts w:ascii="仿宋_GB2312" w:eastAsia="仿宋_GB2312" w:hAnsi="仿宋_GB2312" w:cs="仿宋_GB2312"/>
                <w:sz w:val="21"/>
                <w:szCs w:val="21"/>
              </w:rPr>
            </w:pPr>
          </w:p>
        </w:tc>
        <w:tc>
          <w:tcPr>
            <w:tcW w:w="848" w:type="dxa"/>
            <w:vAlign w:val="center"/>
          </w:tcPr>
          <w:p w14:paraId="3FB1202F" w14:textId="77777777" w:rsidR="006254AD" w:rsidRDefault="006254AD">
            <w:pPr>
              <w:pStyle w:val="2"/>
              <w:adjustRightInd w:val="0"/>
              <w:snapToGrid w:val="0"/>
              <w:spacing w:before="0" w:after="0" w:line="240" w:lineRule="auto"/>
              <w:jc w:val="center"/>
              <w:rPr>
                <w:rFonts w:ascii="仿宋_GB2312" w:eastAsia="仿宋_GB2312" w:hAnsi="仿宋_GB2312" w:cs="仿宋_GB2312"/>
                <w:sz w:val="21"/>
                <w:szCs w:val="21"/>
              </w:rPr>
            </w:pPr>
          </w:p>
        </w:tc>
        <w:tc>
          <w:tcPr>
            <w:tcW w:w="849" w:type="dxa"/>
            <w:vAlign w:val="center"/>
          </w:tcPr>
          <w:p w14:paraId="092C75A2" w14:textId="77777777" w:rsidR="006254AD" w:rsidRDefault="006254AD">
            <w:pPr>
              <w:pStyle w:val="2"/>
              <w:adjustRightInd w:val="0"/>
              <w:snapToGrid w:val="0"/>
              <w:spacing w:before="0" w:after="0" w:line="240" w:lineRule="auto"/>
              <w:jc w:val="center"/>
              <w:rPr>
                <w:rFonts w:ascii="仿宋_GB2312" w:eastAsia="仿宋_GB2312" w:hAnsi="仿宋_GB2312" w:cs="仿宋_GB2312"/>
                <w:sz w:val="21"/>
                <w:szCs w:val="21"/>
              </w:rPr>
            </w:pPr>
          </w:p>
        </w:tc>
      </w:tr>
      <w:tr w:rsidR="006254AD" w14:paraId="5617DF6E" w14:textId="77777777" w:rsidTr="0029448F">
        <w:trPr>
          <w:trHeight w:val="869"/>
        </w:trPr>
        <w:tc>
          <w:tcPr>
            <w:tcW w:w="779" w:type="dxa"/>
            <w:vAlign w:val="center"/>
          </w:tcPr>
          <w:p w14:paraId="446348E8" w14:textId="77777777" w:rsidR="006254AD" w:rsidRDefault="006254AD">
            <w:pPr>
              <w:jc w:val="center"/>
              <w:rPr>
                <w:rFonts w:ascii="仿宋_GB2312" w:eastAsia="仿宋_GB2312" w:hAnsi="仿宋_GB2312" w:cs="仿宋_GB2312"/>
                <w:szCs w:val="21"/>
              </w:rPr>
            </w:pPr>
            <w:r>
              <w:rPr>
                <w:rFonts w:ascii="仿宋_GB2312" w:eastAsia="仿宋_GB2312" w:hAnsi="仿宋_GB2312" w:cs="仿宋_GB2312" w:hint="eastAsia"/>
                <w:szCs w:val="21"/>
              </w:rPr>
              <w:t>6</w:t>
            </w:r>
          </w:p>
        </w:tc>
        <w:tc>
          <w:tcPr>
            <w:tcW w:w="2590" w:type="dxa"/>
            <w:vAlign w:val="center"/>
          </w:tcPr>
          <w:p w14:paraId="2FF0BACF" w14:textId="77777777" w:rsidR="006254AD" w:rsidRDefault="006254AD">
            <w:pPr>
              <w:jc w:val="left"/>
              <w:rPr>
                <w:rFonts w:ascii="仿宋_GB2312" w:eastAsia="仿宋_GB2312" w:hAnsi="仿宋_GB2312" w:cs="仿宋_GB2312"/>
                <w:szCs w:val="21"/>
              </w:rPr>
            </w:pPr>
            <w:r>
              <w:rPr>
                <w:rFonts w:ascii="仿宋_GB2312" w:eastAsia="仿宋_GB2312" w:hAnsi="仿宋_GB2312" w:cs="仿宋_GB2312" w:hint="eastAsia"/>
                <w:szCs w:val="21"/>
              </w:rPr>
              <w:t>商务条款偏离表</w:t>
            </w:r>
          </w:p>
        </w:tc>
        <w:tc>
          <w:tcPr>
            <w:tcW w:w="3133" w:type="dxa"/>
          </w:tcPr>
          <w:p w14:paraId="413B5876" w14:textId="77777777" w:rsidR="006254AD" w:rsidRDefault="006254AD">
            <w:pPr>
              <w:pStyle w:val="2"/>
              <w:adjustRightInd w:val="0"/>
              <w:snapToGrid w:val="0"/>
              <w:spacing w:before="0" w:after="0" w:line="240" w:lineRule="auto"/>
              <w:jc w:val="left"/>
              <w:rPr>
                <w:rFonts w:ascii="仿宋_GB2312" w:eastAsia="仿宋_GB2312" w:hAnsi="仿宋_GB2312" w:cs="仿宋_GB2312"/>
                <w:b w:val="0"/>
                <w:sz w:val="21"/>
                <w:szCs w:val="21"/>
              </w:rPr>
            </w:pPr>
            <w:bookmarkStart w:id="125" w:name="_Toc533340213"/>
            <w:bookmarkStart w:id="126" w:name="_Toc4485687"/>
            <w:r>
              <w:rPr>
                <w:rFonts w:ascii="仿宋_GB2312" w:eastAsia="仿宋_GB2312" w:hAnsi="仿宋_GB2312" w:cs="仿宋_GB2312" w:hint="eastAsia"/>
                <w:b w:val="0"/>
                <w:sz w:val="21"/>
                <w:szCs w:val="21"/>
              </w:rPr>
              <w:t>1.按给定格式填写</w:t>
            </w:r>
            <w:bookmarkEnd w:id="125"/>
            <w:bookmarkEnd w:id="126"/>
          </w:p>
          <w:p w14:paraId="1CBD88BA" w14:textId="77777777" w:rsidR="006254AD" w:rsidRDefault="006254AD">
            <w:pPr>
              <w:jc w:val="left"/>
              <w:rPr>
                <w:rFonts w:ascii="仿宋_GB2312" w:eastAsia="仿宋_GB2312" w:hAnsi="仿宋_GB2312" w:cs="仿宋_GB2312"/>
                <w:szCs w:val="21"/>
              </w:rPr>
            </w:pPr>
            <w:r>
              <w:rPr>
                <w:rFonts w:ascii="仿宋_GB2312" w:eastAsia="仿宋_GB2312" w:hAnsi="仿宋_GB2312" w:cs="仿宋_GB2312" w:hint="eastAsia"/>
                <w:szCs w:val="21"/>
              </w:rPr>
              <w:t>2.响应采购文件实质性要求</w:t>
            </w:r>
          </w:p>
          <w:p w14:paraId="2E330397" w14:textId="77777777" w:rsidR="006254AD" w:rsidRDefault="006254AD">
            <w:pPr>
              <w:pStyle w:val="2"/>
              <w:adjustRightInd w:val="0"/>
              <w:snapToGrid w:val="0"/>
              <w:spacing w:before="0" w:after="0" w:line="240" w:lineRule="auto"/>
              <w:jc w:val="left"/>
              <w:rPr>
                <w:rFonts w:ascii="仿宋_GB2312" w:eastAsia="仿宋_GB2312" w:hAnsi="仿宋_GB2312" w:cs="仿宋_GB2312"/>
                <w:b w:val="0"/>
                <w:sz w:val="21"/>
                <w:szCs w:val="21"/>
              </w:rPr>
            </w:pPr>
            <w:bookmarkStart w:id="127" w:name="_Toc533340214"/>
            <w:bookmarkStart w:id="128" w:name="_Toc4485688"/>
            <w:r>
              <w:rPr>
                <w:rFonts w:ascii="仿宋_GB2312" w:eastAsia="仿宋_GB2312" w:hAnsi="仿宋_GB2312" w:cs="仿宋_GB2312" w:hint="eastAsia"/>
                <w:b w:val="0"/>
                <w:sz w:val="21"/>
                <w:szCs w:val="21"/>
              </w:rPr>
              <w:t>3.按规定签章</w:t>
            </w:r>
            <w:bookmarkEnd w:id="127"/>
            <w:bookmarkEnd w:id="128"/>
          </w:p>
        </w:tc>
        <w:tc>
          <w:tcPr>
            <w:tcW w:w="847" w:type="dxa"/>
            <w:vAlign w:val="center"/>
          </w:tcPr>
          <w:p w14:paraId="761D7E49" w14:textId="77777777" w:rsidR="006254AD" w:rsidRDefault="006254AD">
            <w:pPr>
              <w:pStyle w:val="2"/>
              <w:adjustRightInd w:val="0"/>
              <w:snapToGrid w:val="0"/>
              <w:spacing w:before="0" w:after="0" w:line="240" w:lineRule="auto"/>
              <w:jc w:val="center"/>
              <w:rPr>
                <w:rFonts w:ascii="仿宋_GB2312" w:eastAsia="仿宋_GB2312" w:hAnsi="仿宋_GB2312" w:cs="仿宋_GB2312"/>
                <w:sz w:val="21"/>
                <w:szCs w:val="21"/>
              </w:rPr>
            </w:pPr>
          </w:p>
        </w:tc>
        <w:tc>
          <w:tcPr>
            <w:tcW w:w="848" w:type="dxa"/>
            <w:vAlign w:val="center"/>
          </w:tcPr>
          <w:p w14:paraId="6482ACD4" w14:textId="77777777" w:rsidR="006254AD" w:rsidRDefault="006254AD">
            <w:pPr>
              <w:pStyle w:val="2"/>
              <w:adjustRightInd w:val="0"/>
              <w:snapToGrid w:val="0"/>
              <w:spacing w:before="0" w:after="0" w:line="240" w:lineRule="auto"/>
              <w:jc w:val="center"/>
              <w:rPr>
                <w:rFonts w:ascii="仿宋_GB2312" w:eastAsia="仿宋_GB2312" w:hAnsi="仿宋_GB2312" w:cs="仿宋_GB2312"/>
                <w:sz w:val="21"/>
                <w:szCs w:val="21"/>
              </w:rPr>
            </w:pPr>
          </w:p>
        </w:tc>
        <w:tc>
          <w:tcPr>
            <w:tcW w:w="849" w:type="dxa"/>
            <w:vAlign w:val="center"/>
          </w:tcPr>
          <w:p w14:paraId="042D3A07" w14:textId="77777777" w:rsidR="006254AD" w:rsidRDefault="006254AD">
            <w:pPr>
              <w:pStyle w:val="2"/>
              <w:adjustRightInd w:val="0"/>
              <w:snapToGrid w:val="0"/>
              <w:spacing w:before="0" w:after="0" w:line="240" w:lineRule="auto"/>
              <w:jc w:val="center"/>
              <w:rPr>
                <w:rFonts w:ascii="仿宋_GB2312" w:eastAsia="仿宋_GB2312" w:hAnsi="仿宋_GB2312" w:cs="仿宋_GB2312"/>
                <w:sz w:val="21"/>
                <w:szCs w:val="21"/>
              </w:rPr>
            </w:pPr>
          </w:p>
        </w:tc>
      </w:tr>
      <w:tr w:rsidR="006254AD" w14:paraId="0F29DC0E" w14:textId="77777777" w:rsidTr="0029448F">
        <w:trPr>
          <w:trHeight w:val="636"/>
        </w:trPr>
        <w:tc>
          <w:tcPr>
            <w:tcW w:w="779" w:type="dxa"/>
            <w:vAlign w:val="center"/>
          </w:tcPr>
          <w:p w14:paraId="6CE36456" w14:textId="77777777" w:rsidR="006254AD" w:rsidRDefault="006254AD">
            <w:pPr>
              <w:jc w:val="center"/>
              <w:rPr>
                <w:rFonts w:ascii="仿宋_GB2312" w:eastAsia="仿宋_GB2312" w:hAnsi="仿宋_GB2312" w:cs="仿宋_GB2312"/>
                <w:szCs w:val="21"/>
              </w:rPr>
            </w:pPr>
            <w:r>
              <w:rPr>
                <w:rFonts w:ascii="仿宋_GB2312" w:eastAsia="仿宋_GB2312" w:hAnsi="仿宋_GB2312" w:cs="仿宋_GB2312" w:hint="eastAsia"/>
                <w:szCs w:val="21"/>
              </w:rPr>
              <w:t>7</w:t>
            </w:r>
          </w:p>
        </w:tc>
        <w:tc>
          <w:tcPr>
            <w:tcW w:w="2590" w:type="dxa"/>
            <w:vAlign w:val="center"/>
          </w:tcPr>
          <w:p w14:paraId="6A8D2E3A" w14:textId="77777777" w:rsidR="006254AD" w:rsidRDefault="006254AD">
            <w:pPr>
              <w:jc w:val="left"/>
              <w:rPr>
                <w:rFonts w:ascii="仿宋_GB2312" w:eastAsia="仿宋_GB2312" w:hAnsi="仿宋_GB2312" w:cs="仿宋_GB2312"/>
                <w:szCs w:val="21"/>
              </w:rPr>
            </w:pPr>
            <w:r>
              <w:rPr>
                <w:rFonts w:ascii="仿宋_GB2312" w:eastAsia="仿宋_GB2312" w:hAnsi="仿宋_GB2312" w:cs="仿宋_GB2312" w:hint="eastAsia"/>
                <w:szCs w:val="21"/>
              </w:rPr>
              <w:t>供应商关联单位说明</w:t>
            </w:r>
          </w:p>
        </w:tc>
        <w:tc>
          <w:tcPr>
            <w:tcW w:w="3133" w:type="dxa"/>
            <w:vAlign w:val="center"/>
          </w:tcPr>
          <w:p w14:paraId="453351FE" w14:textId="77777777" w:rsidR="006254AD" w:rsidRDefault="006254AD">
            <w:pPr>
              <w:pStyle w:val="2"/>
              <w:adjustRightInd w:val="0"/>
              <w:snapToGrid w:val="0"/>
              <w:spacing w:before="0" w:after="0" w:line="240" w:lineRule="auto"/>
              <w:jc w:val="center"/>
              <w:rPr>
                <w:rFonts w:ascii="仿宋_GB2312" w:eastAsia="仿宋_GB2312" w:hAnsi="仿宋_GB2312" w:cs="仿宋_GB2312"/>
                <w:b w:val="0"/>
                <w:sz w:val="21"/>
                <w:szCs w:val="21"/>
              </w:rPr>
            </w:pPr>
            <w:bookmarkStart w:id="129" w:name="_Toc533340215"/>
            <w:bookmarkStart w:id="130" w:name="_Toc4485689"/>
            <w:r>
              <w:rPr>
                <w:rFonts w:ascii="仿宋_GB2312" w:eastAsia="仿宋_GB2312" w:hAnsi="仿宋_GB2312" w:cs="仿宋_GB2312" w:hint="eastAsia"/>
                <w:b w:val="0"/>
                <w:sz w:val="21"/>
                <w:szCs w:val="21"/>
              </w:rPr>
              <w:t>无供应商须知1.5</w:t>
            </w:r>
            <w:bookmarkStart w:id="131" w:name="_Toc533340216"/>
            <w:bookmarkStart w:id="132" w:name="_Toc4485690"/>
            <w:bookmarkEnd w:id="129"/>
            <w:bookmarkEnd w:id="130"/>
            <w:r>
              <w:rPr>
                <w:rFonts w:ascii="仿宋_GB2312" w:eastAsia="仿宋_GB2312" w:hAnsi="仿宋_GB2312" w:cs="仿宋_GB2312" w:hint="eastAsia"/>
                <w:b w:val="0"/>
                <w:sz w:val="21"/>
                <w:szCs w:val="21"/>
              </w:rPr>
              <w:t>所述情形</w:t>
            </w:r>
            <w:bookmarkEnd w:id="131"/>
            <w:bookmarkEnd w:id="132"/>
          </w:p>
        </w:tc>
        <w:tc>
          <w:tcPr>
            <w:tcW w:w="847" w:type="dxa"/>
            <w:vAlign w:val="center"/>
          </w:tcPr>
          <w:p w14:paraId="5CDD5ED4" w14:textId="77777777" w:rsidR="006254AD" w:rsidRDefault="006254AD">
            <w:pPr>
              <w:pStyle w:val="2"/>
              <w:adjustRightInd w:val="0"/>
              <w:snapToGrid w:val="0"/>
              <w:spacing w:before="0" w:after="0" w:line="240" w:lineRule="auto"/>
              <w:jc w:val="center"/>
              <w:rPr>
                <w:rFonts w:ascii="仿宋_GB2312" w:eastAsia="仿宋_GB2312" w:hAnsi="仿宋_GB2312" w:cs="仿宋_GB2312"/>
                <w:sz w:val="21"/>
                <w:szCs w:val="21"/>
              </w:rPr>
            </w:pPr>
          </w:p>
        </w:tc>
        <w:tc>
          <w:tcPr>
            <w:tcW w:w="848" w:type="dxa"/>
            <w:vAlign w:val="center"/>
          </w:tcPr>
          <w:p w14:paraId="338BD7E3" w14:textId="77777777" w:rsidR="006254AD" w:rsidRDefault="006254AD">
            <w:pPr>
              <w:pStyle w:val="2"/>
              <w:adjustRightInd w:val="0"/>
              <w:snapToGrid w:val="0"/>
              <w:spacing w:before="0" w:after="0" w:line="240" w:lineRule="auto"/>
              <w:jc w:val="center"/>
              <w:rPr>
                <w:rFonts w:ascii="仿宋_GB2312" w:eastAsia="仿宋_GB2312" w:hAnsi="仿宋_GB2312" w:cs="仿宋_GB2312"/>
                <w:sz w:val="21"/>
                <w:szCs w:val="21"/>
              </w:rPr>
            </w:pPr>
          </w:p>
        </w:tc>
        <w:tc>
          <w:tcPr>
            <w:tcW w:w="849" w:type="dxa"/>
            <w:vAlign w:val="center"/>
          </w:tcPr>
          <w:p w14:paraId="16E5F662" w14:textId="77777777" w:rsidR="006254AD" w:rsidRDefault="006254AD">
            <w:pPr>
              <w:pStyle w:val="2"/>
              <w:adjustRightInd w:val="0"/>
              <w:snapToGrid w:val="0"/>
              <w:spacing w:before="0" w:after="0" w:line="240" w:lineRule="auto"/>
              <w:jc w:val="center"/>
              <w:rPr>
                <w:rFonts w:ascii="仿宋_GB2312" w:eastAsia="仿宋_GB2312" w:hAnsi="仿宋_GB2312" w:cs="仿宋_GB2312"/>
                <w:sz w:val="21"/>
                <w:szCs w:val="21"/>
              </w:rPr>
            </w:pPr>
          </w:p>
        </w:tc>
      </w:tr>
      <w:tr w:rsidR="006254AD" w14:paraId="0419896D" w14:textId="77777777" w:rsidTr="0029448F">
        <w:trPr>
          <w:trHeight w:val="963"/>
        </w:trPr>
        <w:tc>
          <w:tcPr>
            <w:tcW w:w="779" w:type="dxa"/>
            <w:vAlign w:val="center"/>
          </w:tcPr>
          <w:p w14:paraId="53EBBF61" w14:textId="77777777" w:rsidR="006254AD" w:rsidRDefault="006254AD">
            <w:pPr>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8</w:t>
            </w:r>
          </w:p>
        </w:tc>
        <w:tc>
          <w:tcPr>
            <w:tcW w:w="2590" w:type="dxa"/>
            <w:vAlign w:val="center"/>
          </w:tcPr>
          <w:p w14:paraId="1619D238" w14:textId="77777777" w:rsidR="006254AD" w:rsidRDefault="006254AD">
            <w:pPr>
              <w:jc w:val="left"/>
              <w:rPr>
                <w:rFonts w:ascii="仿宋_GB2312" w:eastAsia="仿宋_GB2312" w:hAnsi="仿宋_GB2312" w:cs="仿宋_GB2312"/>
                <w:szCs w:val="21"/>
              </w:rPr>
            </w:pPr>
            <w:r>
              <w:rPr>
                <w:rFonts w:ascii="仿宋_GB2312" w:eastAsia="仿宋_GB2312" w:hAnsi="仿宋_GB2312" w:cs="仿宋_GB2312" w:hint="eastAsia"/>
                <w:kern w:val="0"/>
                <w:szCs w:val="21"/>
              </w:rPr>
              <w:t>《品目清单》、《节能产品认证证书》（政府强制采购的节能产品须提供）</w:t>
            </w:r>
          </w:p>
        </w:tc>
        <w:tc>
          <w:tcPr>
            <w:tcW w:w="3133" w:type="dxa"/>
            <w:vAlign w:val="center"/>
          </w:tcPr>
          <w:p w14:paraId="77A269FC" w14:textId="77777777" w:rsidR="006254AD" w:rsidRDefault="006254AD">
            <w:pPr>
              <w:pStyle w:val="2"/>
              <w:adjustRightInd w:val="0"/>
              <w:snapToGrid w:val="0"/>
              <w:spacing w:before="0" w:after="0" w:line="240" w:lineRule="auto"/>
              <w:jc w:val="left"/>
              <w:rPr>
                <w:rFonts w:ascii="仿宋_GB2312" w:eastAsia="仿宋_GB2312" w:hAnsi="仿宋_GB2312" w:cs="仿宋_GB2312"/>
                <w:b w:val="0"/>
                <w:sz w:val="21"/>
                <w:szCs w:val="21"/>
              </w:rPr>
            </w:pPr>
            <w:bookmarkStart w:id="133" w:name="_Toc533340217"/>
            <w:bookmarkStart w:id="134" w:name="_Toc4485691"/>
            <w:r>
              <w:rPr>
                <w:rFonts w:ascii="仿宋_GB2312" w:eastAsia="仿宋_GB2312" w:hAnsi="仿宋_GB2312" w:cs="仿宋_GB2312" w:hint="eastAsia"/>
                <w:b w:val="0"/>
                <w:sz w:val="21"/>
                <w:szCs w:val="21"/>
              </w:rPr>
              <w:t>1.按要求提供</w:t>
            </w:r>
            <w:bookmarkEnd w:id="133"/>
            <w:bookmarkEnd w:id="134"/>
          </w:p>
          <w:p w14:paraId="2CC8D8DE" w14:textId="77777777" w:rsidR="006254AD" w:rsidRDefault="006254AD">
            <w:pPr>
              <w:pStyle w:val="2"/>
              <w:adjustRightInd w:val="0"/>
              <w:snapToGrid w:val="0"/>
              <w:spacing w:before="0" w:after="0" w:line="240" w:lineRule="auto"/>
              <w:jc w:val="left"/>
              <w:rPr>
                <w:rFonts w:ascii="仿宋_GB2312" w:eastAsia="仿宋_GB2312" w:hAnsi="仿宋_GB2312" w:cs="仿宋_GB2312"/>
                <w:b w:val="0"/>
                <w:sz w:val="21"/>
                <w:szCs w:val="21"/>
              </w:rPr>
            </w:pPr>
            <w:bookmarkStart w:id="135" w:name="_Toc533340218"/>
            <w:bookmarkStart w:id="136" w:name="_Toc4485692"/>
            <w:r>
              <w:rPr>
                <w:rFonts w:ascii="仿宋_GB2312" w:eastAsia="仿宋_GB2312" w:hAnsi="仿宋_GB2312" w:cs="仿宋_GB2312" w:hint="eastAsia"/>
                <w:b w:val="0"/>
                <w:sz w:val="21"/>
                <w:szCs w:val="21"/>
              </w:rPr>
              <w:t>2.合法有效</w:t>
            </w:r>
            <w:bookmarkEnd w:id="135"/>
            <w:bookmarkEnd w:id="136"/>
          </w:p>
        </w:tc>
        <w:tc>
          <w:tcPr>
            <w:tcW w:w="847" w:type="dxa"/>
            <w:vAlign w:val="center"/>
          </w:tcPr>
          <w:p w14:paraId="30347AEA" w14:textId="77777777" w:rsidR="006254AD" w:rsidRDefault="006254AD">
            <w:pPr>
              <w:pStyle w:val="2"/>
              <w:adjustRightInd w:val="0"/>
              <w:snapToGrid w:val="0"/>
              <w:spacing w:before="0" w:after="0" w:line="240" w:lineRule="auto"/>
              <w:jc w:val="center"/>
              <w:rPr>
                <w:rFonts w:ascii="仿宋_GB2312" w:eastAsia="仿宋_GB2312" w:hAnsi="仿宋_GB2312" w:cs="仿宋_GB2312"/>
                <w:sz w:val="21"/>
                <w:szCs w:val="21"/>
              </w:rPr>
            </w:pPr>
          </w:p>
        </w:tc>
        <w:tc>
          <w:tcPr>
            <w:tcW w:w="848" w:type="dxa"/>
            <w:vAlign w:val="center"/>
          </w:tcPr>
          <w:p w14:paraId="685C3AAC" w14:textId="77777777" w:rsidR="006254AD" w:rsidRDefault="006254AD">
            <w:pPr>
              <w:pStyle w:val="2"/>
              <w:adjustRightInd w:val="0"/>
              <w:snapToGrid w:val="0"/>
              <w:spacing w:before="0" w:after="0" w:line="240" w:lineRule="auto"/>
              <w:jc w:val="center"/>
              <w:rPr>
                <w:rFonts w:ascii="仿宋_GB2312" w:eastAsia="仿宋_GB2312" w:hAnsi="仿宋_GB2312" w:cs="仿宋_GB2312"/>
                <w:sz w:val="21"/>
                <w:szCs w:val="21"/>
              </w:rPr>
            </w:pPr>
          </w:p>
        </w:tc>
        <w:tc>
          <w:tcPr>
            <w:tcW w:w="849" w:type="dxa"/>
            <w:vAlign w:val="center"/>
          </w:tcPr>
          <w:p w14:paraId="3543C641" w14:textId="77777777" w:rsidR="006254AD" w:rsidRDefault="006254AD">
            <w:pPr>
              <w:pStyle w:val="2"/>
              <w:adjustRightInd w:val="0"/>
              <w:snapToGrid w:val="0"/>
              <w:spacing w:before="0" w:after="0" w:line="240" w:lineRule="auto"/>
              <w:jc w:val="center"/>
              <w:rPr>
                <w:rFonts w:ascii="仿宋_GB2312" w:eastAsia="仿宋_GB2312" w:hAnsi="仿宋_GB2312" w:cs="仿宋_GB2312"/>
                <w:sz w:val="21"/>
                <w:szCs w:val="21"/>
              </w:rPr>
            </w:pPr>
          </w:p>
        </w:tc>
      </w:tr>
      <w:tr w:rsidR="006254AD" w14:paraId="6875B8D8" w14:textId="77777777" w:rsidTr="0029448F">
        <w:trPr>
          <w:trHeight w:val="646"/>
        </w:trPr>
        <w:tc>
          <w:tcPr>
            <w:tcW w:w="779" w:type="dxa"/>
            <w:vAlign w:val="center"/>
          </w:tcPr>
          <w:p w14:paraId="62B9DDF5" w14:textId="77777777" w:rsidR="006254AD" w:rsidRDefault="006254AD">
            <w:pPr>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9</w:t>
            </w:r>
          </w:p>
        </w:tc>
        <w:tc>
          <w:tcPr>
            <w:tcW w:w="2590" w:type="dxa"/>
            <w:vAlign w:val="center"/>
          </w:tcPr>
          <w:p w14:paraId="0F84E529" w14:textId="77777777" w:rsidR="006254AD" w:rsidRDefault="006254AD">
            <w:pPr>
              <w:jc w:val="left"/>
              <w:rPr>
                <w:rFonts w:ascii="仿宋_GB2312" w:eastAsia="仿宋_GB2312" w:hAnsi="仿宋_GB2312" w:cs="仿宋_GB2312"/>
                <w:szCs w:val="21"/>
              </w:rPr>
            </w:pPr>
            <w:r>
              <w:rPr>
                <w:rFonts w:ascii="仿宋_GB2312" w:eastAsia="仿宋_GB2312" w:hAnsi="仿宋_GB2312" w:cs="仿宋_GB2312" w:hint="eastAsia"/>
                <w:kern w:val="0"/>
                <w:szCs w:val="21"/>
              </w:rPr>
              <w:t>其他符合性证明材料</w:t>
            </w:r>
          </w:p>
        </w:tc>
        <w:tc>
          <w:tcPr>
            <w:tcW w:w="3133" w:type="dxa"/>
            <w:vAlign w:val="center"/>
          </w:tcPr>
          <w:p w14:paraId="7858119C" w14:textId="77777777" w:rsidR="006254AD" w:rsidRDefault="006254AD">
            <w:pPr>
              <w:jc w:val="left"/>
              <w:rPr>
                <w:rFonts w:ascii="仿宋_GB2312" w:eastAsia="仿宋_GB2312" w:hAnsi="仿宋_GB2312" w:cs="仿宋_GB2312"/>
                <w:szCs w:val="21"/>
              </w:rPr>
            </w:pPr>
            <w:r>
              <w:rPr>
                <w:rFonts w:ascii="仿宋_GB2312" w:eastAsia="仿宋_GB2312" w:hAnsi="仿宋_GB2312" w:cs="仿宋_GB2312" w:hint="eastAsia"/>
                <w:szCs w:val="21"/>
              </w:rPr>
              <w:t>响应采购文件实质性要求</w:t>
            </w:r>
          </w:p>
        </w:tc>
        <w:tc>
          <w:tcPr>
            <w:tcW w:w="847" w:type="dxa"/>
            <w:vAlign w:val="center"/>
          </w:tcPr>
          <w:p w14:paraId="65A884F5" w14:textId="77777777" w:rsidR="006254AD" w:rsidRDefault="006254AD">
            <w:pPr>
              <w:pStyle w:val="2"/>
              <w:adjustRightInd w:val="0"/>
              <w:snapToGrid w:val="0"/>
              <w:spacing w:before="0" w:after="0" w:line="240" w:lineRule="auto"/>
              <w:jc w:val="center"/>
              <w:rPr>
                <w:rFonts w:ascii="仿宋_GB2312" w:eastAsia="仿宋_GB2312" w:hAnsi="仿宋_GB2312" w:cs="仿宋_GB2312"/>
                <w:sz w:val="21"/>
                <w:szCs w:val="21"/>
              </w:rPr>
            </w:pPr>
          </w:p>
        </w:tc>
        <w:tc>
          <w:tcPr>
            <w:tcW w:w="848" w:type="dxa"/>
            <w:vAlign w:val="center"/>
          </w:tcPr>
          <w:p w14:paraId="0D018B71" w14:textId="77777777" w:rsidR="006254AD" w:rsidRDefault="006254AD">
            <w:pPr>
              <w:pStyle w:val="2"/>
              <w:adjustRightInd w:val="0"/>
              <w:snapToGrid w:val="0"/>
              <w:spacing w:before="0" w:after="0" w:line="240" w:lineRule="auto"/>
              <w:jc w:val="center"/>
              <w:rPr>
                <w:rFonts w:ascii="仿宋_GB2312" w:eastAsia="仿宋_GB2312" w:hAnsi="仿宋_GB2312" w:cs="仿宋_GB2312"/>
                <w:sz w:val="21"/>
                <w:szCs w:val="21"/>
              </w:rPr>
            </w:pPr>
          </w:p>
        </w:tc>
        <w:tc>
          <w:tcPr>
            <w:tcW w:w="849" w:type="dxa"/>
            <w:vAlign w:val="center"/>
          </w:tcPr>
          <w:p w14:paraId="0F4F18C3" w14:textId="77777777" w:rsidR="006254AD" w:rsidRDefault="006254AD">
            <w:pPr>
              <w:pStyle w:val="2"/>
              <w:adjustRightInd w:val="0"/>
              <w:snapToGrid w:val="0"/>
              <w:spacing w:before="0" w:after="0" w:line="240" w:lineRule="auto"/>
              <w:jc w:val="center"/>
              <w:rPr>
                <w:rFonts w:ascii="仿宋_GB2312" w:eastAsia="仿宋_GB2312" w:hAnsi="仿宋_GB2312" w:cs="仿宋_GB2312"/>
                <w:sz w:val="21"/>
                <w:szCs w:val="21"/>
              </w:rPr>
            </w:pPr>
          </w:p>
        </w:tc>
      </w:tr>
      <w:tr w:rsidR="006254AD" w14:paraId="654267F8" w14:textId="77777777" w:rsidTr="0029448F">
        <w:trPr>
          <w:trHeight w:val="636"/>
        </w:trPr>
        <w:tc>
          <w:tcPr>
            <w:tcW w:w="779" w:type="dxa"/>
            <w:vAlign w:val="center"/>
          </w:tcPr>
          <w:p w14:paraId="074125AB" w14:textId="77777777" w:rsidR="006254AD" w:rsidRDefault="006254AD">
            <w:pPr>
              <w:snapToGrid w:val="0"/>
              <w:jc w:val="center"/>
              <w:rPr>
                <w:rFonts w:ascii="仿宋_GB2312" w:eastAsia="仿宋_GB2312" w:hAnsi="仿宋_GB2312" w:cs="仿宋_GB2312"/>
                <w:szCs w:val="21"/>
              </w:rPr>
            </w:pPr>
            <w:r>
              <w:rPr>
                <w:rFonts w:ascii="仿宋_GB2312" w:eastAsia="仿宋_GB2312" w:hAnsi="仿宋_GB2312" w:cs="仿宋_GB2312" w:hint="eastAsia"/>
                <w:szCs w:val="21"/>
              </w:rPr>
              <w:t>10</w:t>
            </w:r>
          </w:p>
        </w:tc>
        <w:tc>
          <w:tcPr>
            <w:tcW w:w="2590" w:type="dxa"/>
            <w:vAlign w:val="center"/>
          </w:tcPr>
          <w:p w14:paraId="694EB383" w14:textId="77777777" w:rsidR="006254AD" w:rsidRDefault="006254AD">
            <w:pPr>
              <w:snapToGrid w:val="0"/>
              <w:jc w:val="left"/>
              <w:rPr>
                <w:rFonts w:ascii="仿宋_GB2312" w:eastAsia="仿宋_GB2312" w:hAnsi="仿宋_GB2312" w:cs="仿宋_GB2312"/>
                <w:szCs w:val="21"/>
              </w:rPr>
            </w:pPr>
            <w:r>
              <w:rPr>
                <w:rFonts w:ascii="仿宋_GB2312" w:eastAsia="仿宋_GB2312" w:hAnsi="仿宋_GB2312" w:cs="仿宋_GB2312" w:hint="eastAsia"/>
                <w:szCs w:val="21"/>
              </w:rPr>
              <w:t>响应报价</w:t>
            </w:r>
          </w:p>
        </w:tc>
        <w:tc>
          <w:tcPr>
            <w:tcW w:w="3133" w:type="dxa"/>
          </w:tcPr>
          <w:p w14:paraId="0B4990BE" w14:textId="77777777" w:rsidR="006254AD" w:rsidRDefault="006254AD">
            <w:pPr>
              <w:pStyle w:val="2"/>
              <w:adjustRightInd w:val="0"/>
              <w:snapToGrid w:val="0"/>
              <w:spacing w:before="0" w:after="0" w:line="240" w:lineRule="auto"/>
              <w:jc w:val="left"/>
              <w:rPr>
                <w:rFonts w:ascii="仿宋_GB2312" w:eastAsia="仿宋_GB2312" w:hAnsi="仿宋_GB2312" w:cs="仿宋_GB2312"/>
                <w:b w:val="0"/>
                <w:sz w:val="21"/>
                <w:szCs w:val="21"/>
              </w:rPr>
            </w:pPr>
            <w:bookmarkStart w:id="137" w:name="_Toc533340219"/>
            <w:bookmarkStart w:id="138" w:name="_Toc4485693"/>
            <w:r>
              <w:rPr>
                <w:rFonts w:ascii="仿宋_GB2312" w:eastAsia="仿宋_GB2312" w:hAnsi="仿宋_GB2312" w:cs="仿宋_GB2312" w:hint="eastAsia"/>
                <w:b w:val="0"/>
                <w:sz w:val="21"/>
                <w:szCs w:val="21"/>
              </w:rPr>
              <w:t>1.响应采购文件实质性要求</w:t>
            </w:r>
            <w:bookmarkEnd w:id="137"/>
            <w:bookmarkEnd w:id="138"/>
          </w:p>
          <w:p w14:paraId="20428EEF" w14:textId="77777777" w:rsidR="006254AD" w:rsidRDefault="006254AD">
            <w:pPr>
              <w:pStyle w:val="2"/>
              <w:adjustRightInd w:val="0"/>
              <w:snapToGrid w:val="0"/>
              <w:spacing w:before="0" w:after="0" w:line="240" w:lineRule="auto"/>
              <w:jc w:val="left"/>
              <w:rPr>
                <w:rFonts w:ascii="仿宋_GB2312" w:eastAsia="仿宋_GB2312" w:hAnsi="仿宋_GB2312" w:cs="仿宋_GB2312"/>
                <w:b w:val="0"/>
                <w:sz w:val="21"/>
                <w:szCs w:val="21"/>
              </w:rPr>
            </w:pPr>
            <w:bookmarkStart w:id="139" w:name="_Toc533340220"/>
            <w:bookmarkStart w:id="140" w:name="_Toc4485694"/>
            <w:r>
              <w:rPr>
                <w:rFonts w:ascii="仿宋_GB2312" w:eastAsia="仿宋_GB2312" w:hAnsi="仿宋_GB2312" w:cs="仿宋_GB2312" w:hint="eastAsia"/>
                <w:b w:val="0"/>
                <w:sz w:val="21"/>
                <w:szCs w:val="21"/>
              </w:rPr>
              <w:t>2.无供应商须知28.2条所述情形</w:t>
            </w:r>
            <w:bookmarkEnd w:id="139"/>
            <w:bookmarkEnd w:id="140"/>
          </w:p>
        </w:tc>
        <w:tc>
          <w:tcPr>
            <w:tcW w:w="847" w:type="dxa"/>
            <w:vAlign w:val="center"/>
          </w:tcPr>
          <w:p w14:paraId="34722C5C" w14:textId="77777777" w:rsidR="006254AD" w:rsidRDefault="006254AD">
            <w:pPr>
              <w:pStyle w:val="2"/>
              <w:adjustRightInd w:val="0"/>
              <w:snapToGrid w:val="0"/>
              <w:spacing w:before="0" w:after="0" w:line="240" w:lineRule="auto"/>
              <w:jc w:val="center"/>
              <w:rPr>
                <w:rFonts w:ascii="仿宋_GB2312" w:eastAsia="仿宋_GB2312" w:hAnsi="仿宋_GB2312" w:cs="仿宋_GB2312"/>
                <w:sz w:val="21"/>
                <w:szCs w:val="21"/>
              </w:rPr>
            </w:pPr>
          </w:p>
        </w:tc>
        <w:tc>
          <w:tcPr>
            <w:tcW w:w="848" w:type="dxa"/>
            <w:vAlign w:val="center"/>
          </w:tcPr>
          <w:p w14:paraId="1B1C8E7B" w14:textId="77777777" w:rsidR="006254AD" w:rsidRDefault="006254AD">
            <w:pPr>
              <w:pStyle w:val="2"/>
              <w:adjustRightInd w:val="0"/>
              <w:snapToGrid w:val="0"/>
              <w:spacing w:before="0" w:after="0" w:line="240" w:lineRule="auto"/>
              <w:jc w:val="center"/>
              <w:rPr>
                <w:rFonts w:ascii="仿宋_GB2312" w:eastAsia="仿宋_GB2312" w:hAnsi="仿宋_GB2312" w:cs="仿宋_GB2312"/>
                <w:sz w:val="21"/>
                <w:szCs w:val="21"/>
              </w:rPr>
            </w:pPr>
          </w:p>
        </w:tc>
        <w:tc>
          <w:tcPr>
            <w:tcW w:w="849" w:type="dxa"/>
            <w:vAlign w:val="center"/>
          </w:tcPr>
          <w:p w14:paraId="3192BBFB" w14:textId="77777777" w:rsidR="006254AD" w:rsidRDefault="006254AD">
            <w:pPr>
              <w:pStyle w:val="2"/>
              <w:adjustRightInd w:val="0"/>
              <w:snapToGrid w:val="0"/>
              <w:spacing w:before="0" w:after="0" w:line="240" w:lineRule="auto"/>
              <w:jc w:val="center"/>
              <w:rPr>
                <w:rFonts w:ascii="仿宋_GB2312" w:eastAsia="仿宋_GB2312" w:hAnsi="仿宋_GB2312" w:cs="仿宋_GB2312"/>
                <w:sz w:val="21"/>
                <w:szCs w:val="21"/>
              </w:rPr>
            </w:pPr>
          </w:p>
        </w:tc>
      </w:tr>
      <w:tr w:rsidR="006254AD" w14:paraId="3E760CE7" w14:textId="77777777" w:rsidTr="0029448F">
        <w:trPr>
          <w:trHeight w:val="596"/>
        </w:trPr>
        <w:tc>
          <w:tcPr>
            <w:tcW w:w="779" w:type="dxa"/>
            <w:vAlign w:val="center"/>
          </w:tcPr>
          <w:p w14:paraId="3F9B827D" w14:textId="77777777" w:rsidR="006254AD" w:rsidRDefault="006254AD">
            <w:pPr>
              <w:snapToGrid w:val="0"/>
              <w:jc w:val="center"/>
              <w:rPr>
                <w:rFonts w:ascii="仿宋_GB2312" w:eastAsia="仿宋_GB2312" w:hAnsi="仿宋_GB2312" w:cs="仿宋_GB2312"/>
                <w:szCs w:val="21"/>
              </w:rPr>
            </w:pPr>
            <w:r>
              <w:rPr>
                <w:rFonts w:ascii="仿宋_GB2312" w:eastAsia="仿宋_GB2312" w:hAnsi="仿宋_GB2312" w:cs="仿宋_GB2312" w:hint="eastAsia"/>
                <w:szCs w:val="21"/>
              </w:rPr>
              <w:t>11</w:t>
            </w:r>
          </w:p>
        </w:tc>
        <w:tc>
          <w:tcPr>
            <w:tcW w:w="2590" w:type="dxa"/>
            <w:vAlign w:val="center"/>
          </w:tcPr>
          <w:p w14:paraId="4BE9D6BE" w14:textId="77777777" w:rsidR="006254AD" w:rsidRDefault="006254AD" w:rsidP="004A5CAE">
            <w:pPr>
              <w:snapToGrid w:val="0"/>
              <w:jc w:val="left"/>
              <w:rPr>
                <w:rFonts w:ascii="仿宋_GB2312" w:eastAsia="仿宋_GB2312" w:hAnsi="仿宋_GB2312" w:cs="仿宋_GB2312"/>
                <w:szCs w:val="21"/>
              </w:rPr>
            </w:pPr>
            <w:r>
              <w:rPr>
                <w:rFonts w:ascii="仿宋_GB2312" w:eastAsia="仿宋_GB2312" w:hAnsi="仿宋_GB2312" w:cs="仿宋_GB2312" w:hint="eastAsia"/>
                <w:szCs w:val="21"/>
              </w:rPr>
              <w:t>样品（如适用）</w:t>
            </w:r>
          </w:p>
        </w:tc>
        <w:tc>
          <w:tcPr>
            <w:tcW w:w="3133" w:type="dxa"/>
          </w:tcPr>
          <w:p w14:paraId="64E00EFD" w14:textId="77777777" w:rsidR="006254AD" w:rsidRDefault="006254AD">
            <w:pPr>
              <w:pStyle w:val="2"/>
              <w:adjustRightInd w:val="0"/>
              <w:snapToGrid w:val="0"/>
              <w:spacing w:before="0" w:after="0" w:line="240" w:lineRule="auto"/>
              <w:jc w:val="left"/>
              <w:rPr>
                <w:rFonts w:ascii="仿宋_GB2312" w:eastAsia="仿宋_GB2312" w:hAnsi="仿宋_GB2312" w:cs="仿宋_GB2312"/>
                <w:b w:val="0"/>
                <w:sz w:val="21"/>
                <w:szCs w:val="21"/>
              </w:rPr>
            </w:pPr>
            <w:bookmarkStart w:id="141" w:name="_Toc533340221"/>
            <w:bookmarkStart w:id="142" w:name="_Toc4485695"/>
            <w:r>
              <w:rPr>
                <w:rFonts w:ascii="仿宋_GB2312" w:eastAsia="仿宋_GB2312" w:hAnsi="仿宋_GB2312" w:cs="仿宋_GB2312" w:hint="eastAsia"/>
                <w:b w:val="0"/>
                <w:sz w:val="21"/>
                <w:szCs w:val="21"/>
              </w:rPr>
              <w:t>符合供应商须知表11.3条及24.1条所述的全部要求</w:t>
            </w:r>
            <w:bookmarkEnd w:id="141"/>
            <w:bookmarkEnd w:id="142"/>
          </w:p>
        </w:tc>
        <w:tc>
          <w:tcPr>
            <w:tcW w:w="847" w:type="dxa"/>
            <w:vAlign w:val="center"/>
          </w:tcPr>
          <w:p w14:paraId="02ABE332" w14:textId="77777777" w:rsidR="006254AD" w:rsidRDefault="006254AD">
            <w:pPr>
              <w:pStyle w:val="2"/>
              <w:adjustRightInd w:val="0"/>
              <w:snapToGrid w:val="0"/>
              <w:spacing w:before="0" w:after="0" w:line="240" w:lineRule="auto"/>
              <w:jc w:val="center"/>
              <w:rPr>
                <w:rFonts w:ascii="仿宋_GB2312" w:eastAsia="仿宋_GB2312" w:hAnsi="仿宋_GB2312" w:cs="仿宋_GB2312"/>
                <w:sz w:val="21"/>
                <w:szCs w:val="21"/>
              </w:rPr>
            </w:pPr>
          </w:p>
        </w:tc>
        <w:tc>
          <w:tcPr>
            <w:tcW w:w="848" w:type="dxa"/>
            <w:vAlign w:val="center"/>
          </w:tcPr>
          <w:p w14:paraId="17379C21" w14:textId="77777777" w:rsidR="006254AD" w:rsidRDefault="006254AD">
            <w:pPr>
              <w:pStyle w:val="2"/>
              <w:adjustRightInd w:val="0"/>
              <w:snapToGrid w:val="0"/>
              <w:spacing w:before="0" w:after="0" w:line="240" w:lineRule="auto"/>
              <w:jc w:val="center"/>
              <w:rPr>
                <w:rFonts w:ascii="仿宋_GB2312" w:eastAsia="仿宋_GB2312" w:hAnsi="仿宋_GB2312" w:cs="仿宋_GB2312"/>
                <w:sz w:val="21"/>
                <w:szCs w:val="21"/>
              </w:rPr>
            </w:pPr>
          </w:p>
        </w:tc>
        <w:tc>
          <w:tcPr>
            <w:tcW w:w="849" w:type="dxa"/>
            <w:vAlign w:val="center"/>
          </w:tcPr>
          <w:p w14:paraId="4B6D62D9" w14:textId="77777777" w:rsidR="006254AD" w:rsidRDefault="006254AD">
            <w:pPr>
              <w:pStyle w:val="2"/>
              <w:adjustRightInd w:val="0"/>
              <w:snapToGrid w:val="0"/>
              <w:spacing w:before="0" w:after="0" w:line="240" w:lineRule="auto"/>
              <w:jc w:val="center"/>
              <w:rPr>
                <w:rFonts w:ascii="仿宋_GB2312" w:eastAsia="仿宋_GB2312" w:hAnsi="仿宋_GB2312" w:cs="仿宋_GB2312"/>
                <w:sz w:val="21"/>
                <w:szCs w:val="21"/>
              </w:rPr>
            </w:pPr>
          </w:p>
        </w:tc>
      </w:tr>
      <w:tr w:rsidR="006254AD" w14:paraId="6DE308C0" w14:textId="77777777" w:rsidTr="0029448F">
        <w:trPr>
          <w:trHeight w:val="365"/>
        </w:trPr>
        <w:tc>
          <w:tcPr>
            <w:tcW w:w="779" w:type="dxa"/>
            <w:vAlign w:val="center"/>
          </w:tcPr>
          <w:p w14:paraId="51D9CD3D" w14:textId="77777777" w:rsidR="006254AD" w:rsidRDefault="006254AD">
            <w:pPr>
              <w:snapToGrid w:val="0"/>
              <w:jc w:val="center"/>
              <w:rPr>
                <w:rFonts w:ascii="仿宋_GB2312" w:eastAsia="仿宋_GB2312" w:hAnsi="仿宋_GB2312" w:cs="仿宋_GB2312"/>
                <w:szCs w:val="21"/>
              </w:rPr>
            </w:pPr>
          </w:p>
        </w:tc>
        <w:tc>
          <w:tcPr>
            <w:tcW w:w="2590" w:type="dxa"/>
            <w:vAlign w:val="center"/>
          </w:tcPr>
          <w:p w14:paraId="2BA37667" w14:textId="77777777" w:rsidR="006254AD" w:rsidRDefault="006254AD">
            <w:pPr>
              <w:snapToGrid w:val="0"/>
              <w:jc w:val="center"/>
              <w:rPr>
                <w:rFonts w:ascii="仿宋_GB2312" w:eastAsia="仿宋_GB2312" w:hAnsi="仿宋_GB2312" w:cs="仿宋_GB2312"/>
                <w:szCs w:val="21"/>
              </w:rPr>
            </w:pPr>
            <w:r>
              <w:rPr>
                <w:rFonts w:ascii="仿宋_GB2312" w:eastAsia="仿宋_GB2312" w:hAnsi="仿宋_GB2312" w:cs="仿宋_GB2312" w:hint="eastAsia"/>
                <w:szCs w:val="21"/>
              </w:rPr>
              <w:t>结论</w:t>
            </w:r>
          </w:p>
        </w:tc>
        <w:tc>
          <w:tcPr>
            <w:tcW w:w="3133" w:type="dxa"/>
          </w:tcPr>
          <w:p w14:paraId="39020DB5" w14:textId="77777777" w:rsidR="006254AD" w:rsidRDefault="006254AD">
            <w:pPr>
              <w:pStyle w:val="2"/>
              <w:adjustRightInd w:val="0"/>
              <w:snapToGrid w:val="0"/>
              <w:spacing w:before="0" w:after="0" w:line="240" w:lineRule="auto"/>
              <w:jc w:val="center"/>
              <w:rPr>
                <w:rFonts w:ascii="仿宋_GB2312" w:eastAsia="仿宋_GB2312" w:hAnsi="仿宋_GB2312" w:cs="仿宋_GB2312"/>
                <w:sz w:val="21"/>
                <w:szCs w:val="21"/>
              </w:rPr>
            </w:pPr>
          </w:p>
        </w:tc>
        <w:tc>
          <w:tcPr>
            <w:tcW w:w="847" w:type="dxa"/>
            <w:vAlign w:val="center"/>
          </w:tcPr>
          <w:p w14:paraId="1ED4ACC0" w14:textId="77777777" w:rsidR="006254AD" w:rsidRDefault="006254AD">
            <w:pPr>
              <w:pStyle w:val="2"/>
              <w:adjustRightInd w:val="0"/>
              <w:snapToGrid w:val="0"/>
              <w:spacing w:before="0" w:after="0" w:line="240" w:lineRule="auto"/>
              <w:jc w:val="center"/>
              <w:rPr>
                <w:rFonts w:ascii="仿宋_GB2312" w:eastAsia="仿宋_GB2312" w:hAnsi="仿宋_GB2312" w:cs="仿宋_GB2312"/>
                <w:sz w:val="21"/>
                <w:szCs w:val="21"/>
              </w:rPr>
            </w:pPr>
          </w:p>
        </w:tc>
        <w:tc>
          <w:tcPr>
            <w:tcW w:w="848" w:type="dxa"/>
            <w:vAlign w:val="center"/>
          </w:tcPr>
          <w:p w14:paraId="5FF40CFA" w14:textId="77777777" w:rsidR="006254AD" w:rsidRDefault="006254AD">
            <w:pPr>
              <w:pStyle w:val="2"/>
              <w:adjustRightInd w:val="0"/>
              <w:snapToGrid w:val="0"/>
              <w:spacing w:before="0" w:after="0" w:line="240" w:lineRule="auto"/>
              <w:jc w:val="center"/>
              <w:rPr>
                <w:rFonts w:ascii="仿宋_GB2312" w:eastAsia="仿宋_GB2312" w:hAnsi="仿宋_GB2312" w:cs="仿宋_GB2312"/>
                <w:sz w:val="21"/>
                <w:szCs w:val="21"/>
              </w:rPr>
            </w:pPr>
          </w:p>
        </w:tc>
        <w:tc>
          <w:tcPr>
            <w:tcW w:w="849" w:type="dxa"/>
            <w:vAlign w:val="center"/>
          </w:tcPr>
          <w:p w14:paraId="30A2BABF" w14:textId="77777777" w:rsidR="006254AD" w:rsidRDefault="006254AD">
            <w:pPr>
              <w:pStyle w:val="2"/>
              <w:adjustRightInd w:val="0"/>
              <w:snapToGrid w:val="0"/>
              <w:spacing w:before="0" w:after="0" w:line="240" w:lineRule="auto"/>
              <w:jc w:val="center"/>
              <w:rPr>
                <w:rFonts w:ascii="仿宋_GB2312" w:eastAsia="仿宋_GB2312" w:hAnsi="仿宋_GB2312" w:cs="仿宋_GB2312"/>
                <w:sz w:val="21"/>
                <w:szCs w:val="21"/>
              </w:rPr>
            </w:pPr>
          </w:p>
        </w:tc>
      </w:tr>
    </w:tbl>
    <w:p w14:paraId="39D3A603" w14:textId="77777777" w:rsidR="006254AD" w:rsidRDefault="006254AD" w:rsidP="004A5CAE">
      <w:pPr>
        <w:rPr>
          <w:rFonts w:ascii="仿宋_GB2312" w:eastAsia="仿宋_GB2312" w:hAnsi="仿宋_GB2312" w:cs="仿宋_GB2312"/>
        </w:rPr>
      </w:pPr>
      <w:r>
        <w:rPr>
          <w:rFonts w:ascii="仿宋_GB2312" w:eastAsia="仿宋_GB2312" w:hAnsi="仿宋_GB2312" w:cs="仿宋_GB2312" w:hint="eastAsia"/>
        </w:rPr>
        <w:t>注：</w:t>
      </w:r>
      <w:r w:rsidR="004A5CAE">
        <w:rPr>
          <w:rFonts w:ascii="仿宋_GB2312" w:eastAsia="仿宋_GB2312" w:hAnsi="仿宋_GB2312" w:cs="仿宋_GB2312" w:hint="eastAsia"/>
        </w:rPr>
        <w:t xml:space="preserve"> </w:t>
      </w:r>
      <w:r>
        <w:rPr>
          <w:rFonts w:ascii="仿宋_GB2312" w:eastAsia="仿宋_GB2312" w:hAnsi="仿宋_GB2312" w:cs="仿宋_GB2312" w:hint="eastAsia"/>
        </w:rPr>
        <w:t>《辽宁省创新产品和服务目录》内产品、服务证明材料（可视具体情况调整至符合性证明材料及符合性审查表中）</w:t>
      </w:r>
    </w:p>
    <w:p w14:paraId="0794891A" w14:textId="77777777" w:rsidR="006254AD" w:rsidRDefault="006254AD">
      <w:pPr>
        <w:rPr>
          <w:rFonts w:ascii="仿宋_GB2312" w:eastAsia="仿宋_GB2312" w:hAnsi="仿宋_GB2312" w:cs="仿宋_GB2312"/>
        </w:rPr>
      </w:pPr>
      <w:r>
        <w:rPr>
          <w:rFonts w:ascii="仿宋_GB2312" w:eastAsia="仿宋_GB2312" w:hAnsi="仿宋_GB2312" w:cs="仿宋_GB2312" w:hint="eastAsia"/>
        </w:rPr>
        <w:t>填表说明：1、每项内容审查合格，在表中填写“√”；不合格填写“×”</w:t>
      </w:r>
    </w:p>
    <w:p w14:paraId="685C4CE9" w14:textId="77777777" w:rsidR="006254AD" w:rsidRDefault="006254AD">
      <w:pPr>
        <w:rPr>
          <w:rFonts w:ascii="仿宋_GB2312" w:eastAsia="仿宋_GB2312" w:hAnsi="仿宋_GB2312" w:cs="仿宋_GB2312"/>
        </w:rPr>
      </w:pPr>
      <w:r>
        <w:rPr>
          <w:rFonts w:ascii="仿宋_GB2312" w:eastAsia="仿宋_GB2312" w:hAnsi="仿宋_GB2312" w:cs="仿宋_GB2312" w:hint="eastAsia"/>
        </w:rPr>
        <w:t xml:space="preserve">          2、审查结论填写“通过”或“不通过”</w:t>
      </w:r>
    </w:p>
    <w:p w14:paraId="37FF75C4" w14:textId="77777777" w:rsidR="004A5CAE" w:rsidRDefault="004A5CAE">
      <w:pPr>
        <w:rPr>
          <w:rFonts w:ascii="仿宋_GB2312" w:eastAsia="仿宋_GB2312" w:hAnsi="仿宋_GB2312" w:cs="仿宋_GB2312"/>
        </w:rPr>
      </w:pPr>
    </w:p>
    <w:p w14:paraId="5E55A1FD" w14:textId="77777777" w:rsidR="006254AD" w:rsidRDefault="006254AD">
      <w:pPr>
        <w:pStyle w:val="af5"/>
        <w:widowControl w:val="0"/>
        <w:adjustRightInd w:val="0"/>
        <w:snapToGrid w:val="0"/>
        <w:spacing w:before="0" w:beforeAutospacing="0" w:after="0" w:afterAutospacing="0" w:line="480" w:lineRule="auto"/>
        <w:ind w:left="5880" w:hangingChars="2800" w:hanging="5880"/>
        <w:rPr>
          <w:rFonts w:ascii="仿宋_GB2312" w:eastAsia="仿宋_GB2312" w:hAnsi="仿宋_GB2312" w:cs="仿宋_GB2312"/>
          <w:sz w:val="21"/>
          <w:szCs w:val="21"/>
        </w:rPr>
      </w:pPr>
      <w:r>
        <w:rPr>
          <w:rFonts w:ascii="仿宋_GB2312" w:eastAsia="仿宋_GB2312" w:hAnsi="仿宋_GB2312" w:cs="仿宋_GB2312" w:hint="eastAsia"/>
          <w:sz w:val="21"/>
          <w:szCs w:val="21"/>
        </w:rPr>
        <w:t xml:space="preserve">审查人签字： </w:t>
      </w:r>
    </w:p>
    <w:p w14:paraId="1634532F" w14:textId="77777777" w:rsidR="006254AD" w:rsidRPr="00967519" w:rsidRDefault="006254AD" w:rsidP="00967519">
      <w:pPr>
        <w:pStyle w:val="af5"/>
        <w:widowControl w:val="0"/>
        <w:adjustRightInd w:val="0"/>
        <w:snapToGrid w:val="0"/>
        <w:spacing w:before="0" w:beforeAutospacing="0" w:after="0" w:afterAutospacing="0" w:line="480" w:lineRule="auto"/>
        <w:ind w:left="5880" w:hangingChars="2800" w:hanging="5880"/>
        <w:rPr>
          <w:rFonts w:ascii="仿宋_GB2312" w:eastAsia="仿宋_GB2312" w:hAnsi="仿宋_GB2312" w:cs="仿宋_GB2312"/>
          <w:b/>
          <w:sz w:val="28"/>
          <w:szCs w:val="28"/>
        </w:rPr>
      </w:pPr>
      <w:r>
        <w:rPr>
          <w:rFonts w:ascii="仿宋_GB2312" w:eastAsia="仿宋_GB2312" w:hAnsi="仿宋_GB2312" w:cs="仿宋_GB2312" w:hint="eastAsia"/>
          <w:bCs/>
          <w:sz w:val="21"/>
          <w:szCs w:val="21"/>
        </w:rPr>
        <w:t>日      期：</w:t>
      </w:r>
      <w:r>
        <w:rPr>
          <w:rFonts w:ascii="仿宋_GB2312" w:eastAsia="仿宋_GB2312" w:hAnsi="仿宋_GB2312" w:cs="仿宋_GB2312" w:hint="eastAsia"/>
          <w:b/>
          <w:sz w:val="21"/>
          <w:szCs w:val="21"/>
        </w:rPr>
        <w:t xml:space="preserve"> </w:t>
      </w:r>
    </w:p>
    <w:sectPr w:rsidR="006254AD" w:rsidRPr="00967519" w:rsidSect="00B67BC9">
      <w:pgSz w:w="11906" w:h="16838"/>
      <w:pgMar w:top="1440" w:right="1803" w:bottom="1440" w:left="1803" w:header="851" w:footer="992" w:gutter="0"/>
      <w:cols w:space="720"/>
      <w:docGrid w:type="lines" w:linePitch="3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C85F2B" w14:textId="77777777" w:rsidR="00F854FA" w:rsidRDefault="00F854FA">
      <w:r>
        <w:separator/>
      </w:r>
    </w:p>
  </w:endnote>
  <w:endnote w:type="continuationSeparator" w:id="0">
    <w:p w14:paraId="570B04BF" w14:textId="77777777" w:rsidR="00F854FA" w:rsidRDefault="00F854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仿宋_GB2312">
    <w:altName w:val="Arial Unicode MS"/>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F4E19" w14:textId="77777777" w:rsidR="00811D75" w:rsidRDefault="00811D75">
    <w:pPr>
      <w:pStyle w:val="af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1AB8F" w14:textId="77777777" w:rsidR="00811D75" w:rsidRDefault="00000000">
    <w:pPr>
      <w:pStyle w:val="af2"/>
      <w:jc w:val="center"/>
    </w:pPr>
    <w:r>
      <w:fldChar w:fldCharType="begin"/>
    </w:r>
    <w:r>
      <w:instrText>PAGE   \* MERGEFORMAT</w:instrText>
    </w:r>
    <w:r>
      <w:fldChar w:fldCharType="separate"/>
    </w:r>
    <w:r w:rsidR="001B28EE" w:rsidRPr="001B28EE">
      <w:rPr>
        <w:noProof/>
        <w:lang w:val="zh-CN"/>
      </w:rPr>
      <w:t>2</w:t>
    </w:r>
    <w:r>
      <w:rPr>
        <w:noProof/>
        <w:lang w:val="zh-CN"/>
      </w:rPr>
      <w:fldChar w:fldCharType="end"/>
    </w:r>
  </w:p>
  <w:p w14:paraId="584F5A6D" w14:textId="77777777" w:rsidR="00811D75" w:rsidRDefault="00811D75">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F5D05B" w14:textId="77777777" w:rsidR="00F854FA" w:rsidRDefault="00F854FA">
      <w:r>
        <w:separator/>
      </w:r>
    </w:p>
  </w:footnote>
  <w:footnote w:type="continuationSeparator" w:id="0">
    <w:p w14:paraId="45B7EEDA" w14:textId="77777777" w:rsidR="00F854FA" w:rsidRDefault="00F854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2A4E18B"/>
    <w:multiLevelType w:val="singleLevel"/>
    <w:tmpl w:val="D2A4E18B"/>
    <w:lvl w:ilvl="0">
      <w:start w:val="1"/>
      <w:numFmt w:val="decimal"/>
      <w:suff w:val="nothing"/>
      <w:lvlText w:val="（%1）"/>
      <w:lvlJc w:val="left"/>
    </w:lvl>
  </w:abstractNum>
  <w:abstractNum w:abstractNumId="1" w15:restartNumberingAfterBreak="0">
    <w:nsid w:val="0A8D9A30"/>
    <w:multiLevelType w:val="singleLevel"/>
    <w:tmpl w:val="0A8D9A30"/>
    <w:lvl w:ilvl="0">
      <w:start w:val="1"/>
      <w:numFmt w:val="decimal"/>
      <w:suff w:val="nothing"/>
      <w:lvlText w:val="%1、"/>
      <w:lvlJc w:val="left"/>
    </w:lvl>
  </w:abstractNum>
  <w:abstractNum w:abstractNumId="2" w15:restartNumberingAfterBreak="0">
    <w:nsid w:val="27E8E525"/>
    <w:multiLevelType w:val="singleLevel"/>
    <w:tmpl w:val="27E8E525"/>
    <w:lvl w:ilvl="0">
      <w:start w:val="1"/>
      <w:numFmt w:val="decimal"/>
      <w:suff w:val="nothing"/>
      <w:lvlText w:val="（%1）"/>
      <w:lvlJc w:val="left"/>
    </w:lvl>
  </w:abstractNum>
  <w:abstractNum w:abstractNumId="3" w15:restartNumberingAfterBreak="0">
    <w:nsid w:val="3AE36754"/>
    <w:multiLevelType w:val="multilevel"/>
    <w:tmpl w:val="3AE36754"/>
    <w:lvl w:ilvl="0">
      <w:start w:val="1"/>
      <w:numFmt w:val="decimalEnclosedCircle"/>
      <w:lvlText w:val="%1"/>
      <w:lvlJc w:val="left"/>
      <w:pPr>
        <w:ind w:left="780" w:hanging="360"/>
      </w:pPr>
      <w:rPr>
        <w:rFonts w:hAnsi="Calibri" w:cs="Times New Roman" w:hint="default"/>
        <w:u w:val="none"/>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4" w15:restartNumberingAfterBreak="0">
    <w:nsid w:val="420C153B"/>
    <w:multiLevelType w:val="multilevel"/>
    <w:tmpl w:val="420C153B"/>
    <w:lvl w:ilvl="0">
      <w:start w:val="1"/>
      <w:numFmt w:val="decimal"/>
      <w:lvlText w:val="%1."/>
      <w:lvlJc w:val="left"/>
      <w:pPr>
        <w:tabs>
          <w:tab w:val="num" w:pos="709"/>
        </w:tabs>
        <w:ind w:left="709" w:hanging="709"/>
      </w:pPr>
      <w:rPr>
        <w:rFonts w:hint="eastAsia"/>
      </w:rPr>
    </w:lvl>
    <w:lvl w:ilvl="1">
      <w:start w:val="1"/>
      <w:numFmt w:val="decimal"/>
      <w:lvlText w:val="%1.%2"/>
      <w:lvlJc w:val="left"/>
      <w:pPr>
        <w:tabs>
          <w:tab w:val="num" w:pos="709"/>
        </w:tabs>
        <w:ind w:left="709" w:hanging="709"/>
      </w:pPr>
      <w:rPr>
        <w:rFonts w:hint="eastAsia"/>
      </w:rPr>
    </w:lvl>
    <w:lvl w:ilvl="2">
      <w:start w:val="1"/>
      <w:numFmt w:val="decimal"/>
      <w:lvlText w:val="%1.%2.%3."/>
      <w:lvlJc w:val="left"/>
      <w:pPr>
        <w:tabs>
          <w:tab w:val="num" w:pos="425"/>
        </w:tabs>
        <w:ind w:left="425" w:hanging="425"/>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5" w15:restartNumberingAfterBreak="0">
    <w:nsid w:val="42A119F4"/>
    <w:multiLevelType w:val="singleLevel"/>
    <w:tmpl w:val="42A119F4"/>
    <w:lvl w:ilvl="0">
      <w:start w:val="1"/>
      <w:numFmt w:val="decimal"/>
      <w:lvlText w:val="%1."/>
      <w:lvlJc w:val="left"/>
      <w:pPr>
        <w:ind w:left="425" w:hanging="425"/>
      </w:pPr>
      <w:rPr>
        <w:rFonts w:hint="default"/>
      </w:rPr>
    </w:lvl>
  </w:abstractNum>
  <w:abstractNum w:abstractNumId="6" w15:restartNumberingAfterBreak="0">
    <w:nsid w:val="46DF13A0"/>
    <w:multiLevelType w:val="singleLevel"/>
    <w:tmpl w:val="46DF13A0"/>
    <w:lvl w:ilvl="0">
      <w:start w:val="1"/>
      <w:numFmt w:val="decimal"/>
      <w:lvlText w:val="%1."/>
      <w:lvlJc w:val="left"/>
      <w:pPr>
        <w:ind w:left="425" w:hanging="425"/>
      </w:pPr>
      <w:rPr>
        <w:rFonts w:hint="default"/>
      </w:rPr>
    </w:lvl>
  </w:abstractNum>
  <w:num w:numId="1" w16cid:durableId="1064639745">
    <w:abstractNumId w:val="4"/>
  </w:num>
  <w:num w:numId="2" w16cid:durableId="2017996246">
    <w:abstractNumId w:val="0"/>
  </w:num>
  <w:num w:numId="3" w16cid:durableId="634406733">
    <w:abstractNumId w:val="2"/>
  </w:num>
  <w:num w:numId="4" w16cid:durableId="1123497100">
    <w:abstractNumId w:val="1"/>
  </w:num>
  <w:num w:numId="5" w16cid:durableId="175073861">
    <w:abstractNumId w:val="6"/>
  </w:num>
  <w:num w:numId="6" w16cid:durableId="1665628209">
    <w:abstractNumId w:val="5"/>
  </w:num>
  <w:num w:numId="7" w16cid:durableId="2433396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proofState w:spelling="clean" w:grammar="clean"/>
  <w:defaultTabStop w:val="420"/>
  <w:drawingGridVerticalSpacing w:val="159"/>
  <w:noPunctuationKerning/>
  <w:characterSpacingControl w:val="compressPunctuation"/>
  <w:hdrShapeDefaults>
    <o:shapedefaults v:ext="edit" spidmax="2051"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35AB3B2B"/>
    <w:rsid w:val="00000FDA"/>
    <w:rsid w:val="0000122E"/>
    <w:rsid w:val="000037E8"/>
    <w:rsid w:val="000073CE"/>
    <w:rsid w:val="000108DF"/>
    <w:rsid w:val="00010ACC"/>
    <w:rsid w:val="00011C8C"/>
    <w:rsid w:val="00011D0D"/>
    <w:rsid w:val="00012F7E"/>
    <w:rsid w:val="00016294"/>
    <w:rsid w:val="00020305"/>
    <w:rsid w:val="00020B39"/>
    <w:rsid w:val="0002408D"/>
    <w:rsid w:val="0002450C"/>
    <w:rsid w:val="0002709E"/>
    <w:rsid w:val="00030667"/>
    <w:rsid w:val="0003153D"/>
    <w:rsid w:val="00035830"/>
    <w:rsid w:val="000366EB"/>
    <w:rsid w:val="0003776A"/>
    <w:rsid w:val="000406B4"/>
    <w:rsid w:val="00040886"/>
    <w:rsid w:val="00040B5B"/>
    <w:rsid w:val="00040C6E"/>
    <w:rsid w:val="000452AD"/>
    <w:rsid w:val="00051759"/>
    <w:rsid w:val="000562E6"/>
    <w:rsid w:val="00061566"/>
    <w:rsid w:val="000627C6"/>
    <w:rsid w:val="000632E9"/>
    <w:rsid w:val="00064DAD"/>
    <w:rsid w:val="0006626C"/>
    <w:rsid w:val="00067D8F"/>
    <w:rsid w:val="00070771"/>
    <w:rsid w:val="0008082D"/>
    <w:rsid w:val="000817A0"/>
    <w:rsid w:val="00083219"/>
    <w:rsid w:val="00087626"/>
    <w:rsid w:val="000879B1"/>
    <w:rsid w:val="00090E77"/>
    <w:rsid w:val="000922FC"/>
    <w:rsid w:val="00096074"/>
    <w:rsid w:val="00096194"/>
    <w:rsid w:val="00097EFE"/>
    <w:rsid w:val="000A3122"/>
    <w:rsid w:val="000A7EBB"/>
    <w:rsid w:val="000B05A5"/>
    <w:rsid w:val="000B1961"/>
    <w:rsid w:val="000B1E2F"/>
    <w:rsid w:val="000B27AD"/>
    <w:rsid w:val="000B69EC"/>
    <w:rsid w:val="000B78F5"/>
    <w:rsid w:val="000C28F9"/>
    <w:rsid w:val="000C66F6"/>
    <w:rsid w:val="000C6DD2"/>
    <w:rsid w:val="000C6F0E"/>
    <w:rsid w:val="000D1545"/>
    <w:rsid w:val="000D2960"/>
    <w:rsid w:val="000D2C1D"/>
    <w:rsid w:val="000E4BB4"/>
    <w:rsid w:val="000F17B2"/>
    <w:rsid w:val="000F4130"/>
    <w:rsid w:val="000F5D2D"/>
    <w:rsid w:val="00102355"/>
    <w:rsid w:val="0010604E"/>
    <w:rsid w:val="00112309"/>
    <w:rsid w:val="0011683B"/>
    <w:rsid w:val="0012689F"/>
    <w:rsid w:val="0013083C"/>
    <w:rsid w:val="0013158F"/>
    <w:rsid w:val="00132068"/>
    <w:rsid w:val="0013776E"/>
    <w:rsid w:val="00140282"/>
    <w:rsid w:val="0015160A"/>
    <w:rsid w:val="00153737"/>
    <w:rsid w:val="0015390E"/>
    <w:rsid w:val="00154CCD"/>
    <w:rsid w:val="00165A5A"/>
    <w:rsid w:val="00167297"/>
    <w:rsid w:val="001712A2"/>
    <w:rsid w:val="00171D6F"/>
    <w:rsid w:val="0017390B"/>
    <w:rsid w:val="00185BFC"/>
    <w:rsid w:val="00185D8B"/>
    <w:rsid w:val="00187BB0"/>
    <w:rsid w:val="00187D90"/>
    <w:rsid w:val="00191F4C"/>
    <w:rsid w:val="00192957"/>
    <w:rsid w:val="00192B5A"/>
    <w:rsid w:val="00193136"/>
    <w:rsid w:val="001B0330"/>
    <w:rsid w:val="001B053F"/>
    <w:rsid w:val="001B28EE"/>
    <w:rsid w:val="001B2FBA"/>
    <w:rsid w:val="001B7FCB"/>
    <w:rsid w:val="001D7032"/>
    <w:rsid w:val="001D7BC5"/>
    <w:rsid w:val="001E2098"/>
    <w:rsid w:val="001E286C"/>
    <w:rsid w:val="001E3353"/>
    <w:rsid w:val="001E3B44"/>
    <w:rsid w:val="001E4670"/>
    <w:rsid w:val="001E776C"/>
    <w:rsid w:val="001E7855"/>
    <w:rsid w:val="001F4091"/>
    <w:rsid w:val="001F423E"/>
    <w:rsid w:val="001F567E"/>
    <w:rsid w:val="001F70A6"/>
    <w:rsid w:val="001F7511"/>
    <w:rsid w:val="00200416"/>
    <w:rsid w:val="002005AF"/>
    <w:rsid w:val="00202A79"/>
    <w:rsid w:val="0021042D"/>
    <w:rsid w:val="00213462"/>
    <w:rsid w:val="0021427F"/>
    <w:rsid w:val="002175D3"/>
    <w:rsid w:val="00235F31"/>
    <w:rsid w:val="00243980"/>
    <w:rsid w:val="002440B1"/>
    <w:rsid w:val="002452AB"/>
    <w:rsid w:val="00256FA6"/>
    <w:rsid w:val="00264193"/>
    <w:rsid w:val="002706E5"/>
    <w:rsid w:val="002742E6"/>
    <w:rsid w:val="002743E6"/>
    <w:rsid w:val="002858E0"/>
    <w:rsid w:val="002908AE"/>
    <w:rsid w:val="0029448F"/>
    <w:rsid w:val="002A41DE"/>
    <w:rsid w:val="002B03B5"/>
    <w:rsid w:val="002B0571"/>
    <w:rsid w:val="002B08BA"/>
    <w:rsid w:val="002C582E"/>
    <w:rsid w:val="002C58D5"/>
    <w:rsid w:val="002C5E87"/>
    <w:rsid w:val="002F0094"/>
    <w:rsid w:val="002F0866"/>
    <w:rsid w:val="002F5921"/>
    <w:rsid w:val="002F6CF7"/>
    <w:rsid w:val="003005AD"/>
    <w:rsid w:val="003013EB"/>
    <w:rsid w:val="00302782"/>
    <w:rsid w:val="003056CB"/>
    <w:rsid w:val="003103ED"/>
    <w:rsid w:val="003176DD"/>
    <w:rsid w:val="00324252"/>
    <w:rsid w:val="00331E83"/>
    <w:rsid w:val="00332350"/>
    <w:rsid w:val="00336BE5"/>
    <w:rsid w:val="0033768B"/>
    <w:rsid w:val="00341CDD"/>
    <w:rsid w:val="00353099"/>
    <w:rsid w:val="003532A1"/>
    <w:rsid w:val="00357635"/>
    <w:rsid w:val="003577B2"/>
    <w:rsid w:val="00357E02"/>
    <w:rsid w:val="003615B4"/>
    <w:rsid w:val="0037130E"/>
    <w:rsid w:val="003713EE"/>
    <w:rsid w:val="00374B84"/>
    <w:rsid w:val="00381164"/>
    <w:rsid w:val="0038216F"/>
    <w:rsid w:val="00383F7B"/>
    <w:rsid w:val="00385672"/>
    <w:rsid w:val="003A3FBB"/>
    <w:rsid w:val="003A4369"/>
    <w:rsid w:val="003A43C7"/>
    <w:rsid w:val="003B67EB"/>
    <w:rsid w:val="003C128C"/>
    <w:rsid w:val="003C2033"/>
    <w:rsid w:val="003C203F"/>
    <w:rsid w:val="003C6E47"/>
    <w:rsid w:val="003D1064"/>
    <w:rsid w:val="003D5AD5"/>
    <w:rsid w:val="003D5E53"/>
    <w:rsid w:val="003E1B52"/>
    <w:rsid w:val="003F15DB"/>
    <w:rsid w:val="003F346A"/>
    <w:rsid w:val="003F3DC9"/>
    <w:rsid w:val="003F6E87"/>
    <w:rsid w:val="004053E3"/>
    <w:rsid w:val="0041204E"/>
    <w:rsid w:val="00415649"/>
    <w:rsid w:val="00415B97"/>
    <w:rsid w:val="00420DC3"/>
    <w:rsid w:val="00424004"/>
    <w:rsid w:val="00425FF0"/>
    <w:rsid w:val="00426745"/>
    <w:rsid w:val="0042796F"/>
    <w:rsid w:val="00432E48"/>
    <w:rsid w:val="0043643A"/>
    <w:rsid w:val="00436CEC"/>
    <w:rsid w:val="00440778"/>
    <w:rsid w:val="0044288A"/>
    <w:rsid w:val="004459BA"/>
    <w:rsid w:val="004468DD"/>
    <w:rsid w:val="00450710"/>
    <w:rsid w:val="0045483B"/>
    <w:rsid w:val="00457A5F"/>
    <w:rsid w:val="0046016B"/>
    <w:rsid w:val="0046167F"/>
    <w:rsid w:val="00462C35"/>
    <w:rsid w:val="00463F1C"/>
    <w:rsid w:val="00466697"/>
    <w:rsid w:val="00472B85"/>
    <w:rsid w:val="004745D8"/>
    <w:rsid w:val="0048085C"/>
    <w:rsid w:val="00480B5C"/>
    <w:rsid w:val="00480CFA"/>
    <w:rsid w:val="0048675D"/>
    <w:rsid w:val="00487A49"/>
    <w:rsid w:val="00493F6F"/>
    <w:rsid w:val="00494B02"/>
    <w:rsid w:val="00495BA7"/>
    <w:rsid w:val="0049755B"/>
    <w:rsid w:val="004A01B1"/>
    <w:rsid w:val="004A2961"/>
    <w:rsid w:val="004A4274"/>
    <w:rsid w:val="004A58A0"/>
    <w:rsid w:val="004A5CAE"/>
    <w:rsid w:val="004A7D69"/>
    <w:rsid w:val="004B05DF"/>
    <w:rsid w:val="004B31C2"/>
    <w:rsid w:val="004C2470"/>
    <w:rsid w:val="004C24BE"/>
    <w:rsid w:val="004C7960"/>
    <w:rsid w:val="004D18FD"/>
    <w:rsid w:val="004D739C"/>
    <w:rsid w:val="004E188E"/>
    <w:rsid w:val="004E2772"/>
    <w:rsid w:val="004E460D"/>
    <w:rsid w:val="004E4C25"/>
    <w:rsid w:val="004E5365"/>
    <w:rsid w:val="004F0D04"/>
    <w:rsid w:val="004F1259"/>
    <w:rsid w:val="004F1FB5"/>
    <w:rsid w:val="00503D81"/>
    <w:rsid w:val="00506175"/>
    <w:rsid w:val="0050625F"/>
    <w:rsid w:val="00512824"/>
    <w:rsid w:val="00512F22"/>
    <w:rsid w:val="005138F6"/>
    <w:rsid w:val="00517FA7"/>
    <w:rsid w:val="00520FAE"/>
    <w:rsid w:val="00521140"/>
    <w:rsid w:val="00521EE3"/>
    <w:rsid w:val="00523EE1"/>
    <w:rsid w:val="00526A9D"/>
    <w:rsid w:val="00526FAC"/>
    <w:rsid w:val="005330AB"/>
    <w:rsid w:val="00533776"/>
    <w:rsid w:val="00537998"/>
    <w:rsid w:val="00541B72"/>
    <w:rsid w:val="005429BA"/>
    <w:rsid w:val="00542C90"/>
    <w:rsid w:val="00546DC1"/>
    <w:rsid w:val="00547460"/>
    <w:rsid w:val="00550C50"/>
    <w:rsid w:val="00551407"/>
    <w:rsid w:val="00556D0D"/>
    <w:rsid w:val="00557F0B"/>
    <w:rsid w:val="005636FD"/>
    <w:rsid w:val="005659BD"/>
    <w:rsid w:val="0057148B"/>
    <w:rsid w:val="00575322"/>
    <w:rsid w:val="005863BC"/>
    <w:rsid w:val="005875DB"/>
    <w:rsid w:val="00594E48"/>
    <w:rsid w:val="005A38DE"/>
    <w:rsid w:val="005A5A53"/>
    <w:rsid w:val="005A5ACD"/>
    <w:rsid w:val="005B2D03"/>
    <w:rsid w:val="005B2E90"/>
    <w:rsid w:val="005B33B9"/>
    <w:rsid w:val="005B6FA7"/>
    <w:rsid w:val="005B784B"/>
    <w:rsid w:val="005C4242"/>
    <w:rsid w:val="005C4462"/>
    <w:rsid w:val="005C4E89"/>
    <w:rsid w:val="005C78DA"/>
    <w:rsid w:val="005E1B1E"/>
    <w:rsid w:val="005E2ABC"/>
    <w:rsid w:val="005E3ED4"/>
    <w:rsid w:val="005E3F05"/>
    <w:rsid w:val="005F281B"/>
    <w:rsid w:val="005F7EF8"/>
    <w:rsid w:val="00601A44"/>
    <w:rsid w:val="006056FD"/>
    <w:rsid w:val="00607CA9"/>
    <w:rsid w:val="00607CDD"/>
    <w:rsid w:val="00610668"/>
    <w:rsid w:val="006119EC"/>
    <w:rsid w:val="006131F1"/>
    <w:rsid w:val="00620E42"/>
    <w:rsid w:val="006254AD"/>
    <w:rsid w:val="006314DE"/>
    <w:rsid w:val="00633701"/>
    <w:rsid w:val="00666294"/>
    <w:rsid w:val="00670D05"/>
    <w:rsid w:val="00673701"/>
    <w:rsid w:val="006738E1"/>
    <w:rsid w:val="00674519"/>
    <w:rsid w:val="00677DB3"/>
    <w:rsid w:val="006800BB"/>
    <w:rsid w:val="00681234"/>
    <w:rsid w:val="006812FD"/>
    <w:rsid w:val="006814F3"/>
    <w:rsid w:val="0068213A"/>
    <w:rsid w:val="006873D0"/>
    <w:rsid w:val="00687966"/>
    <w:rsid w:val="00691878"/>
    <w:rsid w:val="006950F5"/>
    <w:rsid w:val="006956D4"/>
    <w:rsid w:val="006977FB"/>
    <w:rsid w:val="00697A74"/>
    <w:rsid w:val="006A331B"/>
    <w:rsid w:val="006A38BE"/>
    <w:rsid w:val="006A60F5"/>
    <w:rsid w:val="006A7E15"/>
    <w:rsid w:val="006A7EF3"/>
    <w:rsid w:val="006B0FE1"/>
    <w:rsid w:val="006B7318"/>
    <w:rsid w:val="006C57FF"/>
    <w:rsid w:val="006C617D"/>
    <w:rsid w:val="006C6B21"/>
    <w:rsid w:val="006C7615"/>
    <w:rsid w:val="006D01BF"/>
    <w:rsid w:val="006D5981"/>
    <w:rsid w:val="006D6F08"/>
    <w:rsid w:val="006D7F80"/>
    <w:rsid w:val="006E0811"/>
    <w:rsid w:val="006E4609"/>
    <w:rsid w:val="006E50EE"/>
    <w:rsid w:val="006E5B1C"/>
    <w:rsid w:val="006E63CA"/>
    <w:rsid w:val="006F266B"/>
    <w:rsid w:val="006F28CA"/>
    <w:rsid w:val="006F2AD7"/>
    <w:rsid w:val="006F48FA"/>
    <w:rsid w:val="006F5BB1"/>
    <w:rsid w:val="006F5CD7"/>
    <w:rsid w:val="006F696A"/>
    <w:rsid w:val="006F6D8B"/>
    <w:rsid w:val="006F71A1"/>
    <w:rsid w:val="0070149A"/>
    <w:rsid w:val="00701F7F"/>
    <w:rsid w:val="00702109"/>
    <w:rsid w:val="007022DF"/>
    <w:rsid w:val="00703AF0"/>
    <w:rsid w:val="00713C88"/>
    <w:rsid w:val="00714DFC"/>
    <w:rsid w:val="00716810"/>
    <w:rsid w:val="00716E94"/>
    <w:rsid w:val="007212D5"/>
    <w:rsid w:val="007240A5"/>
    <w:rsid w:val="00724D2F"/>
    <w:rsid w:val="007475EB"/>
    <w:rsid w:val="00763C3D"/>
    <w:rsid w:val="00763DAC"/>
    <w:rsid w:val="00770B51"/>
    <w:rsid w:val="00775171"/>
    <w:rsid w:val="0078161C"/>
    <w:rsid w:val="00781DB0"/>
    <w:rsid w:val="00782B6C"/>
    <w:rsid w:val="007846B3"/>
    <w:rsid w:val="00786720"/>
    <w:rsid w:val="00791E81"/>
    <w:rsid w:val="00792567"/>
    <w:rsid w:val="0079353A"/>
    <w:rsid w:val="007A087D"/>
    <w:rsid w:val="007A2BB9"/>
    <w:rsid w:val="007B6E36"/>
    <w:rsid w:val="007C180A"/>
    <w:rsid w:val="007C4E10"/>
    <w:rsid w:val="007C5F25"/>
    <w:rsid w:val="007D1889"/>
    <w:rsid w:val="007D6551"/>
    <w:rsid w:val="007E5FCE"/>
    <w:rsid w:val="007F1EB3"/>
    <w:rsid w:val="007F321C"/>
    <w:rsid w:val="007F349B"/>
    <w:rsid w:val="00800CDA"/>
    <w:rsid w:val="00801392"/>
    <w:rsid w:val="00801886"/>
    <w:rsid w:val="00802FF5"/>
    <w:rsid w:val="008054E3"/>
    <w:rsid w:val="00806761"/>
    <w:rsid w:val="00807274"/>
    <w:rsid w:val="00807717"/>
    <w:rsid w:val="008110CD"/>
    <w:rsid w:val="00811577"/>
    <w:rsid w:val="00811D75"/>
    <w:rsid w:val="00813006"/>
    <w:rsid w:val="008136E9"/>
    <w:rsid w:val="00820C29"/>
    <w:rsid w:val="00820F82"/>
    <w:rsid w:val="008218BD"/>
    <w:rsid w:val="00823F9E"/>
    <w:rsid w:val="0082746B"/>
    <w:rsid w:val="00844AC6"/>
    <w:rsid w:val="008516E7"/>
    <w:rsid w:val="00853377"/>
    <w:rsid w:val="008623AC"/>
    <w:rsid w:val="00863237"/>
    <w:rsid w:val="0087266C"/>
    <w:rsid w:val="0087275E"/>
    <w:rsid w:val="008740C7"/>
    <w:rsid w:val="00874685"/>
    <w:rsid w:val="00883007"/>
    <w:rsid w:val="00886BF7"/>
    <w:rsid w:val="00890434"/>
    <w:rsid w:val="008932A6"/>
    <w:rsid w:val="00896983"/>
    <w:rsid w:val="008A1503"/>
    <w:rsid w:val="008A4B24"/>
    <w:rsid w:val="008A6258"/>
    <w:rsid w:val="008B5895"/>
    <w:rsid w:val="008C1681"/>
    <w:rsid w:val="008C5191"/>
    <w:rsid w:val="008C6C43"/>
    <w:rsid w:val="008D32DB"/>
    <w:rsid w:val="008D63CA"/>
    <w:rsid w:val="008E2E1A"/>
    <w:rsid w:val="008E472C"/>
    <w:rsid w:val="008F13D2"/>
    <w:rsid w:val="0090119B"/>
    <w:rsid w:val="009144BA"/>
    <w:rsid w:val="00916453"/>
    <w:rsid w:val="009165B8"/>
    <w:rsid w:val="009174AF"/>
    <w:rsid w:val="00921D88"/>
    <w:rsid w:val="009232E0"/>
    <w:rsid w:val="00927284"/>
    <w:rsid w:val="00927E73"/>
    <w:rsid w:val="00930111"/>
    <w:rsid w:val="00935AB5"/>
    <w:rsid w:val="00935B3A"/>
    <w:rsid w:val="0093621A"/>
    <w:rsid w:val="00936E4D"/>
    <w:rsid w:val="00942BD4"/>
    <w:rsid w:val="00945810"/>
    <w:rsid w:val="009517C2"/>
    <w:rsid w:val="00962617"/>
    <w:rsid w:val="00965C64"/>
    <w:rsid w:val="00967519"/>
    <w:rsid w:val="0097457D"/>
    <w:rsid w:val="00977D07"/>
    <w:rsid w:val="00985042"/>
    <w:rsid w:val="009852DE"/>
    <w:rsid w:val="0098692D"/>
    <w:rsid w:val="00991CC7"/>
    <w:rsid w:val="00995F65"/>
    <w:rsid w:val="009A2459"/>
    <w:rsid w:val="009A6377"/>
    <w:rsid w:val="009A7A23"/>
    <w:rsid w:val="009B3544"/>
    <w:rsid w:val="009B4C4E"/>
    <w:rsid w:val="009B6160"/>
    <w:rsid w:val="009C2B50"/>
    <w:rsid w:val="009C4A28"/>
    <w:rsid w:val="009C7CDB"/>
    <w:rsid w:val="009D09D4"/>
    <w:rsid w:val="009D3EB4"/>
    <w:rsid w:val="009E7EFD"/>
    <w:rsid w:val="009F1A84"/>
    <w:rsid w:val="009F3074"/>
    <w:rsid w:val="009F4FBB"/>
    <w:rsid w:val="009F6A78"/>
    <w:rsid w:val="009F6F96"/>
    <w:rsid w:val="009F7113"/>
    <w:rsid w:val="00A00449"/>
    <w:rsid w:val="00A057F8"/>
    <w:rsid w:val="00A05A9A"/>
    <w:rsid w:val="00A10CE9"/>
    <w:rsid w:val="00A10F24"/>
    <w:rsid w:val="00A1476B"/>
    <w:rsid w:val="00A23717"/>
    <w:rsid w:val="00A238FD"/>
    <w:rsid w:val="00A33369"/>
    <w:rsid w:val="00A34297"/>
    <w:rsid w:val="00A36DF1"/>
    <w:rsid w:val="00A37ACA"/>
    <w:rsid w:val="00A40C92"/>
    <w:rsid w:val="00A4363D"/>
    <w:rsid w:val="00A44AA0"/>
    <w:rsid w:val="00A533D7"/>
    <w:rsid w:val="00A5491F"/>
    <w:rsid w:val="00A60CBA"/>
    <w:rsid w:val="00A60D10"/>
    <w:rsid w:val="00A61331"/>
    <w:rsid w:val="00A62F22"/>
    <w:rsid w:val="00A67ABF"/>
    <w:rsid w:val="00A713FD"/>
    <w:rsid w:val="00A7288E"/>
    <w:rsid w:val="00A73727"/>
    <w:rsid w:val="00A73DB3"/>
    <w:rsid w:val="00A759B5"/>
    <w:rsid w:val="00A80E10"/>
    <w:rsid w:val="00A81824"/>
    <w:rsid w:val="00A8431A"/>
    <w:rsid w:val="00A910B5"/>
    <w:rsid w:val="00A915D5"/>
    <w:rsid w:val="00A91E1D"/>
    <w:rsid w:val="00A945FE"/>
    <w:rsid w:val="00A96232"/>
    <w:rsid w:val="00A97211"/>
    <w:rsid w:val="00AA6E8F"/>
    <w:rsid w:val="00AA7CAE"/>
    <w:rsid w:val="00AB20CE"/>
    <w:rsid w:val="00AB21D1"/>
    <w:rsid w:val="00AB516E"/>
    <w:rsid w:val="00AC484E"/>
    <w:rsid w:val="00AC5D2C"/>
    <w:rsid w:val="00AD167D"/>
    <w:rsid w:val="00AD7A85"/>
    <w:rsid w:val="00AE0F47"/>
    <w:rsid w:val="00AE181B"/>
    <w:rsid w:val="00AE3194"/>
    <w:rsid w:val="00AE3B97"/>
    <w:rsid w:val="00B01524"/>
    <w:rsid w:val="00B05620"/>
    <w:rsid w:val="00B12B71"/>
    <w:rsid w:val="00B1596E"/>
    <w:rsid w:val="00B164FA"/>
    <w:rsid w:val="00B17A91"/>
    <w:rsid w:val="00B21859"/>
    <w:rsid w:val="00B22C6F"/>
    <w:rsid w:val="00B24DEC"/>
    <w:rsid w:val="00B26678"/>
    <w:rsid w:val="00B26F29"/>
    <w:rsid w:val="00B35102"/>
    <w:rsid w:val="00B412C7"/>
    <w:rsid w:val="00B4204C"/>
    <w:rsid w:val="00B4319A"/>
    <w:rsid w:val="00B45835"/>
    <w:rsid w:val="00B4593D"/>
    <w:rsid w:val="00B46895"/>
    <w:rsid w:val="00B47E82"/>
    <w:rsid w:val="00B51316"/>
    <w:rsid w:val="00B631D1"/>
    <w:rsid w:val="00B675BF"/>
    <w:rsid w:val="00B67877"/>
    <w:rsid w:val="00B67BC9"/>
    <w:rsid w:val="00B71CFA"/>
    <w:rsid w:val="00B7290F"/>
    <w:rsid w:val="00B73698"/>
    <w:rsid w:val="00B77D7E"/>
    <w:rsid w:val="00B8022E"/>
    <w:rsid w:val="00B8388F"/>
    <w:rsid w:val="00B9169C"/>
    <w:rsid w:val="00B93189"/>
    <w:rsid w:val="00B9681B"/>
    <w:rsid w:val="00B96AE5"/>
    <w:rsid w:val="00B96B7D"/>
    <w:rsid w:val="00B96C1C"/>
    <w:rsid w:val="00BA1B86"/>
    <w:rsid w:val="00BA4313"/>
    <w:rsid w:val="00BA483E"/>
    <w:rsid w:val="00BA54C9"/>
    <w:rsid w:val="00BA7C61"/>
    <w:rsid w:val="00BB3D9F"/>
    <w:rsid w:val="00BB41C6"/>
    <w:rsid w:val="00BC56E5"/>
    <w:rsid w:val="00BC5C71"/>
    <w:rsid w:val="00BD0694"/>
    <w:rsid w:val="00BD4456"/>
    <w:rsid w:val="00BD4A11"/>
    <w:rsid w:val="00BD5A4B"/>
    <w:rsid w:val="00BD6D48"/>
    <w:rsid w:val="00BE032C"/>
    <w:rsid w:val="00BE0E74"/>
    <w:rsid w:val="00BE189E"/>
    <w:rsid w:val="00BE2C68"/>
    <w:rsid w:val="00BE500B"/>
    <w:rsid w:val="00BE5199"/>
    <w:rsid w:val="00BE63EE"/>
    <w:rsid w:val="00BF0415"/>
    <w:rsid w:val="00BF1844"/>
    <w:rsid w:val="00BF2D5F"/>
    <w:rsid w:val="00C00F1F"/>
    <w:rsid w:val="00C049BF"/>
    <w:rsid w:val="00C04AD1"/>
    <w:rsid w:val="00C12EE2"/>
    <w:rsid w:val="00C134D7"/>
    <w:rsid w:val="00C15B5F"/>
    <w:rsid w:val="00C1695F"/>
    <w:rsid w:val="00C26147"/>
    <w:rsid w:val="00C30296"/>
    <w:rsid w:val="00C310D2"/>
    <w:rsid w:val="00C34C59"/>
    <w:rsid w:val="00C430E2"/>
    <w:rsid w:val="00C46101"/>
    <w:rsid w:val="00C51672"/>
    <w:rsid w:val="00C55C80"/>
    <w:rsid w:val="00C608B4"/>
    <w:rsid w:val="00C61085"/>
    <w:rsid w:val="00C63B72"/>
    <w:rsid w:val="00C646B5"/>
    <w:rsid w:val="00C65452"/>
    <w:rsid w:val="00C70796"/>
    <w:rsid w:val="00C707F2"/>
    <w:rsid w:val="00C73630"/>
    <w:rsid w:val="00C73855"/>
    <w:rsid w:val="00C75905"/>
    <w:rsid w:val="00C7798C"/>
    <w:rsid w:val="00C8406F"/>
    <w:rsid w:val="00C8471F"/>
    <w:rsid w:val="00C873A5"/>
    <w:rsid w:val="00C90661"/>
    <w:rsid w:val="00C94AC1"/>
    <w:rsid w:val="00C97856"/>
    <w:rsid w:val="00CA011F"/>
    <w:rsid w:val="00CA1395"/>
    <w:rsid w:val="00CA4AD5"/>
    <w:rsid w:val="00CA754E"/>
    <w:rsid w:val="00CB2481"/>
    <w:rsid w:val="00CB59C9"/>
    <w:rsid w:val="00CC52A5"/>
    <w:rsid w:val="00CC71B9"/>
    <w:rsid w:val="00CD07AC"/>
    <w:rsid w:val="00CD41FB"/>
    <w:rsid w:val="00CE15C2"/>
    <w:rsid w:val="00CE3B99"/>
    <w:rsid w:val="00CE4031"/>
    <w:rsid w:val="00CF5612"/>
    <w:rsid w:val="00CF646D"/>
    <w:rsid w:val="00D02B35"/>
    <w:rsid w:val="00D1026E"/>
    <w:rsid w:val="00D10E82"/>
    <w:rsid w:val="00D12A29"/>
    <w:rsid w:val="00D12A77"/>
    <w:rsid w:val="00D1310D"/>
    <w:rsid w:val="00D13723"/>
    <w:rsid w:val="00D16C8E"/>
    <w:rsid w:val="00D20E66"/>
    <w:rsid w:val="00D23683"/>
    <w:rsid w:val="00D2600E"/>
    <w:rsid w:val="00D270B9"/>
    <w:rsid w:val="00D27B4D"/>
    <w:rsid w:val="00D30E65"/>
    <w:rsid w:val="00D31C42"/>
    <w:rsid w:val="00D350FF"/>
    <w:rsid w:val="00D37BB8"/>
    <w:rsid w:val="00D411CD"/>
    <w:rsid w:val="00D425DC"/>
    <w:rsid w:val="00D4355E"/>
    <w:rsid w:val="00D43E5E"/>
    <w:rsid w:val="00D561D4"/>
    <w:rsid w:val="00D57015"/>
    <w:rsid w:val="00D602FB"/>
    <w:rsid w:val="00D61736"/>
    <w:rsid w:val="00D63F92"/>
    <w:rsid w:val="00D7567E"/>
    <w:rsid w:val="00D77311"/>
    <w:rsid w:val="00D77318"/>
    <w:rsid w:val="00D7788D"/>
    <w:rsid w:val="00D81D78"/>
    <w:rsid w:val="00D83E9F"/>
    <w:rsid w:val="00D86E39"/>
    <w:rsid w:val="00D87B63"/>
    <w:rsid w:val="00D9110A"/>
    <w:rsid w:val="00D94C88"/>
    <w:rsid w:val="00D965D4"/>
    <w:rsid w:val="00DA03D7"/>
    <w:rsid w:val="00DA4D1C"/>
    <w:rsid w:val="00DA5908"/>
    <w:rsid w:val="00DB10A5"/>
    <w:rsid w:val="00DB1E55"/>
    <w:rsid w:val="00DB1F75"/>
    <w:rsid w:val="00DB41F3"/>
    <w:rsid w:val="00DB56FE"/>
    <w:rsid w:val="00DB72A1"/>
    <w:rsid w:val="00DC1547"/>
    <w:rsid w:val="00DC1AA9"/>
    <w:rsid w:val="00DC3333"/>
    <w:rsid w:val="00DC7AD3"/>
    <w:rsid w:val="00DD0A58"/>
    <w:rsid w:val="00DD1DC8"/>
    <w:rsid w:val="00DE39C0"/>
    <w:rsid w:val="00DE6CF7"/>
    <w:rsid w:val="00DF6E76"/>
    <w:rsid w:val="00E023CF"/>
    <w:rsid w:val="00E02CC5"/>
    <w:rsid w:val="00E03D40"/>
    <w:rsid w:val="00E07F9D"/>
    <w:rsid w:val="00E11A18"/>
    <w:rsid w:val="00E1259B"/>
    <w:rsid w:val="00E1294A"/>
    <w:rsid w:val="00E157A0"/>
    <w:rsid w:val="00E16368"/>
    <w:rsid w:val="00E30190"/>
    <w:rsid w:val="00E318D6"/>
    <w:rsid w:val="00E34F59"/>
    <w:rsid w:val="00E407F6"/>
    <w:rsid w:val="00E4103F"/>
    <w:rsid w:val="00E46E2C"/>
    <w:rsid w:val="00E47803"/>
    <w:rsid w:val="00E51EAC"/>
    <w:rsid w:val="00E51EEE"/>
    <w:rsid w:val="00E527B6"/>
    <w:rsid w:val="00E532F7"/>
    <w:rsid w:val="00E536DA"/>
    <w:rsid w:val="00E56452"/>
    <w:rsid w:val="00E56D0F"/>
    <w:rsid w:val="00E57717"/>
    <w:rsid w:val="00E57EF0"/>
    <w:rsid w:val="00E60A3B"/>
    <w:rsid w:val="00E61EDF"/>
    <w:rsid w:val="00E763E3"/>
    <w:rsid w:val="00E80242"/>
    <w:rsid w:val="00E904B4"/>
    <w:rsid w:val="00EA0C31"/>
    <w:rsid w:val="00EA667F"/>
    <w:rsid w:val="00EA6938"/>
    <w:rsid w:val="00EB68F2"/>
    <w:rsid w:val="00EC1FEA"/>
    <w:rsid w:val="00ED1893"/>
    <w:rsid w:val="00ED1DE4"/>
    <w:rsid w:val="00ED1F4A"/>
    <w:rsid w:val="00ED354B"/>
    <w:rsid w:val="00ED404E"/>
    <w:rsid w:val="00ED60F0"/>
    <w:rsid w:val="00ED7B94"/>
    <w:rsid w:val="00EE14FF"/>
    <w:rsid w:val="00EE252F"/>
    <w:rsid w:val="00EE400F"/>
    <w:rsid w:val="00EE4B7A"/>
    <w:rsid w:val="00EE60AE"/>
    <w:rsid w:val="00EE696B"/>
    <w:rsid w:val="00EE758F"/>
    <w:rsid w:val="00F12143"/>
    <w:rsid w:val="00F12D67"/>
    <w:rsid w:val="00F150EF"/>
    <w:rsid w:val="00F15778"/>
    <w:rsid w:val="00F15CCB"/>
    <w:rsid w:val="00F17C4C"/>
    <w:rsid w:val="00F26065"/>
    <w:rsid w:val="00F26FC7"/>
    <w:rsid w:val="00F310E3"/>
    <w:rsid w:val="00F32FB8"/>
    <w:rsid w:val="00F34664"/>
    <w:rsid w:val="00F471F5"/>
    <w:rsid w:val="00F47970"/>
    <w:rsid w:val="00F5029F"/>
    <w:rsid w:val="00F507F1"/>
    <w:rsid w:val="00F52D93"/>
    <w:rsid w:val="00F55A8B"/>
    <w:rsid w:val="00F56C87"/>
    <w:rsid w:val="00F62077"/>
    <w:rsid w:val="00F63C83"/>
    <w:rsid w:val="00F64CB3"/>
    <w:rsid w:val="00F65406"/>
    <w:rsid w:val="00F67E67"/>
    <w:rsid w:val="00F67F63"/>
    <w:rsid w:val="00F727CC"/>
    <w:rsid w:val="00F737C5"/>
    <w:rsid w:val="00F744C3"/>
    <w:rsid w:val="00F81FBE"/>
    <w:rsid w:val="00F84B22"/>
    <w:rsid w:val="00F84B60"/>
    <w:rsid w:val="00F854FA"/>
    <w:rsid w:val="00F862D2"/>
    <w:rsid w:val="00F86ABE"/>
    <w:rsid w:val="00F944CD"/>
    <w:rsid w:val="00F95804"/>
    <w:rsid w:val="00F95EC1"/>
    <w:rsid w:val="00F960F2"/>
    <w:rsid w:val="00F979BF"/>
    <w:rsid w:val="00FA1BA0"/>
    <w:rsid w:val="00FA25B9"/>
    <w:rsid w:val="00FB1CD8"/>
    <w:rsid w:val="00FB20EB"/>
    <w:rsid w:val="00FB4BB5"/>
    <w:rsid w:val="00FB6CF5"/>
    <w:rsid w:val="00FC0188"/>
    <w:rsid w:val="00FC1B75"/>
    <w:rsid w:val="00FC31AB"/>
    <w:rsid w:val="00FC3673"/>
    <w:rsid w:val="00FC7763"/>
    <w:rsid w:val="00FD1AD6"/>
    <w:rsid w:val="00FD2D5A"/>
    <w:rsid w:val="00FD46AA"/>
    <w:rsid w:val="00FD55CA"/>
    <w:rsid w:val="00FE0C55"/>
    <w:rsid w:val="00FE11E7"/>
    <w:rsid w:val="00FE6CA1"/>
    <w:rsid w:val="00FE7360"/>
    <w:rsid w:val="00FF10DE"/>
    <w:rsid w:val="00FF2956"/>
    <w:rsid w:val="00FF62E0"/>
    <w:rsid w:val="00FF76FC"/>
    <w:rsid w:val="01217D1E"/>
    <w:rsid w:val="017734C4"/>
    <w:rsid w:val="019A5532"/>
    <w:rsid w:val="01B31271"/>
    <w:rsid w:val="01E82BE5"/>
    <w:rsid w:val="01EB5EF8"/>
    <w:rsid w:val="02215C59"/>
    <w:rsid w:val="02251C36"/>
    <w:rsid w:val="02DC5A62"/>
    <w:rsid w:val="02FA30D3"/>
    <w:rsid w:val="02FD2780"/>
    <w:rsid w:val="03055A07"/>
    <w:rsid w:val="03095FC5"/>
    <w:rsid w:val="03867614"/>
    <w:rsid w:val="039836C6"/>
    <w:rsid w:val="039C60B3"/>
    <w:rsid w:val="03AB7C63"/>
    <w:rsid w:val="03BD30B5"/>
    <w:rsid w:val="03BF23F2"/>
    <w:rsid w:val="041844F7"/>
    <w:rsid w:val="04237F6C"/>
    <w:rsid w:val="048C542A"/>
    <w:rsid w:val="04AC72EC"/>
    <w:rsid w:val="04DB5F76"/>
    <w:rsid w:val="05190704"/>
    <w:rsid w:val="05270DB5"/>
    <w:rsid w:val="0537166B"/>
    <w:rsid w:val="056154F5"/>
    <w:rsid w:val="0580226C"/>
    <w:rsid w:val="05E97452"/>
    <w:rsid w:val="06381EF7"/>
    <w:rsid w:val="06750C66"/>
    <w:rsid w:val="067E13BA"/>
    <w:rsid w:val="06E535C5"/>
    <w:rsid w:val="07116147"/>
    <w:rsid w:val="075E76FE"/>
    <w:rsid w:val="077D7634"/>
    <w:rsid w:val="07C41FF6"/>
    <w:rsid w:val="07D53B7D"/>
    <w:rsid w:val="08524FDB"/>
    <w:rsid w:val="0855720F"/>
    <w:rsid w:val="08755D98"/>
    <w:rsid w:val="088D5F5C"/>
    <w:rsid w:val="08E34BBC"/>
    <w:rsid w:val="08EE230E"/>
    <w:rsid w:val="0957757C"/>
    <w:rsid w:val="09705641"/>
    <w:rsid w:val="097754A1"/>
    <w:rsid w:val="0997077C"/>
    <w:rsid w:val="09E6679F"/>
    <w:rsid w:val="0A260FC3"/>
    <w:rsid w:val="0ACA4546"/>
    <w:rsid w:val="0AD47851"/>
    <w:rsid w:val="0AD77BFE"/>
    <w:rsid w:val="0B4C5BBD"/>
    <w:rsid w:val="0B7823C7"/>
    <w:rsid w:val="0BA525D8"/>
    <w:rsid w:val="0BD25146"/>
    <w:rsid w:val="0BD50CE3"/>
    <w:rsid w:val="0C1D522E"/>
    <w:rsid w:val="0C2F6006"/>
    <w:rsid w:val="0C5B37C6"/>
    <w:rsid w:val="0C8352C9"/>
    <w:rsid w:val="0C88726E"/>
    <w:rsid w:val="0C98437D"/>
    <w:rsid w:val="0C9930E6"/>
    <w:rsid w:val="0CB75E5E"/>
    <w:rsid w:val="0CCB5263"/>
    <w:rsid w:val="0CEB0066"/>
    <w:rsid w:val="0D5E5DCC"/>
    <w:rsid w:val="0E473521"/>
    <w:rsid w:val="0F0F78CB"/>
    <w:rsid w:val="0F245D1C"/>
    <w:rsid w:val="0F465E03"/>
    <w:rsid w:val="0F5951D3"/>
    <w:rsid w:val="0F5C4527"/>
    <w:rsid w:val="0F5D1C18"/>
    <w:rsid w:val="0F681E22"/>
    <w:rsid w:val="0F9262E5"/>
    <w:rsid w:val="102B0069"/>
    <w:rsid w:val="10390CED"/>
    <w:rsid w:val="10580094"/>
    <w:rsid w:val="108D7FEC"/>
    <w:rsid w:val="10B70ADD"/>
    <w:rsid w:val="10EB0A61"/>
    <w:rsid w:val="10F96CD3"/>
    <w:rsid w:val="11230728"/>
    <w:rsid w:val="11714A01"/>
    <w:rsid w:val="117E3EBF"/>
    <w:rsid w:val="11A63895"/>
    <w:rsid w:val="11AA0E33"/>
    <w:rsid w:val="11AB7D94"/>
    <w:rsid w:val="11D465DE"/>
    <w:rsid w:val="124E6914"/>
    <w:rsid w:val="12535BD4"/>
    <w:rsid w:val="125D0C74"/>
    <w:rsid w:val="12A32447"/>
    <w:rsid w:val="12F51579"/>
    <w:rsid w:val="13042B7A"/>
    <w:rsid w:val="1338631F"/>
    <w:rsid w:val="13DC1C99"/>
    <w:rsid w:val="13F9694A"/>
    <w:rsid w:val="14333776"/>
    <w:rsid w:val="144F6715"/>
    <w:rsid w:val="145850F5"/>
    <w:rsid w:val="14742001"/>
    <w:rsid w:val="14AA5797"/>
    <w:rsid w:val="15030E22"/>
    <w:rsid w:val="15277F34"/>
    <w:rsid w:val="15667555"/>
    <w:rsid w:val="160445FD"/>
    <w:rsid w:val="16150220"/>
    <w:rsid w:val="164342FA"/>
    <w:rsid w:val="16A22BEB"/>
    <w:rsid w:val="16B966B9"/>
    <w:rsid w:val="16CB645F"/>
    <w:rsid w:val="16F134FA"/>
    <w:rsid w:val="171820A2"/>
    <w:rsid w:val="17571001"/>
    <w:rsid w:val="181270D8"/>
    <w:rsid w:val="183A7AB3"/>
    <w:rsid w:val="185C4B83"/>
    <w:rsid w:val="18804B48"/>
    <w:rsid w:val="18922AE4"/>
    <w:rsid w:val="19995340"/>
    <w:rsid w:val="19F367E5"/>
    <w:rsid w:val="1A5617FA"/>
    <w:rsid w:val="1ADD1051"/>
    <w:rsid w:val="1AE602C8"/>
    <w:rsid w:val="1B170F6C"/>
    <w:rsid w:val="1B200CF6"/>
    <w:rsid w:val="1B2E05FE"/>
    <w:rsid w:val="1B5D54C2"/>
    <w:rsid w:val="1B804CE5"/>
    <w:rsid w:val="1B88554E"/>
    <w:rsid w:val="1BE542C6"/>
    <w:rsid w:val="1C77178D"/>
    <w:rsid w:val="1CB1569A"/>
    <w:rsid w:val="1CB313F6"/>
    <w:rsid w:val="1CCE02FE"/>
    <w:rsid w:val="1CD948CD"/>
    <w:rsid w:val="1D1F7D27"/>
    <w:rsid w:val="1D503F50"/>
    <w:rsid w:val="1D971437"/>
    <w:rsid w:val="1DA76EF0"/>
    <w:rsid w:val="1E1C5E73"/>
    <w:rsid w:val="1E3D5BFF"/>
    <w:rsid w:val="1E5B585E"/>
    <w:rsid w:val="1E8563ED"/>
    <w:rsid w:val="1EA0459D"/>
    <w:rsid w:val="1EB21D4C"/>
    <w:rsid w:val="1EB5183F"/>
    <w:rsid w:val="1ED42809"/>
    <w:rsid w:val="1F370B68"/>
    <w:rsid w:val="1F3C0C43"/>
    <w:rsid w:val="1F6A2CF4"/>
    <w:rsid w:val="1FFD6FC8"/>
    <w:rsid w:val="202279CC"/>
    <w:rsid w:val="203A120A"/>
    <w:rsid w:val="20441B19"/>
    <w:rsid w:val="20516B0F"/>
    <w:rsid w:val="205220FE"/>
    <w:rsid w:val="20663493"/>
    <w:rsid w:val="207642E7"/>
    <w:rsid w:val="20B87A68"/>
    <w:rsid w:val="20BF45FE"/>
    <w:rsid w:val="20C70459"/>
    <w:rsid w:val="2102069D"/>
    <w:rsid w:val="213841BA"/>
    <w:rsid w:val="215F78EC"/>
    <w:rsid w:val="21D721F0"/>
    <w:rsid w:val="22160B82"/>
    <w:rsid w:val="22557171"/>
    <w:rsid w:val="22633CAD"/>
    <w:rsid w:val="229F23A9"/>
    <w:rsid w:val="22D26F9A"/>
    <w:rsid w:val="230F44D7"/>
    <w:rsid w:val="23B12896"/>
    <w:rsid w:val="23F316BB"/>
    <w:rsid w:val="24963225"/>
    <w:rsid w:val="24EC4414"/>
    <w:rsid w:val="25377C12"/>
    <w:rsid w:val="25B0273C"/>
    <w:rsid w:val="25BB2EF3"/>
    <w:rsid w:val="25D45C3E"/>
    <w:rsid w:val="25DB33D1"/>
    <w:rsid w:val="25DD61F7"/>
    <w:rsid w:val="2637785C"/>
    <w:rsid w:val="264B2E7F"/>
    <w:rsid w:val="26A764D9"/>
    <w:rsid w:val="275746F6"/>
    <w:rsid w:val="276E7580"/>
    <w:rsid w:val="277070EA"/>
    <w:rsid w:val="279E1806"/>
    <w:rsid w:val="279F27E3"/>
    <w:rsid w:val="27D60908"/>
    <w:rsid w:val="281E11E4"/>
    <w:rsid w:val="2893701B"/>
    <w:rsid w:val="28B92147"/>
    <w:rsid w:val="29220EBA"/>
    <w:rsid w:val="29D26BE3"/>
    <w:rsid w:val="2A19597B"/>
    <w:rsid w:val="2A6C2D68"/>
    <w:rsid w:val="2A7439F6"/>
    <w:rsid w:val="2AFF1738"/>
    <w:rsid w:val="2B2378A4"/>
    <w:rsid w:val="2B376F2C"/>
    <w:rsid w:val="2B417276"/>
    <w:rsid w:val="2B5A5895"/>
    <w:rsid w:val="2B9742F7"/>
    <w:rsid w:val="2BA702B7"/>
    <w:rsid w:val="2C1B3078"/>
    <w:rsid w:val="2C1B3A2E"/>
    <w:rsid w:val="2C23321B"/>
    <w:rsid w:val="2C4F787A"/>
    <w:rsid w:val="2C6B7CD6"/>
    <w:rsid w:val="2C764B59"/>
    <w:rsid w:val="2C852F06"/>
    <w:rsid w:val="2C9F53AF"/>
    <w:rsid w:val="2CBA641B"/>
    <w:rsid w:val="2CE9296B"/>
    <w:rsid w:val="2CF9419C"/>
    <w:rsid w:val="2CFB4920"/>
    <w:rsid w:val="2D1111CE"/>
    <w:rsid w:val="2D5C16BE"/>
    <w:rsid w:val="2D7B65FB"/>
    <w:rsid w:val="2D982E0B"/>
    <w:rsid w:val="2DAC5FD4"/>
    <w:rsid w:val="2E072654"/>
    <w:rsid w:val="2EA9747F"/>
    <w:rsid w:val="2EB01886"/>
    <w:rsid w:val="2EDE05E8"/>
    <w:rsid w:val="2F6333F4"/>
    <w:rsid w:val="2F6F195E"/>
    <w:rsid w:val="2F9075F6"/>
    <w:rsid w:val="2FAC3310"/>
    <w:rsid w:val="30035069"/>
    <w:rsid w:val="30522941"/>
    <w:rsid w:val="307B4A76"/>
    <w:rsid w:val="30EA6494"/>
    <w:rsid w:val="30ED72B8"/>
    <w:rsid w:val="317F3D7D"/>
    <w:rsid w:val="31A06177"/>
    <w:rsid w:val="31CD0C24"/>
    <w:rsid w:val="31D10D4D"/>
    <w:rsid w:val="31F0559B"/>
    <w:rsid w:val="32063124"/>
    <w:rsid w:val="322963D4"/>
    <w:rsid w:val="326812BC"/>
    <w:rsid w:val="32A01606"/>
    <w:rsid w:val="32C94A9C"/>
    <w:rsid w:val="32F70D93"/>
    <w:rsid w:val="33002EBB"/>
    <w:rsid w:val="3306410A"/>
    <w:rsid w:val="33296503"/>
    <w:rsid w:val="332D454F"/>
    <w:rsid w:val="334E1463"/>
    <w:rsid w:val="33573F06"/>
    <w:rsid w:val="33F0616C"/>
    <w:rsid w:val="340F5E8E"/>
    <w:rsid w:val="348C4900"/>
    <w:rsid w:val="34922F88"/>
    <w:rsid w:val="34983E85"/>
    <w:rsid w:val="34A07D70"/>
    <w:rsid w:val="34A35C2B"/>
    <w:rsid w:val="353E066D"/>
    <w:rsid w:val="357437F1"/>
    <w:rsid w:val="357E0220"/>
    <w:rsid w:val="35A63D95"/>
    <w:rsid w:val="35AB3B2B"/>
    <w:rsid w:val="35B11597"/>
    <w:rsid w:val="360B3E62"/>
    <w:rsid w:val="36367DE4"/>
    <w:rsid w:val="3659553E"/>
    <w:rsid w:val="365D29B7"/>
    <w:rsid w:val="367F29FE"/>
    <w:rsid w:val="36D72917"/>
    <w:rsid w:val="36E41E01"/>
    <w:rsid w:val="371A4BD0"/>
    <w:rsid w:val="3743759B"/>
    <w:rsid w:val="3744619F"/>
    <w:rsid w:val="37797AAB"/>
    <w:rsid w:val="37965565"/>
    <w:rsid w:val="37FF02B6"/>
    <w:rsid w:val="38195423"/>
    <w:rsid w:val="384D6D4E"/>
    <w:rsid w:val="387C5263"/>
    <w:rsid w:val="38C649E2"/>
    <w:rsid w:val="38E31E71"/>
    <w:rsid w:val="392C3D90"/>
    <w:rsid w:val="39310BA8"/>
    <w:rsid w:val="3971655D"/>
    <w:rsid w:val="39933BB1"/>
    <w:rsid w:val="3A394110"/>
    <w:rsid w:val="3A8525FC"/>
    <w:rsid w:val="3AA402AA"/>
    <w:rsid w:val="3AD4225A"/>
    <w:rsid w:val="3AF52BFE"/>
    <w:rsid w:val="3B2958E9"/>
    <w:rsid w:val="3BB450D2"/>
    <w:rsid w:val="3BE81CD4"/>
    <w:rsid w:val="3C016259"/>
    <w:rsid w:val="3C0C648C"/>
    <w:rsid w:val="3C171989"/>
    <w:rsid w:val="3C806348"/>
    <w:rsid w:val="3C812D23"/>
    <w:rsid w:val="3C8C1D3C"/>
    <w:rsid w:val="3CF241E3"/>
    <w:rsid w:val="3D11205B"/>
    <w:rsid w:val="3D2F7CAC"/>
    <w:rsid w:val="3D3D55B3"/>
    <w:rsid w:val="3D4B2CEC"/>
    <w:rsid w:val="3DAC5982"/>
    <w:rsid w:val="3DF57717"/>
    <w:rsid w:val="3E0C2A6E"/>
    <w:rsid w:val="3E2A2B34"/>
    <w:rsid w:val="3E87586E"/>
    <w:rsid w:val="3F12480E"/>
    <w:rsid w:val="3F50722A"/>
    <w:rsid w:val="3F645D9C"/>
    <w:rsid w:val="402B5D05"/>
    <w:rsid w:val="404A679C"/>
    <w:rsid w:val="405A34BE"/>
    <w:rsid w:val="405D79EA"/>
    <w:rsid w:val="40D12F9B"/>
    <w:rsid w:val="40D50F73"/>
    <w:rsid w:val="40E733CA"/>
    <w:rsid w:val="40E765BD"/>
    <w:rsid w:val="41444E24"/>
    <w:rsid w:val="414E6719"/>
    <w:rsid w:val="414F4495"/>
    <w:rsid w:val="416B378F"/>
    <w:rsid w:val="417A46D4"/>
    <w:rsid w:val="419345E1"/>
    <w:rsid w:val="41940CDA"/>
    <w:rsid w:val="41CF0BCF"/>
    <w:rsid w:val="41D427C4"/>
    <w:rsid w:val="41E04248"/>
    <w:rsid w:val="42042CCA"/>
    <w:rsid w:val="42325A31"/>
    <w:rsid w:val="426F5CAC"/>
    <w:rsid w:val="42F37987"/>
    <w:rsid w:val="43283C29"/>
    <w:rsid w:val="43482809"/>
    <w:rsid w:val="43727FC7"/>
    <w:rsid w:val="43794BD1"/>
    <w:rsid w:val="43DC068D"/>
    <w:rsid w:val="44183F45"/>
    <w:rsid w:val="44781099"/>
    <w:rsid w:val="447B1EB4"/>
    <w:rsid w:val="44C66B56"/>
    <w:rsid w:val="44D70159"/>
    <w:rsid w:val="453818A9"/>
    <w:rsid w:val="457F12AE"/>
    <w:rsid w:val="45E70125"/>
    <w:rsid w:val="461A78A6"/>
    <w:rsid w:val="469600AC"/>
    <w:rsid w:val="46A301C2"/>
    <w:rsid w:val="46B215A3"/>
    <w:rsid w:val="46C36755"/>
    <w:rsid w:val="46D027AA"/>
    <w:rsid w:val="4730646B"/>
    <w:rsid w:val="47723768"/>
    <w:rsid w:val="479D6455"/>
    <w:rsid w:val="47D01964"/>
    <w:rsid w:val="47D9353C"/>
    <w:rsid w:val="47FB70B2"/>
    <w:rsid w:val="484E2318"/>
    <w:rsid w:val="48662534"/>
    <w:rsid w:val="486B6FF1"/>
    <w:rsid w:val="487321B2"/>
    <w:rsid w:val="488E07A7"/>
    <w:rsid w:val="48B5112D"/>
    <w:rsid w:val="48DD2962"/>
    <w:rsid w:val="490D2F72"/>
    <w:rsid w:val="490D7C8E"/>
    <w:rsid w:val="49490BB1"/>
    <w:rsid w:val="49692915"/>
    <w:rsid w:val="49927958"/>
    <w:rsid w:val="499A69BC"/>
    <w:rsid w:val="49AC7C7B"/>
    <w:rsid w:val="49C928B7"/>
    <w:rsid w:val="49EF1F42"/>
    <w:rsid w:val="49F052E1"/>
    <w:rsid w:val="4A071025"/>
    <w:rsid w:val="4A30581F"/>
    <w:rsid w:val="4A3847B0"/>
    <w:rsid w:val="4A3F772C"/>
    <w:rsid w:val="4A6603DD"/>
    <w:rsid w:val="4A6E7668"/>
    <w:rsid w:val="4A7B521D"/>
    <w:rsid w:val="4B1E1FA2"/>
    <w:rsid w:val="4B992729"/>
    <w:rsid w:val="4BF14E5C"/>
    <w:rsid w:val="4BF72572"/>
    <w:rsid w:val="4C02627E"/>
    <w:rsid w:val="4C130569"/>
    <w:rsid w:val="4C17498D"/>
    <w:rsid w:val="4C481813"/>
    <w:rsid w:val="4C541AF4"/>
    <w:rsid w:val="4D1922B0"/>
    <w:rsid w:val="4D397E04"/>
    <w:rsid w:val="4D913BEC"/>
    <w:rsid w:val="4DA237EC"/>
    <w:rsid w:val="4DD1007C"/>
    <w:rsid w:val="4DF11EAC"/>
    <w:rsid w:val="4DF37665"/>
    <w:rsid w:val="4EA77F50"/>
    <w:rsid w:val="4EB01539"/>
    <w:rsid w:val="4EBC4081"/>
    <w:rsid w:val="4F560648"/>
    <w:rsid w:val="4F96706C"/>
    <w:rsid w:val="4F977F40"/>
    <w:rsid w:val="4F9B53B2"/>
    <w:rsid w:val="4FA060F5"/>
    <w:rsid w:val="4FC915F8"/>
    <w:rsid w:val="50430662"/>
    <w:rsid w:val="504E4277"/>
    <w:rsid w:val="506F3038"/>
    <w:rsid w:val="507E56F7"/>
    <w:rsid w:val="5090261D"/>
    <w:rsid w:val="50BD56A7"/>
    <w:rsid w:val="50E54028"/>
    <w:rsid w:val="50F07683"/>
    <w:rsid w:val="516C70A1"/>
    <w:rsid w:val="519C25A2"/>
    <w:rsid w:val="51DA6113"/>
    <w:rsid w:val="52002EB5"/>
    <w:rsid w:val="52316AD9"/>
    <w:rsid w:val="525C1AE6"/>
    <w:rsid w:val="52B85D86"/>
    <w:rsid w:val="52DE5D01"/>
    <w:rsid w:val="53084074"/>
    <w:rsid w:val="5320598A"/>
    <w:rsid w:val="534B0C47"/>
    <w:rsid w:val="535A5337"/>
    <w:rsid w:val="5360776D"/>
    <w:rsid w:val="537261AA"/>
    <w:rsid w:val="538C1392"/>
    <w:rsid w:val="539451A5"/>
    <w:rsid w:val="53E411F3"/>
    <w:rsid w:val="54393E3B"/>
    <w:rsid w:val="54B64293"/>
    <w:rsid w:val="54C94D79"/>
    <w:rsid w:val="54F04010"/>
    <w:rsid w:val="551032A1"/>
    <w:rsid w:val="55794392"/>
    <w:rsid w:val="558B0EF2"/>
    <w:rsid w:val="559E7AB8"/>
    <w:rsid w:val="55A46FE6"/>
    <w:rsid w:val="55FE4925"/>
    <w:rsid w:val="56195DC5"/>
    <w:rsid w:val="5671771B"/>
    <w:rsid w:val="5675693A"/>
    <w:rsid w:val="572A056F"/>
    <w:rsid w:val="572F2122"/>
    <w:rsid w:val="57513E3C"/>
    <w:rsid w:val="575E71D1"/>
    <w:rsid w:val="577379DD"/>
    <w:rsid w:val="57780285"/>
    <w:rsid w:val="57CB7122"/>
    <w:rsid w:val="585F6795"/>
    <w:rsid w:val="586758A4"/>
    <w:rsid w:val="58BA1311"/>
    <w:rsid w:val="58C67724"/>
    <w:rsid w:val="58DF639A"/>
    <w:rsid w:val="58F74373"/>
    <w:rsid w:val="59077FF5"/>
    <w:rsid w:val="592B2BC8"/>
    <w:rsid w:val="5945570A"/>
    <w:rsid w:val="598A1022"/>
    <w:rsid w:val="59A139CA"/>
    <w:rsid w:val="59E939B7"/>
    <w:rsid w:val="5A5B6929"/>
    <w:rsid w:val="5A820F4A"/>
    <w:rsid w:val="5A87398F"/>
    <w:rsid w:val="5AA20FEB"/>
    <w:rsid w:val="5B464BE5"/>
    <w:rsid w:val="5B5267B9"/>
    <w:rsid w:val="5B5D22E6"/>
    <w:rsid w:val="5B5F034D"/>
    <w:rsid w:val="5B64318C"/>
    <w:rsid w:val="5BC05588"/>
    <w:rsid w:val="5BE21F66"/>
    <w:rsid w:val="5BF364AA"/>
    <w:rsid w:val="5BFB37A6"/>
    <w:rsid w:val="5C240C7B"/>
    <w:rsid w:val="5C87788A"/>
    <w:rsid w:val="5C9E0F49"/>
    <w:rsid w:val="5CA52AF5"/>
    <w:rsid w:val="5CBC62E7"/>
    <w:rsid w:val="5CCB5871"/>
    <w:rsid w:val="5CCE1A7B"/>
    <w:rsid w:val="5CD76641"/>
    <w:rsid w:val="5D73146B"/>
    <w:rsid w:val="5D7A512C"/>
    <w:rsid w:val="5DC044BA"/>
    <w:rsid w:val="5DDE2965"/>
    <w:rsid w:val="5DEB6E8B"/>
    <w:rsid w:val="5DFF13CA"/>
    <w:rsid w:val="5E0B635A"/>
    <w:rsid w:val="5E117C57"/>
    <w:rsid w:val="5E381E9F"/>
    <w:rsid w:val="5EA11D24"/>
    <w:rsid w:val="5ED8775A"/>
    <w:rsid w:val="5ED92AEC"/>
    <w:rsid w:val="5F0D2073"/>
    <w:rsid w:val="5F372A1F"/>
    <w:rsid w:val="60210B27"/>
    <w:rsid w:val="60321140"/>
    <w:rsid w:val="605B7E8A"/>
    <w:rsid w:val="609E675C"/>
    <w:rsid w:val="60C522E3"/>
    <w:rsid w:val="610B3038"/>
    <w:rsid w:val="6152230C"/>
    <w:rsid w:val="6157463B"/>
    <w:rsid w:val="61CA34A0"/>
    <w:rsid w:val="61EC7BCE"/>
    <w:rsid w:val="62012E19"/>
    <w:rsid w:val="620C4DF8"/>
    <w:rsid w:val="62251A86"/>
    <w:rsid w:val="628B6DC3"/>
    <w:rsid w:val="62B11F77"/>
    <w:rsid w:val="62D2414E"/>
    <w:rsid w:val="62D548EE"/>
    <w:rsid w:val="62FE72D8"/>
    <w:rsid w:val="634D2D5C"/>
    <w:rsid w:val="637D3EA9"/>
    <w:rsid w:val="63856413"/>
    <w:rsid w:val="63D201A3"/>
    <w:rsid w:val="64003D27"/>
    <w:rsid w:val="646622F9"/>
    <w:rsid w:val="646E04C5"/>
    <w:rsid w:val="648B2567"/>
    <w:rsid w:val="64AD388C"/>
    <w:rsid w:val="64B60830"/>
    <w:rsid w:val="651058E4"/>
    <w:rsid w:val="657E6542"/>
    <w:rsid w:val="660F36C1"/>
    <w:rsid w:val="66C66E69"/>
    <w:rsid w:val="67057C69"/>
    <w:rsid w:val="672B3EAC"/>
    <w:rsid w:val="67834728"/>
    <w:rsid w:val="678D5495"/>
    <w:rsid w:val="67E623F7"/>
    <w:rsid w:val="681253D0"/>
    <w:rsid w:val="68496B80"/>
    <w:rsid w:val="685A6D95"/>
    <w:rsid w:val="68631B07"/>
    <w:rsid w:val="68F2680E"/>
    <w:rsid w:val="69003DB7"/>
    <w:rsid w:val="690A01DA"/>
    <w:rsid w:val="691D61D6"/>
    <w:rsid w:val="6922641D"/>
    <w:rsid w:val="69271690"/>
    <w:rsid w:val="692B6E93"/>
    <w:rsid w:val="694004FE"/>
    <w:rsid w:val="694F2B9F"/>
    <w:rsid w:val="696A057D"/>
    <w:rsid w:val="69C55233"/>
    <w:rsid w:val="69EB0D20"/>
    <w:rsid w:val="69FB5F53"/>
    <w:rsid w:val="6A1C22CC"/>
    <w:rsid w:val="6A3526B5"/>
    <w:rsid w:val="6A436251"/>
    <w:rsid w:val="6A90619E"/>
    <w:rsid w:val="6A9C4353"/>
    <w:rsid w:val="6AE866A8"/>
    <w:rsid w:val="6AF619D0"/>
    <w:rsid w:val="6AFB5309"/>
    <w:rsid w:val="6B051D29"/>
    <w:rsid w:val="6B703D33"/>
    <w:rsid w:val="6B711B7A"/>
    <w:rsid w:val="6BE8725E"/>
    <w:rsid w:val="6C152647"/>
    <w:rsid w:val="6C2F6077"/>
    <w:rsid w:val="6C4556EB"/>
    <w:rsid w:val="6C6608D6"/>
    <w:rsid w:val="6C9C29C9"/>
    <w:rsid w:val="6CD46F20"/>
    <w:rsid w:val="6CF60727"/>
    <w:rsid w:val="6D4C2523"/>
    <w:rsid w:val="6D7248E1"/>
    <w:rsid w:val="6D8D7A35"/>
    <w:rsid w:val="6DDB69F4"/>
    <w:rsid w:val="6E4F523E"/>
    <w:rsid w:val="6E5729A2"/>
    <w:rsid w:val="6E583A1F"/>
    <w:rsid w:val="6EAB742B"/>
    <w:rsid w:val="6EB0558D"/>
    <w:rsid w:val="6EC6113E"/>
    <w:rsid w:val="6F170E2C"/>
    <w:rsid w:val="6F845E05"/>
    <w:rsid w:val="701E4B21"/>
    <w:rsid w:val="701F36C2"/>
    <w:rsid w:val="70531535"/>
    <w:rsid w:val="70672A43"/>
    <w:rsid w:val="70A46B54"/>
    <w:rsid w:val="70BF0D6E"/>
    <w:rsid w:val="70E01DD1"/>
    <w:rsid w:val="71597165"/>
    <w:rsid w:val="717E50BC"/>
    <w:rsid w:val="718544F1"/>
    <w:rsid w:val="719429E4"/>
    <w:rsid w:val="71976AED"/>
    <w:rsid w:val="71A0752B"/>
    <w:rsid w:val="721F1D01"/>
    <w:rsid w:val="72E2549A"/>
    <w:rsid w:val="7341102A"/>
    <w:rsid w:val="73443D5E"/>
    <w:rsid w:val="736031C7"/>
    <w:rsid w:val="73A17E6A"/>
    <w:rsid w:val="73A5125F"/>
    <w:rsid w:val="73BC04FF"/>
    <w:rsid w:val="73E16D57"/>
    <w:rsid w:val="745C3615"/>
    <w:rsid w:val="746049BA"/>
    <w:rsid w:val="74874E5A"/>
    <w:rsid w:val="74992DF1"/>
    <w:rsid w:val="74A2568B"/>
    <w:rsid w:val="76021882"/>
    <w:rsid w:val="76111A39"/>
    <w:rsid w:val="766574D1"/>
    <w:rsid w:val="76731D2A"/>
    <w:rsid w:val="767C3DB4"/>
    <w:rsid w:val="76800D9D"/>
    <w:rsid w:val="769C11F0"/>
    <w:rsid w:val="76B11D74"/>
    <w:rsid w:val="76DE1045"/>
    <w:rsid w:val="76FC26BE"/>
    <w:rsid w:val="777B248F"/>
    <w:rsid w:val="77AF2483"/>
    <w:rsid w:val="77D64484"/>
    <w:rsid w:val="77E92124"/>
    <w:rsid w:val="77E922B4"/>
    <w:rsid w:val="786258A4"/>
    <w:rsid w:val="78EA7E30"/>
    <w:rsid w:val="79846469"/>
    <w:rsid w:val="798B1783"/>
    <w:rsid w:val="79B2108A"/>
    <w:rsid w:val="79CF1BD6"/>
    <w:rsid w:val="79FB0074"/>
    <w:rsid w:val="7A417E6A"/>
    <w:rsid w:val="7A6D1CC0"/>
    <w:rsid w:val="7A98347A"/>
    <w:rsid w:val="7AA222D1"/>
    <w:rsid w:val="7AAF79EA"/>
    <w:rsid w:val="7B0B26DC"/>
    <w:rsid w:val="7B294F0C"/>
    <w:rsid w:val="7BA337B2"/>
    <w:rsid w:val="7BA8649A"/>
    <w:rsid w:val="7BC71689"/>
    <w:rsid w:val="7BE20360"/>
    <w:rsid w:val="7BFC5B54"/>
    <w:rsid w:val="7C78688F"/>
    <w:rsid w:val="7D01081C"/>
    <w:rsid w:val="7D1314A6"/>
    <w:rsid w:val="7D21376C"/>
    <w:rsid w:val="7D3943CC"/>
    <w:rsid w:val="7D3E18D7"/>
    <w:rsid w:val="7D8B198E"/>
    <w:rsid w:val="7D994579"/>
    <w:rsid w:val="7DE60ACC"/>
    <w:rsid w:val="7DF37A24"/>
    <w:rsid w:val="7DFC7E2B"/>
    <w:rsid w:val="7E56510A"/>
    <w:rsid w:val="7ED72C8B"/>
    <w:rsid w:val="7F183048"/>
    <w:rsid w:val="7F192756"/>
    <w:rsid w:val="7F2B0292"/>
    <w:rsid w:val="7F2F165B"/>
    <w:rsid w:val="7F871C4A"/>
    <w:rsid w:val="7F8B1A78"/>
    <w:rsid w:val="7FA418D8"/>
    <w:rsid w:val="7FA92784"/>
    <w:rsid w:val="7FDD570F"/>
    <w:rsid w:val="7FE91E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fillcolor="white">
      <v:fill color="white"/>
    </o:shapedefaults>
    <o:shapelayout v:ext="edit">
      <o:idmap v:ext="edit" data="2"/>
    </o:shapelayout>
  </w:shapeDefaults>
  <w:decimalSymbol w:val="."/>
  <w:listSeparator w:val=","/>
  <w14:docId w14:val="77117DA9"/>
  <w15:docId w15:val="{7E100262-E6D9-4454-9F32-A57C5F17F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iPriority="99" w:unhideWhenUsed="1" w:qFormat="1"/>
    <w:lsdException w:name="header"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qFormat="1"/>
    <w:lsdException w:name="Emphasis" w:qFormat="1"/>
    <w:lsdException w:name="Document Map" w:semiHidden="1" w:unhideWhenUsed="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67BC9"/>
    <w:pPr>
      <w:widowControl w:val="0"/>
      <w:jc w:val="both"/>
    </w:pPr>
    <w:rPr>
      <w:kern w:val="2"/>
      <w:sz w:val="21"/>
      <w:szCs w:val="24"/>
    </w:rPr>
  </w:style>
  <w:style w:type="paragraph" w:styleId="1">
    <w:name w:val="heading 1"/>
    <w:basedOn w:val="a"/>
    <w:next w:val="a"/>
    <w:link w:val="10"/>
    <w:qFormat/>
    <w:rsid w:val="00B67BC9"/>
    <w:pPr>
      <w:keepNext/>
      <w:keepLines/>
      <w:spacing w:before="340" w:after="330" w:line="576" w:lineRule="auto"/>
      <w:outlineLvl w:val="0"/>
    </w:pPr>
    <w:rPr>
      <w:b/>
      <w:kern w:val="44"/>
      <w:sz w:val="44"/>
    </w:rPr>
  </w:style>
  <w:style w:type="paragraph" w:styleId="2">
    <w:name w:val="heading 2"/>
    <w:basedOn w:val="a"/>
    <w:next w:val="a"/>
    <w:qFormat/>
    <w:rsid w:val="00B67BC9"/>
    <w:pPr>
      <w:keepNext/>
      <w:keepLines/>
      <w:spacing w:before="260" w:after="260" w:line="413" w:lineRule="auto"/>
      <w:outlineLvl w:val="1"/>
    </w:pPr>
    <w:rPr>
      <w:rFonts w:ascii="Arial" w:eastAsia="黑体" w:hAnsi="Arial"/>
      <w:b/>
      <w:sz w:val="32"/>
    </w:rPr>
  </w:style>
  <w:style w:type="paragraph" w:styleId="3">
    <w:name w:val="heading 3"/>
    <w:basedOn w:val="a"/>
    <w:next w:val="a"/>
    <w:link w:val="30"/>
    <w:unhideWhenUsed/>
    <w:qFormat/>
    <w:rsid w:val="00B26678"/>
    <w:pPr>
      <w:keepNext/>
      <w:keepLines/>
      <w:spacing w:before="260" w:after="260" w:line="416" w:lineRule="auto"/>
      <w:outlineLvl w:val="2"/>
    </w:pPr>
    <w:rPr>
      <w:b/>
      <w:bCs/>
      <w:sz w:val="32"/>
      <w:szCs w:val="32"/>
    </w:rPr>
  </w:style>
  <w:style w:type="paragraph" w:styleId="4">
    <w:name w:val="heading 4"/>
    <w:basedOn w:val="a"/>
    <w:next w:val="a"/>
    <w:qFormat/>
    <w:rsid w:val="00B67BC9"/>
    <w:pPr>
      <w:keepNext/>
      <w:keepLines/>
      <w:outlineLvl w:val="3"/>
    </w:pPr>
    <w:rPr>
      <w:rFonts w:ascii="Arial" w:eastAsia="黑体" w:hAnsi="Arial"/>
      <w:bCs/>
      <w:kern w:val="0"/>
      <w:sz w:val="24"/>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B67BC9"/>
    <w:rPr>
      <w:b/>
    </w:rPr>
  </w:style>
  <w:style w:type="character" w:customStyle="1" w:styleId="a4">
    <w:name w:val="批注框文本 字符"/>
    <w:link w:val="a5"/>
    <w:rsid w:val="00B67BC9"/>
    <w:rPr>
      <w:rFonts w:ascii="Calibri" w:eastAsia="宋体" w:hAnsi="Calibri" w:cs="Times New Roman"/>
      <w:kern w:val="2"/>
      <w:sz w:val="18"/>
      <w:szCs w:val="18"/>
    </w:rPr>
  </w:style>
  <w:style w:type="character" w:customStyle="1" w:styleId="a6">
    <w:name w:val="批注文字 字符"/>
    <w:link w:val="a7"/>
    <w:uiPriority w:val="99"/>
    <w:rsid w:val="00B67BC9"/>
    <w:rPr>
      <w:rFonts w:ascii="Calibri" w:eastAsia="宋体" w:hAnsi="Calibri" w:cs="Times New Roman"/>
      <w:kern w:val="2"/>
      <w:sz w:val="21"/>
      <w:szCs w:val="24"/>
    </w:rPr>
  </w:style>
  <w:style w:type="character" w:customStyle="1" w:styleId="10">
    <w:name w:val="标题 1 字符"/>
    <w:link w:val="1"/>
    <w:qFormat/>
    <w:rsid w:val="00B67BC9"/>
    <w:rPr>
      <w:b/>
      <w:kern w:val="44"/>
      <w:sz w:val="44"/>
      <w:szCs w:val="24"/>
    </w:rPr>
  </w:style>
  <w:style w:type="character" w:customStyle="1" w:styleId="a8">
    <w:name w:val="日期 字符"/>
    <w:link w:val="a9"/>
    <w:rsid w:val="00B67BC9"/>
    <w:rPr>
      <w:rFonts w:ascii="Calibri" w:eastAsia="宋体" w:hAnsi="Calibri" w:cs="Times New Roman"/>
      <w:kern w:val="2"/>
      <w:sz w:val="21"/>
      <w:szCs w:val="24"/>
    </w:rPr>
  </w:style>
  <w:style w:type="character" w:styleId="aa">
    <w:name w:val="Hyperlink"/>
    <w:qFormat/>
    <w:rsid w:val="00B67BC9"/>
    <w:rPr>
      <w:color w:val="0000FF"/>
      <w:u w:val="single"/>
    </w:rPr>
  </w:style>
  <w:style w:type="character" w:customStyle="1" w:styleId="ab">
    <w:name w:val="批注主题 字符"/>
    <w:link w:val="ac"/>
    <w:rsid w:val="00B67BC9"/>
    <w:rPr>
      <w:rFonts w:ascii="Calibri" w:eastAsia="宋体" w:hAnsi="Calibri" w:cs="Times New Roman"/>
      <w:b/>
      <w:bCs/>
      <w:kern w:val="2"/>
      <w:sz w:val="21"/>
      <w:szCs w:val="24"/>
    </w:rPr>
  </w:style>
  <w:style w:type="character" w:styleId="ad">
    <w:name w:val="annotation reference"/>
    <w:uiPriority w:val="99"/>
    <w:unhideWhenUsed/>
    <w:qFormat/>
    <w:rsid w:val="00B67BC9"/>
    <w:rPr>
      <w:sz w:val="21"/>
      <w:szCs w:val="21"/>
    </w:rPr>
  </w:style>
  <w:style w:type="character" w:customStyle="1" w:styleId="ae">
    <w:name w:val="纯文本 字符"/>
    <w:link w:val="af"/>
    <w:uiPriority w:val="99"/>
    <w:rsid w:val="00B67BC9"/>
    <w:rPr>
      <w:rFonts w:ascii="宋体" w:eastAsia="宋体" w:hAnsi="Courier New" w:cs="Courier New"/>
      <w:kern w:val="2"/>
      <w:sz w:val="21"/>
      <w:szCs w:val="21"/>
    </w:rPr>
  </w:style>
  <w:style w:type="paragraph" w:customStyle="1" w:styleId="11">
    <w:name w:val="样式1"/>
    <w:basedOn w:val="a"/>
    <w:qFormat/>
    <w:rsid w:val="00B67BC9"/>
    <w:pPr>
      <w:tabs>
        <w:tab w:val="left" w:pos="709"/>
      </w:tabs>
      <w:adjustRightInd w:val="0"/>
      <w:ind w:left="709" w:hanging="709"/>
      <w:textAlignment w:val="baseline"/>
    </w:pPr>
    <w:rPr>
      <w:rFonts w:ascii="宋体" w:hAnsi="宋体"/>
      <w:kern w:val="0"/>
      <w:szCs w:val="21"/>
    </w:rPr>
  </w:style>
  <w:style w:type="paragraph" w:styleId="a7">
    <w:name w:val="annotation text"/>
    <w:basedOn w:val="a"/>
    <w:link w:val="a6"/>
    <w:uiPriority w:val="99"/>
    <w:unhideWhenUsed/>
    <w:qFormat/>
    <w:rsid w:val="00B67BC9"/>
    <w:pPr>
      <w:jc w:val="left"/>
    </w:pPr>
  </w:style>
  <w:style w:type="paragraph" w:styleId="a9">
    <w:name w:val="Date"/>
    <w:basedOn w:val="a"/>
    <w:next w:val="a"/>
    <w:link w:val="a8"/>
    <w:rsid w:val="00B67BC9"/>
    <w:pPr>
      <w:ind w:leftChars="2500" w:left="100"/>
    </w:pPr>
  </w:style>
  <w:style w:type="paragraph" w:styleId="TOC3">
    <w:name w:val="toc 3"/>
    <w:basedOn w:val="a"/>
    <w:next w:val="a"/>
    <w:uiPriority w:val="39"/>
    <w:unhideWhenUsed/>
    <w:qFormat/>
    <w:rsid w:val="00B67BC9"/>
    <w:pPr>
      <w:widowControl/>
      <w:spacing w:after="100" w:line="276" w:lineRule="auto"/>
      <w:ind w:left="440"/>
      <w:jc w:val="left"/>
    </w:pPr>
    <w:rPr>
      <w:kern w:val="0"/>
      <w:sz w:val="22"/>
      <w:szCs w:val="22"/>
    </w:rPr>
  </w:style>
  <w:style w:type="paragraph" w:styleId="af0">
    <w:name w:val="Revision"/>
    <w:uiPriority w:val="99"/>
    <w:unhideWhenUsed/>
    <w:rsid w:val="00B67BC9"/>
    <w:rPr>
      <w:kern w:val="2"/>
      <w:sz w:val="21"/>
      <w:szCs w:val="24"/>
    </w:rPr>
  </w:style>
  <w:style w:type="paragraph" w:styleId="TOC2">
    <w:name w:val="toc 2"/>
    <w:basedOn w:val="a"/>
    <w:next w:val="a"/>
    <w:uiPriority w:val="39"/>
    <w:qFormat/>
    <w:rsid w:val="00B67BC9"/>
    <w:pPr>
      <w:ind w:leftChars="200" w:left="420"/>
    </w:pPr>
  </w:style>
  <w:style w:type="paragraph" w:styleId="a5">
    <w:name w:val="Balloon Text"/>
    <w:basedOn w:val="a"/>
    <w:link w:val="a4"/>
    <w:rsid w:val="00B67BC9"/>
    <w:rPr>
      <w:sz w:val="18"/>
      <w:szCs w:val="18"/>
    </w:rPr>
  </w:style>
  <w:style w:type="paragraph" w:styleId="TOC">
    <w:name w:val="TOC Heading"/>
    <w:basedOn w:val="1"/>
    <w:next w:val="a"/>
    <w:uiPriority w:val="39"/>
    <w:qFormat/>
    <w:rsid w:val="00B67BC9"/>
    <w:pPr>
      <w:widowControl/>
      <w:spacing w:before="480" w:after="0" w:line="276" w:lineRule="auto"/>
      <w:jc w:val="left"/>
      <w:outlineLvl w:val="9"/>
    </w:pPr>
    <w:rPr>
      <w:rFonts w:ascii="Calibri Light" w:hAnsi="Calibri Light"/>
      <w:bCs/>
      <w:color w:val="2E74B5"/>
      <w:kern w:val="0"/>
      <w:sz w:val="28"/>
      <w:szCs w:val="28"/>
    </w:rPr>
  </w:style>
  <w:style w:type="paragraph" w:styleId="af">
    <w:name w:val="Plain Text"/>
    <w:basedOn w:val="a"/>
    <w:link w:val="ae"/>
    <w:uiPriority w:val="99"/>
    <w:qFormat/>
    <w:rsid w:val="00B67BC9"/>
    <w:rPr>
      <w:rFonts w:ascii="宋体" w:hAnsi="Courier New"/>
      <w:szCs w:val="21"/>
    </w:rPr>
  </w:style>
  <w:style w:type="paragraph" w:styleId="af1">
    <w:name w:val="List Paragraph"/>
    <w:basedOn w:val="a"/>
    <w:uiPriority w:val="34"/>
    <w:qFormat/>
    <w:rsid w:val="00B67BC9"/>
    <w:pPr>
      <w:ind w:firstLineChars="200" w:firstLine="420"/>
    </w:pPr>
  </w:style>
  <w:style w:type="paragraph" w:styleId="ac">
    <w:name w:val="annotation subject"/>
    <w:basedOn w:val="a7"/>
    <w:next w:val="a7"/>
    <w:link w:val="ab"/>
    <w:rsid w:val="00B67BC9"/>
    <w:rPr>
      <w:b/>
      <w:bCs/>
    </w:rPr>
  </w:style>
  <w:style w:type="paragraph" w:styleId="TOC1">
    <w:name w:val="toc 1"/>
    <w:basedOn w:val="a"/>
    <w:next w:val="a"/>
    <w:uiPriority w:val="39"/>
    <w:qFormat/>
    <w:rsid w:val="00B67BC9"/>
  </w:style>
  <w:style w:type="paragraph" w:styleId="af2">
    <w:name w:val="footer"/>
    <w:basedOn w:val="a"/>
    <w:link w:val="af3"/>
    <w:uiPriority w:val="99"/>
    <w:qFormat/>
    <w:rsid w:val="00B67BC9"/>
    <w:pPr>
      <w:tabs>
        <w:tab w:val="center" w:pos="4153"/>
        <w:tab w:val="right" w:pos="8306"/>
      </w:tabs>
      <w:snapToGrid w:val="0"/>
      <w:jc w:val="left"/>
    </w:pPr>
    <w:rPr>
      <w:sz w:val="18"/>
    </w:rPr>
  </w:style>
  <w:style w:type="paragraph" w:customStyle="1" w:styleId="WPSOffice1">
    <w:name w:val="WPSOffice手动目录 1"/>
    <w:rsid w:val="00B67BC9"/>
  </w:style>
  <w:style w:type="paragraph" w:styleId="af4">
    <w:name w:val="header"/>
    <w:basedOn w:val="a"/>
    <w:qFormat/>
    <w:rsid w:val="00B67BC9"/>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f5">
    <w:name w:val="Normal (Web)"/>
    <w:basedOn w:val="a"/>
    <w:unhideWhenUsed/>
    <w:qFormat/>
    <w:rsid w:val="00B67BC9"/>
    <w:pPr>
      <w:widowControl/>
      <w:spacing w:before="100" w:beforeAutospacing="1" w:after="100" w:afterAutospacing="1"/>
      <w:jc w:val="left"/>
    </w:pPr>
    <w:rPr>
      <w:rFonts w:ascii="宋体" w:hAnsi="宋体" w:cs="宋体"/>
      <w:kern w:val="0"/>
      <w:sz w:val="24"/>
    </w:rPr>
  </w:style>
  <w:style w:type="paragraph" w:customStyle="1" w:styleId="110">
    <w:name w:val="列出段落11"/>
    <w:basedOn w:val="a"/>
    <w:uiPriority w:val="34"/>
    <w:qFormat/>
    <w:rsid w:val="00B67BC9"/>
    <w:pPr>
      <w:ind w:firstLineChars="200" w:firstLine="420"/>
    </w:pPr>
    <w:rPr>
      <w:szCs w:val="22"/>
      <w:lang w:val="zh-CN"/>
    </w:rPr>
  </w:style>
  <w:style w:type="paragraph" w:customStyle="1" w:styleId="af6">
    <w:name w:val="样式"/>
    <w:qFormat/>
    <w:rsid w:val="00B67BC9"/>
    <w:pPr>
      <w:widowControl w:val="0"/>
      <w:autoSpaceDE w:val="0"/>
      <w:autoSpaceDN w:val="0"/>
      <w:adjustRightInd w:val="0"/>
    </w:pPr>
    <w:rPr>
      <w:rFonts w:ascii="宋体" w:hAnsi="宋体" w:cs="宋体"/>
      <w:sz w:val="24"/>
      <w:szCs w:val="24"/>
    </w:rPr>
  </w:style>
  <w:style w:type="table" w:styleId="af7">
    <w:name w:val="Table Grid"/>
    <w:basedOn w:val="a1"/>
    <w:qFormat/>
    <w:rsid w:val="00B67BC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3">
    <w:name w:val="页脚 字符"/>
    <w:link w:val="af2"/>
    <w:uiPriority w:val="99"/>
    <w:rsid w:val="0078161C"/>
    <w:rPr>
      <w:kern w:val="2"/>
      <w:sz w:val="18"/>
      <w:szCs w:val="24"/>
    </w:rPr>
  </w:style>
  <w:style w:type="paragraph" w:styleId="af8">
    <w:name w:val="Document Map"/>
    <w:basedOn w:val="a"/>
    <w:link w:val="af9"/>
    <w:semiHidden/>
    <w:unhideWhenUsed/>
    <w:rsid w:val="00CA1395"/>
    <w:rPr>
      <w:rFonts w:ascii="宋体"/>
      <w:sz w:val="18"/>
      <w:szCs w:val="18"/>
    </w:rPr>
  </w:style>
  <w:style w:type="character" w:customStyle="1" w:styleId="af9">
    <w:name w:val="文档结构图 字符"/>
    <w:link w:val="af8"/>
    <w:semiHidden/>
    <w:rsid w:val="00CA1395"/>
    <w:rPr>
      <w:rFonts w:ascii="宋体"/>
      <w:kern w:val="2"/>
      <w:sz w:val="18"/>
      <w:szCs w:val="18"/>
    </w:rPr>
  </w:style>
  <w:style w:type="character" w:customStyle="1" w:styleId="30">
    <w:name w:val="标题 3 字符"/>
    <w:link w:val="3"/>
    <w:rsid w:val="00B26678"/>
    <w:rPr>
      <w:b/>
      <w:bCs/>
      <w:kern w:val="2"/>
      <w:sz w:val="32"/>
      <w:szCs w:val="32"/>
    </w:rPr>
  </w:style>
  <w:style w:type="character" w:customStyle="1" w:styleId="12">
    <w:name w:val="未处理的提及1"/>
    <w:uiPriority w:val="99"/>
    <w:semiHidden/>
    <w:unhideWhenUsed/>
    <w:rsid w:val="00F150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3885474">
      <w:bodyDiv w:val="1"/>
      <w:marLeft w:val="0"/>
      <w:marRight w:val="0"/>
      <w:marTop w:val="0"/>
      <w:marBottom w:val="0"/>
      <w:divBdr>
        <w:top w:val="none" w:sz="0" w:space="0" w:color="auto"/>
        <w:left w:val="none" w:sz="0" w:space="0" w:color="auto"/>
        <w:bottom w:val="none" w:sz="0" w:space="0" w:color="auto"/>
        <w:right w:val="none" w:sz="0" w:space="0" w:color="auto"/>
      </w:divBdr>
    </w:div>
    <w:div w:id="2009090563">
      <w:bodyDiv w:val="1"/>
      <w:marLeft w:val="0"/>
      <w:marRight w:val="0"/>
      <w:marTop w:val="0"/>
      <w:marBottom w:val="0"/>
      <w:divBdr>
        <w:top w:val="none" w:sz="0" w:space="0" w:color="auto"/>
        <w:left w:val="none" w:sz="0" w:space="0" w:color="auto"/>
        <w:bottom w:val="none" w:sz="0" w:space="0" w:color="auto"/>
        <w:right w:val="none" w:sz="0" w:space="0" w:color="auto"/>
      </w:divBdr>
    </w:div>
    <w:div w:id="2134326307">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lunt.edu.cn/&#65289;&#19978;&#21457;&#24067;&#65292;&#20110;&#39318;&#39029;&#21491;&#19979;&#35282;&#25307;&#26631;"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8550FB-954C-4BA9-A3D6-292F3A2D1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4165</Words>
  <Characters>23743</Characters>
  <Application>Microsoft Office Word</Application>
  <DocSecurity>0</DocSecurity>
  <Lines>197</Lines>
  <Paragraphs>55</Paragraphs>
  <ScaleCrop>false</ScaleCrop>
  <Company>Sky123.Org</Company>
  <LinksUpToDate>false</LinksUpToDate>
  <CharactersWithSpaces>27853</CharactersWithSpaces>
  <SharedDoc>false</SharedDoc>
  <HLinks>
    <vt:vector size="60" baseType="variant">
      <vt:variant>
        <vt:i4>1114164</vt:i4>
      </vt:variant>
      <vt:variant>
        <vt:i4>48</vt:i4>
      </vt:variant>
      <vt:variant>
        <vt:i4>0</vt:i4>
      </vt:variant>
      <vt:variant>
        <vt:i4>5</vt:i4>
      </vt:variant>
      <vt:variant>
        <vt:lpwstr>https://www.baidu.com/s?wd=%E6%8A%95%E6%A0%87%E6%8A%A5%E4%BB%B7&amp;tn=44039180_cpr&amp;fenlei=mv6quAkxTZn0IZRqIHckPjm4nH00T1dWuyfdP1u9uyPBrjKhmvDv0ZwV5Hcvrjm3rH6sPfKWUMw85HfYnjn4nH6sgvPsT6KdThsqpZwYTjCEQLGCpyw9Uz4Bmy-bIi4WUvYETgN-TLwGUv3EPj63P1RkPH6Y</vt:lpwstr>
      </vt:variant>
      <vt:variant>
        <vt:lpwstr/>
      </vt:variant>
      <vt:variant>
        <vt:i4>-37793145</vt:i4>
      </vt:variant>
      <vt:variant>
        <vt:i4>45</vt:i4>
      </vt:variant>
      <vt:variant>
        <vt:i4>0</vt:i4>
      </vt:variant>
      <vt:variant>
        <vt:i4>5</vt:i4>
      </vt:variant>
      <vt:variant>
        <vt:lpwstr/>
      </vt:variant>
      <vt:variant>
        <vt:lpwstr>_踏勘现场</vt:lpwstr>
      </vt:variant>
      <vt:variant>
        <vt:i4>-37793145</vt:i4>
      </vt:variant>
      <vt:variant>
        <vt:i4>42</vt:i4>
      </vt:variant>
      <vt:variant>
        <vt:i4>0</vt:i4>
      </vt:variant>
      <vt:variant>
        <vt:i4>5</vt:i4>
      </vt:variant>
      <vt:variant>
        <vt:lpwstr/>
      </vt:variant>
      <vt:variant>
        <vt:lpwstr>_踏勘现场</vt:lpwstr>
      </vt:variant>
      <vt:variant>
        <vt:i4>2017978927</vt:i4>
      </vt:variant>
      <vt:variant>
        <vt:i4>39</vt:i4>
      </vt:variant>
      <vt:variant>
        <vt:i4>0</vt:i4>
      </vt:variant>
      <vt:variant>
        <vt:i4>5</vt:i4>
      </vt:variant>
      <vt:variant>
        <vt:lpwstr>http://www.lunt.edu.cn/）上发布，于首页右下角招标</vt:lpwstr>
      </vt:variant>
      <vt:variant>
        <vt:lpwstr/>
      </vt:variant>
      <vt:variant>
        <vt:i4>1376309</vt:i4>
      </vt:variant>
      <vt:variant>
        <vt:i4>32</vt:i4>
      </vt:variant>
      <vt:variant>
        <vt:i4>0</vt:i4>
      </vt:variant>
      <vt:variant>
        <vt:i4>5</vt:i4>
      </vt:variant>
      <vt:variant>
        <vt:lpwstr/>
      </vt:variant>
      <vt:variant>
        <vt:lpwstr>_Toc26743</vt:lpwstr>
      </vt:variant>
      <vt:variant>
        <vt:i4>1900599</vt:i4>
      </vt:variant>
      <vt:variant>
        <vt:i4>26</vt:i4>
      </vt:variant>
      <vt:variant>
        <vt:i4>0</vt:i4>
      </vt:variant>
      <vt:variant>
        <vt:i4>5</vt:i4>
      </vt:variant>
      <vt:variant>
        <vt:lpwstr/>
      </vt:variant>
      <vt:variant>
        <vt:lpwstr>_Toc6218</vt:lpwstr>
      </vt:variant>
      <vt:variant>
        <vt:i4>1441842</vt:i4>
      </vt:variant>
      <vt:variant>
        <vt:i4>20</vt:i4>
      </vt:variant>
      <vt:variant>
        <vt:i4>0</vt:i4>
      </vt:variant>
      <vt:variant>
        <vt:i4>5</vt:i4>
      </vt:variant>
      <vt:variant>
        <vt:lpwstr/>
      </vt:variant>
      <vt:variant>
        <vt:lpwstr>_Toc4667</vt:lpwstr>
      </vt:variant>
      <vt:variant>
        <vt:i4>1966131</vt:i4>
      </vt:variant>
      <vt:variant>
        <vt:i4>14</vt:i4>
      </vt:variant>
      <vt:variant>
        <vt:i4>0</vt:i4>
      </vt:variant>
      <vt:variant>
        <vt:i4>5</vt:i4>
      </vt:variant>
      <vt:variant>
        <vt:lpwstr/>
      </vt:variant>
      <vt:variant>
        <vt:lpwstr>_Toc1128</vt:lpwstr>
      </vt:variant>
      <vt:variant>
        <vt:i4>1310779</vt:i4>
      </vt:variant>
      <vt:variant>
        <vt:i4>8</vt:i4>
      </vt:variant>
      <vt:variant>
        <vt:i4>0</vt:i4>
      </vt:variant>
      <vt:variant>
        <vt:i4>5</vt:i4>
      </vt:variant>
      <vt:variant>
        <vt:lpwstr/>
      </vt:variant>
      <vt:variant>
        <vt:lpwstr>_Toc25969</vt:lpwstr>
      </vt:variant>
      <vt:variant>
        <vt:i4>1638452</vt:i4>
      </vt:variant>
      <vt:variant>
        <vt:i4>2</vt:i4>
      </vt:variant>
      <vt:variant>
        <vt:i4>0</vt:i4>
      </vt:variant>
      <vt:variant>
        <vt:i4>5</vt:i4>
      </vt:variant>
      <vt:variant>
        <vt:lpwstr/>
      </vt:variant>
      <vt:variant>
        <vt:lpwstr>_Toc29672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meimei</dc:creator>
  <cp:lastModifiedBy>lenovo</cp:lastModifiedBy>
  <cp:revision>8</cp:revision>
  <cp:lastPrinted>2019-12-27T06:12:00Z</cp:lastPrinted>
  <dcterms:created xsi:type="dcterms:W3CDTF">2023-11-20T07:46:00Z</dcterms:created>
  <dcterms:modified xsi:type="dcterms:W3CDTF">2023-11-22T00:33:00Z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